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48" w:rsidRDefault="001D6A48" w:rsidP="004834FD">
      <w:pPr>
        <w:spacing w:after="0"/>
        <w:jc w:val="center"/>
        <w:rPr>
          <w:rFonts w:ascii="Calibri" w:eastAsia="Calibri" w:hAnsi="Calibri" w:cs="Times New Roman"/>
          <w:highlight w:val="yellow"/>
        </w:rPr>
      </w:pPr>
      <w:bookmarkStart w:id="0" w:name="_GoBack"/>
      <w:bookmarkEnd w:id="0"/>
    </w:p>
    <w:sdt>
      <w:sdtPr>
        <w:rPr>
          <w:rFonts w:ascii="Calibri" w:eastAsia="Calibri" w:hAnsi="Calibri" w:cs="Times New Roman"/>
          <w:highlight w:val="yellow"/>
        </w:rPr>
        <w:id w:val="5370665"/>
        <w:docPartObj>
          <w:docPartGallery w:val="Cover Pages"/>
          <w:docPartUnique/>
        </w:docPartObj>
      </w:sdtPr>
      <w:sdtEndPr>
        <w:rPr>
          <w:rFonts w:ascii="Times New Roman" w:eastAsiaTheme="minorHAnsi" w:hAnsi="Times New Roman" w:cstheme="minorBidi"/>
          <w:b/>
          <w:bCs/>
          <w:sz w:val="26"/>
          <w:szCs w:val="26"/>
        </w:rPr>
      </w:sdtEndPr>
      <w:sdtContent>
        <w:p w:rsidR="001D6A48" w:rsidRPr="001D6A48" w:rsidRDefault="00336269" w:rsidP="001D6A48">
          <w:pPr>
            <w:ind w:firstLine="5103"/>
            <w:jc w:val="both"/>
            <w:rPr>
              <w:rFonts w:ascii="Times New Roman" w:eastAsia="Times New Roman" w:hAnsi="Times New Roman" w:cs="Times New Roman"/>
              <w:sz w:val="28"/>
              <w:szCs w:val="28"/>
            </w:rPr>
          </w:pPr>
          <w:r>
            <w:rPr>
              <w:rFonts w:ascii="Calibri" w:eastAsia="Calibri" w:hAnsi="Calibri" w:cs="Times New Roman"/>
              <w:noProof/>
            </w:rPr>
            <w:pict>
              <v:rect id="_x0000_s1051" style="position:absolute;left:0;text-align:left;margin-left:-14.55pt;margin-top:-23.05pt;width:507.15pt;height:794.8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cewIAAAAF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" filled="f" strokeweight=".71mm"/>
            </w:pict>
          </w:r>
          <w:r w:rsidR="001D6A48" w:rsidRPr="001D6A48">
            <w:rPr>
              <w:rFonts w:ascii="Times New Roman" w:eastAsia="Times New Roman" w:hAnsi="Times New Roman" w:cs="Times New Roman"/>
              <w:sz w:val="28"/>
              <w:szCs w:val="28"/>
            </w:rPr>
            <w:t>ПРИЛОЖЕНИЕ</w:t>
          </w: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r w:rsidRPr="001D6A48">
            <w:rPr>
              <w:rFonts w:ascii="Times New Roman" w:eastAsia="Times New Roman" w:hAnsi="Times New Roman" w:cs="Times New Roman"/>
              <w:sz w:val="28"/>
              <w:szCs w:val="28"/>
            </w:rPr>
            <w:t>УТВЕРЖДЕН</w:t>
          </w: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r w:rsidRPr="001D6A48">
            <w:rPr>
              <w:rFonts w:ascii="Times New Roman" w:eastAsia="Times New Roman" w:hAnsi="Times New Roman" w:cs="Times New Roman"/>
              <w:sz w:val="28"/>
              <w:szCs w:val="28"/>
            </w:rPr>
            <w:t>постановлением администрации</w:t>
          </w: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r w:rsidRPr="001D6A48">
            <w:rPr>
              <w:rFonts w:ascii="Times New Roman" w:eastAsia="Times New Roman" w:hAnsi="Times New Roman" w:cs="Times New Roman"/>
              <w:sz w:val="28"/>
              <w:szCs w:val="28"/>
            </w:rPr>
            <w:t>муниципального образования</w:t>
          </w: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r w:rsidRPr="001D6A48">
            <w:rPr>
              <w:rFonts w:ascii="Times New Roman" w:eastAsia="Times New Roman" w:hAnsi="Times New Roman" w:cs="Times New Roman"/>
              <w:sz w:val="28"/>
              <w:szCs w:val="28"/>
            </w:rPr>
            <w:t>Усть-Лабинский район</w:t>
          </w:r>
        </w:p>
        <w:p w:rsidR="001D6A48" w:rsidRPr="001D6A48" w:rsidRDefault="001D6A48" w:rsidP="001D6A48">
          <w:pPr>
            <w:spacing w:after="0" w:line="240" w:lineRule="auto"/>
            <w:ind w:firstLine="5103"/>
            <w:jc w:val="both"/>
            <w:rPr>
              <w:rFonts w:ascii="Times New Roman" w:eastAsia="Times New Roman" w:hAnsi="Times New Roman" w:cs="Times New Roman"/>
              <w:sz w:val="28"/>
              <w:szCs w:val="28"/>
            </w:rPr>
          </w:pPr>
          <w:r w:rsidRPr="001D6A48">
            <w:rPr>
              <w:rFonts w:ascii="Times New Roman" w:eastAsia="Times New Roman" w:hAnsi="Times New Roman" w:cs="Times New Roman"/>
              <w:sz w:val="28"/>
              <w:szCs w:val="28"/>
            </w:rPr>
            <w:t>от __</w:t>
          </w:r>
          <w:r w:rsidRPr="001D6A48">
            <w:rPr>
              <w:rFonts w:ascii="Times New Roman" w:eastAsia="Times New Roman" w:hAnsi="Times New Roman" w:cs="Times New Roman"/>
              <w:sz w:val="28"/>
              <w:szCs w:val="28"/>
              <w:u w:val="single"/>
            </w:rPr>
            <w:t>05.11.2019</w:t>
          </w:r>
          <w:r w:rsidRPr="001D6A48">
            <w:rPr>
              <w:rFonts w:ascii="Times New Roman" w:eastAsia="Times New Roman" w:hAnsi="Times New Roman" w:cs="Times New Roman"/>
              <w:sz w:val="28"/>
              <w:szCs w:val="28"/>
            </w:rPr>
            <w:t>____ № _</w:t>
          </w:r>
          <w:r w:rsidRPr="001D6A48">
            <w:rPr>
              <w:rFonts w:ascii="Times New Roman" w:eastAsia="Times New Roman" w:hAnsi="Times New Roman" w:cs="Times New Roman"/>
              <w:sz w:val="28"/>
              <w:szCs w:val="28"/>
              <w:u w:val="single"/>
            </w:rPr>
            <w:t>854</w:t>
          </w:r>
          <w:r w:rsidRPr="001D6A48">
            <w:rPr>
              <w:rFonts w:ascii="Times New Roman" w:eastAsia="Times New Roman" w:hAnsi="Times New Roman" w:cs="Times New Roman"/>
              <w:sz w:val="28"/>
              <w:szCs w:val="28"/>
            </w:rPr>
            <w:t>__</w:t>
          </w:r>
        </w:p>
        <w:p w:rsidR="004834FD" w:rsidRPr="00B1311B" w:rsidRDefault="004834FD" w:rsidP="004834FD">
          <w:pPr>
            <w:spacing w:after="0"/>
            <w:jc w:val="center"/>
            <w:rPr>
              <w:rFonts w:ascii="Calibri" w:eastAsia="Calibri" w:hAnsi="Calibri" w:cs="Times New Roman"/>
            </w:rPr>
          </w:pPr>
        </w:p>
        <w:p w:rsidR="00E05E4C" w:rsidRPr="00B1311B" w:rsidRDefault="00E05E4C" w:rsidP="00E05E4C">
          <w:pPr>
            <w:spacing w:after="0"/>
            <w:jc w:val="center"/>
            <w:rPr>
              <w:rFonts w:ascii="Times New Roman" w:eastAsia="Times New Roman" w:hAnsi="Times New Roman" w:cs="Times New Roman"/>
              <w:b/>
              <w:bCs/>
              <w:sz w:val="32"/>
              <w:szCs w:val="32"/>
            </w:rPr>
          </w:pPr>
          <w:r w:rsidRPr="00B1311B">
            <w:rPr>
              <w:rFonts w:ascii="Times New Roman" w:eastAsia="Times New Roman" w:hAnsi="Times New Roman" w:cs="Times New Roman"/>
              <w:b/>
              <w:bCs/>
              <w:sz w:val="32"/>
              <w:szCs w:val="32"/>
            </w:rPr>
            <w:t>Индивидуальный предприниматель</w:t>
          </w:r>
        </w:p>
        <w:p w:rsidR="00E05E4C" w:rsidRPr="00B1311B" w:rsidRDefault="00E05E4C" w:rsidP="00E05E4C">
          <w:pPr>
            <w:spacing w:after="0"/>
            <w:jc w:val="center"/>
            <w:rPr>
              <w:rFonts w:ascii="Times New Roman" w:eastAsia="Times New Roman" w:hAnsi="Times New Roman" w:cs="Times New Roman"/>
              <w:b/>
              <w:bCs/>
              <w:sz w:val="32"/>
              <w:szCs w:val="32"/>
            </w:rPr>
          </w:pPr>
          <w:r w:rsidRPr="00B1311B">
            <w:rPr>
              <w:rFonts w:ascii="Times New Roman" w:eastAsia="Times New Roman" w:hAnsi="Times New Roman" w:cs="Times New Roman"/>
              <w:b/>
              <w:bCs/>
              <w:sz w:val="32"/>
              <w:szCs w:val="32"/>
            </w:rPr>
            <w:t>А.С. Мусохранов</w:t>
          </w:r>
        </w:p>
        <w:p w:rsidR="00E05E4C" w:rsidRPr="00B1311B" w:rsidRDefault="00E05E4C" w:rsidP="00E05E4C">
          <w:pPr>
            <w:spacing w:after="0"/>
            <w:jc w:val="center"/>
            <w:rPr>
              <w:rFonts w:ascii="Times New Roman" w:eastAsia="Times New Roman" w:hAnsi="Times New Roman" w:cs="Times New Roman"/>
              <w:bCs/>
              <w:sz w:val="32"/>
              <w:szCs w:val="32"/>
            </w:rPr>
          </w:pPr>
        </w:p>
        <w:p w:rsidR="00E05E4C" w:rsidRPr="00B1311B" w:rsidRDefault="00E05E4C" w:rsidP="00E05E4C">
          <w:pPr>
            <w:spacing w:after="0"/>
            <w:jc w:val="right"/>
            <w:rPr>
              <w:rFonts w:ascii="Times New Roman" w:eastAsia="Malgun Gothic" w:hAnsi="Times New Roman" w:cs="Times New Roman"/>
              <w:b/>
            </w:rPr>
          </w:pPr>
        </w:p>
        <w:p w:rsidR="00E05E4C" w:rsidRPr="00B1311B" w:rsidRDefault="00E05E4C" w:rsidP="00E05E4C">
          <w:pPr>
            <w:spacing w:after="0"/>
            <w:jc w:val="right"/>
            <w:rPr>
              <w:rFonts w:ascii="Times New Roman" w:eastAsia="Times New Roman" w:hAnsi="Times New Roman" w:cs="Times New Roman"/>
              <w:b/>
              <w:bCs/>
              <w:sz w:val="26"/>
              <w:szCs w:val="26"/>
            </w:rPr>
          </w:pPr>
          <w:r w:rsidRPr="00B1311B">
            <w:rPr>
              <w:rFonts w:ascii="Times New Roman" w:eastAsia="Times New Roman" w:hAnsi="Times New Roman" w:cs="Times New Roman"/>
              <w:b/>
              <w:bCs/>
              <w:sz w:val="26"/>
              <w:szCs w:val="26"/>
            </w:rPr>
            <w:t>Заказчик:</w:t>
          </w:r>
        </w:p>
        <w:p w:rsidR="00E05E4C" w:rsidRPr="00B1311B" w:rsidRDefault="00E05E4C" w:rsidP="00E05E4C">
          <w:pPr>
            <w:spacing w:after="0"/>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Администрация муниципального образования</w:t>
          </w:r>
        </w:p>
        <w:p w:rsidR="00E05E4C" w:rsidRPr="00B1311B" w:rsidRDefault="00E05E4C" w:rsidP="00E05E4C">
          <w:pPr>
            <w:spacing w:after="0"/>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Усть-Лабинский район</w:t>
          </w:r>
        </w:p>
        <w:p w:rsidR="00E05E4C" w:rsidRPr="00B1311B" w:rsidRDefault="00E05E4C" w:rsidP="00E05E4C">
          <w:pPr>
            <w:spacing w:after="0"/>
            <w:jc w:val="right"/>
            <w:rPr>
              <w:rFonts w:ascii="Times New Roman" w:eastAsia="Times New Roman" w:hAnsi="Times New Roman" w:cs="Times New Roman"/>
              <w:sz w:val="24"/>
              <w:szCs w:val="24"/>
            </w:rPr>
          </w:pPr>
        </w:p>
        <w:p w:rsidR="00E05E4C" w:rsidRPr="00B1311B" w:rsidRDefault="00E05E4C" w:rsidP="00E05E4C">
          <w:pPr>
            <w:widowControl w:val="0"/>
            <w:autoSpaceDE w:val="0"/>
            <w:autoSpaceDN w:val="0"/>
            <w:adjustRightInd w:val="0"/>
            <w:spacing w:after="0"/>
            <w:ind w:right="-1"/>
            <w:jc w:val="right"/>
            <w:rPr>
              <w:rFonts w:ascii="Times New Roman" w:eastAsia="Times New Roman" w:hAnsi="Times New Roman" w:cs="Times New Roman"/>
              <w:b/>
              <w:bCs/>
              <w:sz w:val="26"/>
              <w:szCs w:val="26"/>
            </w:rPr>
          </w:pPr>
          <w:r w:rsidRPr="00B1311B">
            <w:rPr>
              <w:rFonts w:ascii="Times New Roman" w:eastAsia="Times New Roman" w:hAnsi="Times New Roman" w:cs="Times New Roman"/>
              <w:b/>
              <w:bCs/>
              <w:spacing w:val="2"/>
              <w:sz w:val="26"/>
              <w:szCs w:val="26"/>
            </w:rPr>
            <w:t>Договор</w:t>
          </w:r>
          <w:r w:rsidRPr="00B1311B">
            <w:rPr>
              <w:rFonts w:ascii="Times New Roman" w:eastAsia="Times New Roman" w:hAnsi="Times New Roman" w:cs="Times New Roman"/>
              <w:b/>
              <w:bCs/>
              <w:sz w:val="26"/>
              <w:szCs w:val="26"/>
            </w:rPr>
            <w:t>:</w:t>
          </w:r>
        </w:p>
        <w:p w:rsidR="00E05E4C" w:rsidRPr="00B1311B" w:rsidRDefault="00E05E4C" w:rsidP="00E05E4C">
          <w:pPr>
            <w:widowControl w:val="0"/>
            <w:autoSpaceDE w:val="0"/>
            <w:autoSpaceDN w:val="0"/>
            <w:adjustRightInd w:val="0"/>
            <w:spacing w:after="0"/>
            <w:ind w:right="-1"/>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 10-19-Т-С от 21 января 2019 г.</w:t>
          </w:r>
        </w:p>
        <w:p w:rsidR="00E05E4C" w:rsidRPr="00B1311B" w:rsidRDefault="00E05E4C" w:rsidP="00E05E4C">
          <w:pPr>
            <w:widowControl w:val="0"/>
            <w:autoSpaceDE w:val="0"/>
            <w:autoSpaceDN w:val="0"/>
            <w:adjustRightInd w:val="0"/>
            <w:spacing w:after="0"/>
            <w:jc w:val="center"/>
            <w:rPr>
              <w:rFonts w:ascii="Times New Roman" w:eastAsia="Times New Roman" w:hAnsi="Times New Roman"/>
              <w:b/>
              <w:sz w:val="32"/>
              <w:szCs w:val="32"/>
              <w:highlight w:val="yellow"/>
            </w:rPr>
          </w:pPr>
        </w:p>
        <w:p w:rsidR="00E05E4C" w:rsidRPr="00B1311B" w:rsidRDefault="00E05E4C" w:rsidP="00E05E4C">
          <w:pPr>
            <w:spacing w:line="240" w:lineRule="auto"/>
            <w:ind w:right="-1"/>
            <w:jc w:val="center"/>
            <w:rPr>
              <w:rFonts w:ascii="Times New Roman" w:eastAsia="Times New Roman" w:hAnsi="Times New Roman" w:cs="Times New Roman"/>
              <w:b/>
              <w:sz w:val="32"/>
              <w:szCs w:val="32"/>
            </w:rPr>
          </w:pPr>
        </w:p>
        <w:p w:rsidR="00E05E4C" w:rsidRPr="00B1311B" w:rsidRDefault="00E05E4C" w:rsidP="00E05E4C">
          <w:pPr>
            <w:tabs>
              <w:tab w:val="left" w:pos="426"/>
            </w:tabs>
            <w:spacing w:after="0"/>
            <w:ind w:left="426" w:right="424"/>
            <w:jc w:val="center"/>
            <w:rPr>
              <w:rFonts w:ascii="Times New Roman" w:eastAsia="Times New Roman" w:hAnsi="Times New Roman" w:cs="Times New Roman"/>
              <w:b/>
              <w:sz w:val="30"/>
              <w:szCs w:val="30"/>
            </w:rPr>
          </w:pPr>
          <w:bookmarkStart w:id="1" w:name="OLE_LINK1"/>
          <w:bookmarkStart w:id="2" w:name="OLE_LINK2"/>
          <w:bookmarkStart w:id="3" w:name="OLE_LINK3"/>
          <w:r w:rsidRPr="00B1311B">
            <w:rPr>
              <w:rFonts w:ascii="Times New Roman" w:eastAsia="Times New Roman" w:hAnsi="Times New Roman" w:cs="Times New Roman"/>
              <w:b/>
              <w:sz w:val="30"/>
              <w:szCs w:val="30"/>
            </w:rPr>
            <w:t>ВНЕСЕНИЕ ИЗМЕНЕНИЙ В ГЕНЕРАЛЬНЫЙ ПЛАН ЖЕЛЕЗНОГО СЕЛЬСКОГО ПОСЕЛЕНИЯ</w:t>
          </w:r>
        </w:p>
        <w:p w:rsidR="00E05E4C" w:rsidRPr="00B1311B" w:rsidRDefault="00E05E4C" w:rsidP="00E05E4C">
          <w:pPr>
            <w:tabs>
              <w:tab w:val="left" w:pos="426"/>
            </w:tabs>
            <w:spacing w:after="0"/>
            <w:ind w:left="426" w:right="424"/>
            <w:jc w:val="center"/>
            <w:rPr>
              <w:rFonts w:ascii="Times New Roman" w:eastAsia="Times New Roman" w:hAnsi="Times New Roman" w:cs="Times New Roman"/>
              <w:b/>
              <w:sz w:val="30"/>
              <w:szCs w:val="30"/>
            </w:rPr>
          </w:pPr>
          <w:r w:rsidRPr="00B1311B">
            <w:rPr>
              <w:rFonts w:ascii="Times New Roman" w:eastAsia="Times New Roman" w:hAnsi="Times New Roman" w:cs="Times New Roman"/>
              <w:b/>
              <w:sz w:val="30"/>
              <w:szCs w:val="30"/>
            </w:rPr>
            <w:t>УСТЬ-ЛАБИНСКОГО РАЙОНА КРАСНОДАРСКОГО КРАЯ</w:t>
          </w:r>
        </w:p>
        <w:bookmarkEnd w:id="1"/>
        <w:bookmarkEnd w:id="2"/>
        <w:bookmarkEnd w:id="3"/>
        <w:p w:rsidR="00E05E4C" w:rsidRPr="00B1311B" w:rsidRDefault="00E05E4C" w:rsidP="00E05E4C">
          <w:pPr>
            <w:tabs>
              <w:tab w:val="left" w:pos="426"/>
            </w:tabs>
            <w:spacing w:after="0" w:line="240" w:lineRule="auto"/>
            <w:ind w:left="426" w:right="424"/>
            <w:jc w:val="center"/>
            <w:rPr>
              <w:rFonts w:ascii="Times New Roman" w:eastAsia="Times New Roman" w:hAnsi="Times New Roman" w:cs="Times New Roman"/>
              <w:b/>
              <w:sz w:val="32"/>
              <w:szCs w:val="32"/>
              <w:highlight w:val="yellow"/>
            </w:rPr>
          </w:pPr>
        </w:p>
        <w:p w:rsidR="00E05E4C" w:rsidRPr="00B1311B" w:rsidRDefault="00E05E4C" w:rsidP="00E05E4C">
          <w:pPr>
            <w:tabs>
              <w:tab w:val="left" w:pos="426"/>
            </w:tabs>
            <w:spacing w:after="0" w:line="240" w:lineRule="auto"/>
            <w:ind w:left="426" w:right="424"/>
            <w:jc w:val="center"/>
            <w:rPr>
              <w:rFonts w:ascii="Times New Roman" w:eastAsia="Times New Roman" w:hAnsi="Times New Roman" w:cs="Times New Roman"/>
              <w:b/>
              <w:sz w:val="32"/>
              <w:szCs w:val="32"/>
              <w:highlight w:val="yellow"/>
            </w:rPr>
          </w:pPr>
        </w:p>
        <w:p w:rsidR="00F26067" w:rsidRPr="00B1311B" w:rsidRDefault="00F26067" w:rsidP="00F26067">
          <w:pPr>
            <w:widowControl w:val="0"/>
            <w:tabs>
              <w:tab w:val="left" w:pos="426"/>
            </w:tabs>
            <w:autoSpaceDE w:val="0"/>
            <w:autoSpaceDN w:val="0"/>
            <w:adjustRightInd w:val="0"/>
            <w:spacing w:after="0" w:line="240" w:lineRule="auto"/>
            <w:ind w:left="426" w:right="424"/>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МАТЕРИАЛЫ ПО ОБОСНОВАНИЮ </w:t>
          </w:r>
        </w:p>
        <w:p w:rsidR="00E05E4C" w:rsidRPr="00B1311B" w:rsidRDefault="00F26067" w:rsidP="00F26067">
          <w:pPr>
            <w:spacing w:line="240" w:lineRule="auto"/>
            <w:ind w:right="-1"/>
            <w:jc w:val="center"/>
            <w:rPr>
              <w:rFonts w:ascii="Times New Roman" w:eastAsia="Times New Roman" w:hAnsi="Times New Roman"/>
              <w:b/>
              <w:sz w:val="32"/>
              <w:szCs w:val="32"/>
            </w:rPr>
          </w:pPr>
          <w:r w:rsidRPr="00B1311B">
            <w:rPr>
              <w:rFonts w:ascii="Times New Roman" w:eastAsia="Times New Roman" w:hAnsi="Times New Roman"/>
              <w:b/>
              <w:sz w:val="32"/>
              <w:szCs w:val="32"/>
            </w:rPr>
            <w:t>ГЕНЕРАЛЬНОГО ПЛАНА</w:t>
          </w:r>
        </w:p>
        <w:p w:rsidR="00F26067" w:rsidRPr="00B1311B" w:rsidRDefault="00F26067" w:rsidP="00F26067">
          <w:pPr>
            <w:spacing w:line="240" w:lineRule="auto"/>
            <w:ind w:right="-1"/>
            <w:jc w:val="center"/>
            <w:rPr>
              <w:rFonts w:ascii="Times New Roman" w:eastAsia="Times New Roman" w:hAnsi="Times New Roman" w:cs="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ТОМ </w:t>
          </w:r>
          <w:r w:rsidR="00531957" w:rsidRPr="00B1311B">
            <w:rPr>
              <w:rFonts w:ascii="Times New Roman" w:eastAsia="Times New Roman" w:hAnsi="Times New Roman"/>
              <w:b/>
              <w:sz w:val="32"/>
              <w:szCs w:val="32"/>
            </w:rPr>
            <w:t>2</w:t>
          </w:r>
          <w:r w:rsidRPr="00B1311B">
            <w:rPr>
              <w:rFonts w:ascii="Times New Roman" w:eastAsia="Times New Roman" w:hAnsi="Times New Roman"/>
              <w:b/>
              <w:sz w:val="32"/>
              <w:szCs w:val="32"/>
            </w:rPr>
            <w:t xml:space="preserve"> </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u w:val="single"/>
            </w:rPr>
          </w:pPr>
          <w:r w:rsidRPr="00B1311B">
            <w:rPr>
              <w:rFonts w:ascii="Times New Roman" w:eastAsia="Times New Roman" w:hAnsi="Times New Roman"/>
              <w:b/>
              <w:sz w:val="32"/>
              <w:szCs w:val="32"/>
              <w:u w:val="single"/>
            </w:rPr>
            <w:t xml:space="preserve">Пояснительная записка </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sz w:val="32"/>
              <w:szCs w:val="32"/>
            </w:rPr>
          </w:pPr>
          <w:r w:rsidRPr="00B1311B">
            <w:rPr>
              <w:rFonts w:ascii="Times New Roman" w:eastAsia="Times New Roman" w:hAnsi="Times New Roman"/>
              <w:sz w:val="32"/>
              <w:szCs w:val="32"/>
            </w:rPr>
            <w:t>(текстовые материалы)</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Том </w:t>
          </w:r>
          <w:r w:rsidR="00531957" w:rsidRPr="00B1311B">
            <w:rPr>
              <w:rFonts w:ascii="Times New Roman" w:eastAsia="Times New Roman" w:hAnsi="Times New Roman"/>
              <w:b/>
              <w:sz w:val="32"/>
              <w:szCs w:val="32"/>
            </w:rPr>
            <w:t>2</w:t>
          </w:r>
          <w:r w:rsidRPr="00B1311B">
            <w:rPr>
              <w:rFonts w:ascii="Times New Roman" w:eastAsia="Times New Roman" w:hAnsi="Times New Roman"/>
              <w:b/>
              <w:sz w:val="32"/>
              <w:szCs w:val="32"/>
            </w:rPr>
            <w:t>.1</w:t>
          </w:r>
        </w:p>
        <w:p w:rsidR="00E05E4C"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1D6A48" w:rsidRPr="00B1311B" w:rsidRDefault="001D6A48"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spacing w:after="0"/>
            <w:jc w:val="center"/>
            <w:rPr>
              <w:rFonts w:ascii="Times New Roman" w:eastAsia="Times New Roman" w:hAnsi="Times New Roman"/>
              <w:b/>
              <w:bCs/>
              <w:sz w:val="24"/>
              <w:szCs w:val="24"/>
            </w:rPr>
          </w:pPr>
          <w:r w:rsidRPr="00B1311B">
            <w:rPr>
              <w:rFonts w:ascii="Times New Roman" w:eastAsia="Times New Roman" w:hAnsi="Times New Roman"/>
              <w:b/>
              <w:bCs/>
              <w:sz w:val="24"/>
              <w:szCs w:val="24"/>
            </w:rPr>
            <w:t>г. Новокузнецк 2019 год</w:t>
          </w:r>
        </w:p>
        <w:p w:rsidR="004834FD" w:rsidRPr="00B1311B" w:rsidRDefault="00336269" w:rsidP="004834FD">
          <w:pPr>
            <w:spacing w:after="0"/>
            <w:ind w:left="142"/>
            <w:jc w:val="center"/>
            <w:rPr>
              <w:rFonts w:ascii="Arial" w:hAnsi="Arial"/>
              <w:highlight w:val="yellow"/>
            </w:rPr>
          </w:pPr>
          <w:r>
            <w:rPr>
              <w:noProof/>
            </w:rPr>
            <w:lastRenderedPageBreak/>
            <w:pict>
              <v:rect id="Rectangle 2" o:spid="_x0000_s1048" style="position:absolute;left:0;text-align:left;margin-left:1.15pt;margin-top:-17.15pt;width:490.55pt;height:794.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cewIAAAAF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" filled="f" strokeweight=".71mm"/>
            </w:pict>
          </w:r>
        </w:p>
        <w:p w:rsidR="00E05E4C" w:rsidRPr="00B1311B" w:rsidRDefault="00E05E4C" w:rsidP="00E05E4C">
          <w:pPr>
            <w:spacing w:after="0" w:line="240" w:lineRule="auto"/>
            <w:jc w:val="center"/>
            <w:rPr>
              <w:rFonts w:ascii="Times New Roman" w:eastAsia="Times New Roman" w:hAnsi="Times New Roman" w:cs="Times New Roman"/>
              <w:b/>
              <w:bCs/>
              <w:sz w:val="32"/>
              <w:szCs w:val="32"/>
            </w:rPr>
          </w:pPr>
          <w:r w:rsidRPr="00B1311B">
            <w:rPr>
              <w:rFonts w:ascii="Times New Roman" w:eastAsia="Times New Roman" w:hAnsi="Times New Roman" w:cs="Times New Roman"/>
              <w:b/>
              <w:bCs/>
              <w:sz w:val="32"/>
              <w:szCs w:val="32"/>
            </w:rPr>
            <w:t>Индивидуальный предприниматель</w:t>
          </w:r>
        </w:p>
        <w:p w:rsidR="00E05E4C" w:rsidRPr="00B1311B" w:rsidRDefault="00E05E4C" w:rsidP="00E05E4C">
          <w:pPr>
            <w:spacing w:after="0" w:line="240" w:lineRule="auto"/>
            <w:jc w:val="center"/>
            <w:rPr>
              <w:rFonts w:ascii="Times New Roman" w:eastAsia="Times New Roman" w:hAnsi="Times New Roman" w:cs="Times New Roman"/>
              <w:b/>
              <w:bCs/>
              <w:sz w:val="32"/>
              <w:szCs w:val="32"/>
            </w:rPr>
          </w:pPr>
          <w:r w:rsidRPr="00B1311B">
            <w:rPr>
              <w:rFonts w:ascii="Times New Roman" w:eastAsia="Times New Roman" w:hAnsi="Times New Roman" w:cs="Times New Roman"/>
              <w:b/>
              <w:bCs/>
              <w:sz w:val="32"/>
              <w:szCs w:val="32"/>
            </w:rPr>
            <w:t>А.С. Мусохранов</w:t>
          </w:r>
        </w:p>
        <w:p w:rsidR="00E05E4C" w:rsidRPr="00B1311B" w:rsidRDefault="00E05E4C" w:rsidP="00E05E4C">
          <w:pPr>
            <w:spacing w:after="0" w:line="240" w:lineRule="auto"/>
            <w:jc w:val="center"/>
            <w:rPr>
              <w:rFonts w:ascii="Times New Roman" w:eastAsia="Times New Roman" w:hAnsi="Times New Roman" w:cs="Times New Roman"/>
              <w:bCs/>
              <w:sz w:val="32"/>
              <w:szCs w:val="32"/>
            </w:rPr>
          </w:pPr>
        </w:p>
        <w:p w:rsidR="00E05E4C" w:rsidRPr="00B1311B" w:rsidRDefault="00E05E4C" w:rsidP="00E05E4C">
          <w:pPr>
            <w:spacing w:after="0" w:line="240" w:lineRule="auto"/>
            <w:jc w:val="right"/>
            <w:rPr>
              <w:rFonts w:ascii="Times New Roman" w:eastAsia="Malgun Gothic" w:hAnsi="Times New Roman" w:cs="Times New Roman"/>
              <w:b/>
            </w:rPr>
          </w:pPr>
        </w:p>
        <w:p w:rsidR="00E05E4C" w:rsidRPr="00B1311B" w:rsidRDefault="00E05E4C" w:rsidP="00E05E4C">
          <w:pPr>
            <w:spacing w:after="0" w:line="240" w:lineRule="auto"/>
            <w:jc w:val="right"/>
            <w:rPr>
              <w:rFonts w:ascii="Times New Roman" w:eastAsia="Times New Roman" w:hAnsi="Times New Roman" w:cs="Times New Roman"/>
              <w:b/>
              <w:bCs/>
              <w:sz w:val="26"/>
              <w:szCs w:val="26"/>
            </w:rPr>
          </w:pPr>
          <w:r w:rsidRPr="00B1311B">
            <w:rPr>
              <w:rFonts w:ascii="Times New Roman" w:eastAsia="Times New Roman" w:hAnsi="Times New Roman" w:cs="Times New Roman"/>
              <w:b/>
              <w:bCs/>
              <w:sz w:val="26"/>
              <w:szCs w:val="26"/>
            </w:rPr>
            <w:t>Заказчик:</w:t>
          </w:r>
        </w:p>
        <w:p w:rsidR="00E05E4C" w:rsidRPr="00B1311B" w:rsidRDefault="00E05E4C" w:rsidP="00E05E4C">
          <w:pPr>
            <w:spacing w:after="0" w:line="240" w:lineRule="auto"/>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Администрация муниципального образования</w:t>
          </w:r>
        </w:p>
        <w:p w:rsidR="00E05E4C" w:rsidRPr="00B1311B" w:rsidRDefault="00E05E4C" w:rsidP="00E05E4C">
          <w:pPr>
            <w:spacing w:after="0" w:line="240" w:lineRule="auto"/>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Усть-Лабинский район</w:t>
          </w:r>
        </w:p>
        <w:p w:rsidR="00E05E4C" w:rsidRPr="00B1311B" w:rsidRDefault="00E05E4C" w:rsidP="00E05E4C">
          <w:pPr>
            <w:spacing w:after="0" w:line="240" w:lineRule="auto"/>
            <w:jc w:val="right"/>
            <w:rPr>
              <w:rFonts w:ascii="Times New Roman" w:eastAsia="Times New Roman" w:hAnsi="Times New Roman" w:cs="Times New Roman"/>
              <w:sz w:val="24"/>
              <w:szCs w:val="24"/>
            </w:rPr>
          </w:pPr>
        </w:p>
        <w:p w:rsidR="00E05E4C" w:rsidRPr="00B1311B" w:rsidRDefault="00E05E4C" w:rsidP="00E05E4C">
          <w:pPr>
            <w:widowControl w:val="0"/>
            <w:autoSpaceDE w:val="0"/>
            <w:autoSpaceDN w:val="0"/>
            <w:adjustRightInd w:val="0"/>
            <w:spacing w:after="0" w:line="240" w:lineRule="auto"/>
            <w:ind w:right="-1"/>
            <w:jc w:val="right"/>
            <w:rPr>
              <w:rFonts w:ascii="Times New Roman" w:eastAsia="Times New Roman" w:hAnsi="Times New Roman" w:cs="Times New Roman"/>
              <w:b/>
              <w:bCs/>
              <w:sz w:val="26"/>
              <w:szCs w:val="26"/>
            </w:rPr>
          </w:pPr>
          <w:r w:rsidRPr="00B1311B">
            <w:rPr>
              <w:rFonts w:ascii="Times New Roman" w:eastAsia="Times New Roman" w:hAnsi="Times New Roman" w:cs="Times New Roman"/>
              <w:b/>
              <w:bCs/>
              <w:spacing w:val="2"/>
              <w:sz w:val="26"/>
              <w:szCs w:val="26"/>
            </w:rPr>
            <w:t>Договор</w:t>
          </w:r>
          <w:r w:rsidRPr="00B1311B">
            <w:rPr>
              <w:rFonts w:ascii="Times New Roman" w:eastAsia="Times New Roman" w:hAnsi="Times New Roman" w:cs="Times New Roman"/>
              <w:b/>
              <w:bCs/>
              <w:sz w:val="26"/>
              <w:szCs w:val="26"/>
            </w:rPr>
            <w:t>:</w:t>
          </w:r>
        </w:p>
        <w:p w:rsidR="00E05E4C" w:rsidRPr="00B1311B" w:rsidRDefault="00E05E4C" w:rsidP="00E05E4C">
          <w:pPr>
            <w:widowControl w:val="0"/>
            <w:autoSpaceDE w:val="0"/>
            <w:autoSpaceDN w:val="0"/>
            <w:adjustRightInd w:val="0"/>
            <w:spacing w:after="0" w:line="240" w:lineRule="auto"/>
            <w:ind w:right="-1"/>
            <w:jc w:val="right"/>
            <w:rPr>
              <w:rFonts w:ascii="Times New Roman" w:eastAsia="Times New Roman" w:hAnsi="Times New Roman" w:cs="Times New Roman"/>
              <w:bCs/>
              <w:sz w:val="26"/>
              <w:szCs w:val="26"/>
            </w:rPr>
          </w:pPr>
          <w:r w:rsidRPr="00B1311B">
            <w:rPr>
              <w:rFonts w:ascii="Times New Roman" w:eastAsia="Times New Roman" w:hAnsi="Times New Roman" w:cs="Times New Roman"/>
              <w:bCs/>
              <w:sz w:val="26"/>
              <w:szCs w:val="26"/>
            </w:rPr>
            <w:t>№ 10-19-Т-С от 21 января 2019 г.</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highlight w:val="yellow"/>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highlight w:val="yellow"/>
            </w:rPr>
          </w:pPr>
        </w:p>
        <w:p w:rsidR="00E05E4C" w:rsidRPr="00B1311B" w:rsidRDefault="00E05E4C" w:rsidP="00E05E4C">
          <w:pPr>
            <w:tabs>
              <w:tab w:val="left" w:pos="426"/>
            </w:tabs>
            <w:spacing w:line="240" w:lineRule="auto"/>
            <w:ind w:left="426" w:right="424"/>
            <w:jc w:val="center"/>
            <w:rPr>
              <w:rFonts w:ascii="Times New Roman" w:eastAsia="Times New Roman" w:hAnsi="Times New Roman" w:cs="Times New Roman"/>
              <w:b/>
              <w:sz w:val="32"/>
              <w:szCs w:val="32"/>
            </w:rPr>
          </w:pPr>
        </w:p>
        <w:p w:rsidR="00E05E4C" w:rsidRPr="00B1311B" w:rsidRDefault="00E05E4C" w:rsidP="00E05E4C">
          <w:pPr>
            <w:tabs>
              <w:tab w:val="left" w:pos="426"/>
            </w:tabs>
            <w:spacing w:after="0" w:line="240" w:lineRule="auto"/>
            <w:ind w:left="426" w:right="424"/>
            <w:jc w:val="center"/>
            <w:rPr>
              <w:rFonts w:ascii="Times New Roman" w:eastAsia="Times New Roman" w:hAnsi="Times New Roman" w:cs="Times New Roman"/>
              <w:b/>
              <w:sz w:val="30"/>
              <w:szCs w:val="30"/>
            </w:rPr>
          </w:pPr>
          <w:r w:rsidRPr="00B1311B">
            <w:rPr>
              <w:rFonts w:ascii="Times New Roman" w:eastAsia="Times New Roman" w:hAnsi="Times New Roman" w:cs="Times New Roman"/>
              <w:b/>
              <w:sz w:val="30"/>
              <w:szCs w:val="30"/>
            </w:rPr>
            <w:t>ВНЕСЕНИЕ ИЗМЕНЕНИЙ В ГЕНЕРАЛЬНЫЙ ПЛАН ЖЕЛЕЗНОГО СЕЛЬСКОГО ПОСЕЛЕНИЯ</w:t>
          </w:r>
        </w:p>
        <w:p w:rsidR="00E05E4C" w:rsidRPr="00B1311B" w:rsidRDefault="00E05E4C" w:rsidP="00E05E4C">
          <w:pPr>
            <w:tabs>
              <w:tab w:val="left" w:pos="426"/>
            </w:tabs>
            <w:spacing w:after="0" w:line="240" w:lineRule="auto"/>
            <w:ind w:left="426" w:right="424"/>
            <w:jc w:val="center"/>
            <w:rPr>
              <w:rFonts w:ascii="Times New Roman" w:eastAsia="Times New Roman" w:hAnsi="Times New Roman" w:cs="Times New Roman"/>
              <w:b/>
              <w:sz w:val="30"/>
              <w:szCs w:val="30"/>
            </w:rPr>
          </w:pPr>
          <w:r w:rsidRPr="00B1311B">
            <w:rPr>
              <w:rFonts w:ascii="Times New Roman" w:eastAsia="Times New Roman" w:hAnsi="Times New Roman" w:cs="Times New Roman"/>
              <w:b/>
              <w:sz w:val="30"/>
              <w:szCs w:val="30"/>
            </w:rPr>
            <w:t>УСТЬ-ЛАБИНСКОГО РАЙОНА КРАСНОДАРСКОГО КРАЯ</w:t>
          </w:r>
        </w:p>
        <w:p w:rsidR="00E05E4C" w:rsidRPr="00B1311B" w:rsidRDefault="00E05E4C" w:rsidP="00E05E4C">
          <w:pPr>
            <w:tabs>
              <w:tab w:val="left" w:pos="426"/>
            </w:tabs>
            <w:spacing w:line="240" w:lineRule="auto"/>
            <w:ind w:left="426" w:right="424"/>
            <w:jc w:val="center"/>
            <w:rPr>
              <w:rFonts w:ascii="Times New Roman" w:eastAsia="Times New Roman" w:hAnsi="Times New Roman" w:cs="Times New Roman"/>
              <w:b/>
              <w:sz w:val="32"/>
              <w:szCs w:val="32"/>
              <w:highlight w:val="yellow"/>
            </w:rPr>
          </w:pPr>
        </w:p>
        <w:p w:rsidR="00E05E4C" w:rsidRPr="00B1311B" w:rsidRDefault="00E05E4C" w:rsidP="00E05E4C">
          <w:pPr>
            <w:tabs>
              <w:tab w:val="left" w:pos="426"/>
            </w:tabs>
            <w:spacing w:line="240" w:lineRule="auto"/>
            <w:ind w:left="426" w:right="424"/>
            <w:jc w:val="center"/>
            <w:rPr>
              <w:rFonts w:ascii="Times New Roman" w:eastAsia="Times New Roman" w:hAnsi="Times New Roman" w:cs="Times New Roman"/>
              <w:b/>
              <w:sz w:val="32"/>
              <w:szCs w:val="32"/>
              <w:highlight w:val="yellow"/>
            </w:rPr>
          </w:pPr>
        </w:p>
        <w:p w:rsidR="00531957" w:rsidRPr="00B1311B" w:rsidRDefault="00531957" w:rsidP="00E05E4C">
          <w:pPr>
            <w:widowControl w:val="0"/>
            <w:tabs>
              <w:tab w:val="left" w:pos="426"/>
            </w:tabs>
            <w:autoSpaceDE w:val="0"/>
            <w:autoSpaceDN w:val="0"/>
            <w:adjustRightInd w:val="0"/>
            <w:spacing w:after="0" w:line="240" w:lineRule="auto"/>
            <w:ind w:left="426" w:right="424"/>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МАТЕРИАЛЫ ПО ОБОСНОВАНИЮ </w:t>
          </w:r>
        </w:p>
        <w:p w:rsidR="00E05E4C" w:rsidRPr="00B1311B" w:rsidRDefault="00531957" w:rsidP="00E05E4C">
          <w:pPr>
            <w:widowControl w:val="0"/>
            <w:tabs>
              <w:tab w:val="left" w:pos="426"/>
            </w:tabs>
            <w:autoSpaceDE w:val="0"/>
            <w:autoSpaceDN w:val="0"/>
            <w:adjustRightInd w:val="0"/>
            <w:spacing w:after="0" w:line="240" w:lineRule="auto"/>
            <w:ind w:left="426" w:right="424"/>
            <w:jc w:val="center"/>
            <w:rPr>
              <w:rFonts w:ascii="Times New Roman" w:eastAsia="Times New Roman" w:hAnsi="Times New Roman"/>
              <w:b/>
              <w:sz w:val="32"/>
              <w:szCs w:val="32"/>
            </w:rPr>
          </w:pPr>
          <w:r w:rsidRPr="00B1311B">
            <w:rPr>
              <w:rFonts w:ascii="Times New Roman" w:eastAsia="Times New Roman" w:hAnsi="Times New Roman"/>
              <w:b/>
              <w:sz w:val="32"/>
              <w:szCs w:val="32"/>
            </w:rPr>
            <w:t>ГЕНЕРАЛЬНОГО ПЛАНА</w:t>
          </w:r>
        </w:p>
        <w:p w:rsidR="00E05E4C" w:rsidRPr="00B1311B" w:rsidRDefault="00E05E4C" w:rsidP="00E05E4C">
          <w:pPr>
            <w:tabs>
              <w:tab w:val="left" w:pos="426"/>
            </w:tabs>
            <w:spacing w:line="240" w:lineRule="auto"/>
            <w:ind w:left="426" w:right="424"/>
            <w:jc w:val="center"/>
            <w:rPr>
              <w:rFonts w:ascii="Times New Roman" w:eastAsia="Times New Roman" w:hAnsi="Times New Roman" w:cs="Times New Roman"/>
              <w:b/>
              <w:sz w:val="32"/>
              <w:szCs w:val="32"/>
            </w:rPr>
          </w:pPr>
        </w:p>
        <w:p w:rsidR="00E05E4C" w:rsidRPr="00B1311B" w:rsidRDefault="00E05E4C" w:rsidP="00E05E4C">
          <w:pPr>
            <w:widowControl w:val="0"/>
            <w:tabs>
              <w:tab w:val="left" w:pos="426"/>
            </w:tabs>
            <w:autoSpaceDE w:val="0"/>
            <w:autoSpaceDN w:val="0"/>
            <w:adjustRightInd w:val="0"/>
            <w:spacing w:after="0" w:line="240" w:lineRule="auto"/>
            <w:ind w:left="426" w:right="424"/>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ТОМ </w:t>
          </w:r>
          <w:r w:rsidR="00531957" w:rsidRPr="00B1311B">
            <w:rPr>
              <w:rFonts w:ascii="Times New Roman" w:eastAsia="Times New Roman" w:hAnsi="Times New Roman"/>
              <w:b/>
              <w:sz w:val="32"/>
              <w:szCs w:val="32"/>
            </w:rPr>
            <w:t>2</w:t>
          </w:r>
          <w:r w:rsidRPr="00B1311B">
            <w:rPr>
              <w:rFonts w:ascii="Times New Roman" w:eastAsia="Times New Roman" w:hAnsi="Times New Roman"/>
              <w:b/>
              <w:sz w:val="32"/>
              <w:szCs w:val="32"/>
            </w:rPr>
            <w:t xml:space="preserve"> </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u w:val="single"/>
            </w:rPr>
          </w:pPr>
          <w:r w:rsidRPr="00B1311B">
            <w:rPr>
              <w:rFonts w:ascii="Times New Roman" w:eastAsia="Times New Roman" w:hAnsi="Times New Roman"/>
              <w:b/>
              <w:sz w:val="32"/>
              <w:szCs w:val="32"/>
              <w:u w:val="single"/>
            </w:rPr>
            <w:t xml:space="preserve">Пояснительная записка </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sz w:val="32"/>
              <w:szCs w:val="32"/>
            </w:rPr>
          </w:pPr>
          <w:r w:rsidRPr="00B1311B">
            <w:rPr>
              <w:rFonts w:ascii="Times New Roman" w:eastAsia="Times New Roman" w:hAnsi="Times New Roman"/>
              <w:sz w:val="32"/>
              <w:szCs w:val="32"/>
            </w:rPr>
            <w:t>(текстовые материалы)</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r w:rsidRPr="00B1311B">
            <w:rPr>
              <w:rFonts w:ascii="Times New Roman" w:eastAsia="Times New Roman" w:hAnsi="Times New Roman"/>
              <w:b/>
              <w:sz w:val="32"/>
              <w:szCs w:val="32"/>
            </w:rPr>
            <w:t xml:space="preserve">Том </w:t>
          </w:r>
          <w:r w:rsidR="00531957" w:rsidRPr="00B1311B">
            <w:rPr>
              <w:rFonts w:ascii="Times New Roman" w:eastAsia="Times New Roman" w:hAnsi="Times New Roman"/>
              <w:b/>
              <w:sz w:val="32"/>
              <w:szCs w:val="32"/>
            </w:rPr>
            <w:t>2</w:t>
          </w:r>
          <w:r w:rsidRPr="00B1311B">
            <w:rPr>
              <w:rFonts w:ascii="Times New Roman" w:eastAsia="Times New Roman" w:hAnsi="Times New Roman"/>
              <w:b/>
              <w:sz w:val="32"/>
              <w:szCs w:val="32"/>
            </w:rPr>
            <w:t>.1</w:t>
          </w: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bCs/>
              <w:sz w:val="32"/>
              <w:szCs w:val="32"/>
            </w:rPr>
          </w:pPr>
        </w:p>
        <w:p w:rsidR="00E05E4C" w:rsidRPr="00B1311B" w:rsidRDefault="00E05E4C" w:rsidP="00E05E4C">
          <w:pPr>
            <w:widowControl w:val="0"/>
            <w:autoSpaceDE w:val="0"/>
            <w:autoSpaceDN w:val="0"/>
            <w:adjustRightInd w:val="0"/>
            <w:spacing w:after="0" w:line="240" w:lineRule="auto"/>
            <w:jc w:val="center"/>
            <w:rPr>
              <w:rFonts w:ascii="Times New Roman" w:eastAsia="Times New Roman" w:hAnsi="Times New Roman"/>
              <w:b/>
              <w:bCs/>
              <w:sz w:val="32"/>
              <w:szCs w:val="32"/>
            </w:rPr>
          </w:pPr>
        </w:p>
        <w:p w:rsidR="00E05E4C" w:rsidRPr="00B1311B" w:rsidRDefault="00E05E4C" w:rsidP="00E05E4C">
          <w:pPr>
            <w:spacing w:after="0" w:line="240" w:lineRule="auto"/>
            <w:rPr>
              <w:highlight w:val="yellow"/>
            </w:rPr>
          </w:pPr>
        </w:p>
        <w:p w:rsidR="00E05E4C" w:rsidRPr="00B1311B" w:rsidRDefault="00E05E4C" w:rsidP="00E05E4C">
          <w:pPr>
            <w:spacing w:after="0" w:line="240" w:lineRule="auto"/>
            <w:rPr>
              <w:highlight w:val="yellow"/>
            </w:rPr>
          </w:pPr>
        </w:p>
        <w:p w:rsidR="00E05E4C" w:rsidRPr="00B1311B" w:rsidRDefault="00E05E4C" w:rsidP="00E05E4C">
          <w:pPr>
            <w:spacing w:after="0" w:line="240" w:lineRule="auto"/>
            <w:rPr>
              <w:highlight w:val="yellow"/>
            </w:rPr>
          </w:pPr>
        </w:p>
        <w:p w:rsidR="00E05E4C" w:rsidRPr="00B1311B" w:rsidRDefault="00E05E4C" w:rsidP="00E05E4C">
          <w:pPr>
            <w:spacing w:after="0" w:line="240" w:lineRule="auto"/>
            <w:jc w:val="center"/>
            <w:rPr>
              <w:rFonts w:ascii="Times New Roman" w:eastAsia="Times New Roman" w:hAnsi="Times New Roman"/>
              <w:b/>
              <w:bCs/>
              <w:sz w:val="24"/>
              <w:szCs w:val="24"/>
            </w:rPr>
          </w:pPr>
        </w:p>
        <w:p w:rsidR="00E05E4C" w:rsidRPr="00B1311B" w:rsidRDefault="00E05E4C" w:rsidP="00E05E4C">
          <w:pPr>
            <w:spacing w:after="0" w:line="240" w:lineRule="auto"/>
            <w:jc w:val="center"/>
            <w:rPr>
              <w:rFonts w:ascii="Times New Roman" w:eastAsia="Times New Roman" w:hAnsi="Times New Roman"/>
              <w:b/>
              <w:bCs/>
              <w:sz w:val="24"/>
              <w:szCs w:val="24"/>
            </w:rPr>
          </w:pPr>
        </w:p>
        <w:p w:rsidR="00E05E4C" w:rsidRPr="00B1311B" w:rsidRDefault="00E05E4C" w:rsidP="00E05E4C">
          <w:pPr>
            <w:spacing w:after="0" w:line="240" w:lineRule="auto"/>
            <w:jc w:val="center"/>
            <w:rPr>
              <w:rFonts w:ascii="Times New Roman" w:eastAsia="Times New Roman" w:hAnsi="Times New Roman"/>
              <w:b/>
              <w:bCs/>
              <w:sz w:val="24"/>
              <w:szCs w:val="24"/>
            </w:rPr>
          </w:pPr>
          <w:r w:rsidRPr="00B1311B">
            <w:rPr>
              <w:rFonts w:ascii="Times New Roman" w:eastAsia="Times New Roman" w:hAnsi="Times New Roman"/>
              <w:b/>
              <w:bCs/>
              <w:sz w:val="24"/>
              <w:szCs w:val="24"/>
            </w:rPr>
            <w:t>г. Новокузнецк 2019 год</w:t>
          </w:r>
        </w:p>
        <w:p w:rsidR="004834FD" w:rsidRPr="00B1311B" w:rsidRDefault="004834FD" w:rsidP="00DA6584">
          <w:pPr>
            <w:spacing w:after="0"/>
            <w:jc w:val="center"/>
          </w:pPr>
        </w:p>
        <w:p w:rsidR="00690235" w:rsidRPr="00B1311B" w:rsidRDefault="00336269" w:rsidP="005925F8">
          <w:pPr>
            <w:suppressAutoHyphens/>
            <w:spacing w:after="0" w:line="240" w:lineRule="auto"/>
            <w:ind w:right="44"/>
            <w:rPr>
              <w:rFonts w:ascii="Times New Roman" w:hAnsi="Times New Roman"/>
              <w:sz w:val="26"/>
              <w:szCs w:val="26"/>
              <w:highlight w:val="lightGray"/>
            </w:rPr>
            <w:sectPr w:rsidR="00690235" w:rsidRPr="00B1311B" w:rsidSect="007432E5">
              <w:footerReference w:type="even" r:id="rId9"/>
              <w:footerReference w:type="default" r:id="rId10"/>
              <w:footerReference w:type="first" r:id="rId11"/>
              <w:type w:val="continuous"/>
              <w:pgSz w:w="11906" w:h="16838"/>
              <w:pgMar w:top="851" w:right="567" w:bottom="568" w:left="1701" w:header="709" w:footer="709" w:gutter="0"/>
              <w:pgNumType w:start="1"/>
              <w:cols w:space="708"/>
              <w:titlePg/>
              <w:docGrid w:linePitch="360"/>
            </w:sectPr>
          </w:pPr>
        </w:p>
      </w:sdtContent>
    </w:sdt>
    <w:p w:rsidR="001915CA" w:rsidRPr="00B1311B" w:rsidRDefault="001915CA" w:rsidP="001915CA">
      <w:pPr>
        <w:spacing w:after="0" w:line="240" w:lineRule="auto"/>
        <w:jc w:val="center"/>
        <w:rPr>
          <w:rFonts w:ascii="Times New Roman" w:eastAsia="Times New Roman" w:hAnsi="Times New Roman" w:cs="Times New Roman"/>
          <w:sz w:val="28"/>
          <w:szCs w:val="28"/>
        </w:rPr>
      </w:pPr>
      <w:r w:rsidRPr="00B1311B">
        <w:rPr>
          <w:rFonts w:ascii="Times New Roman" w:eastAsia="Times New Roman" w:hAnsi="Times New Roman" w:cs="Times New Roman"/>
          <w:b/>
          <w:sz w:val="28"/>
          <w:szCs w:val="28"/>
        </w:rPr>
        <w:lastRenderedPageBreak/>
        <w:t>СОСТАВ АВТОРСКОГО КОЛЛЕКТИВА</w:t>
      </w:r>
    </w:p>
    <w:p w:rsidR="001915CA" w:rsidRPr="00B1311B" w:rsidRDefault="001915CA" w:rsidP="001915CA">
      <w:pPr>
        <w:spacing w:after="0" w:line="240" w:lineRule="auto"/>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И УЧАСТНИКОВ РАЗРАБОТКИ ПРОЕКТА</w:t>
      </w:r>
    </w:p>
    <w:p w:rsidR="001915CA" w:rsidRPr="00B1311B" w:rsidRDefault="001915CA" w:rsidP="001915CA">
      <w:pPr>
        <w:spacing w:after="0" w:line="240" w:lineRule="auto"/>
        <w:jc w:val="center"/>
        <w:rPr>
          <w:rFonts w:ascii="Times New Roman" w:eastAsia="Times New Roman" w:hAnsi="Times New Roman" w:cs="Times New Roman"/>
          <w:sz w:val="28"/>
          <w:szCs w:val="28"/>
        </w:rPr>
      </w:pPr>
    </w:p>
    <w:p w:rsidR="00E05E4C" w:rsidRPr="00B1311B" w:rsidRDefault="00E05E4C" w:rsidP="001915CA">
      <w:pPr>
        <w:spacing w:after="0" w:line="240" w:lineRule="auto"/>
        <w:jc w:val="center"/>
        <w:rPr>
          <w:rFonts w:ascii="Times New Roman" w:eastAsia="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E05E4C" w:rsidRPr="00B1311B" w:rsidTr="006211A2">
        <w:tc>
          <w:tcPr>
            <w:tcW w:w="4957" w:type="dxa"/>
          </w:tcPr>
          <w:p w:rsidR="00E05E4C" w:rsidRPr="00B1311B" w:rsidRDefault="00E05E4C" w:rsidP="006211A2">
            <w:pPr>
              <w:spacing w:after="0" w:line="288" w:lineRule="auto"/>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Постановка градостроительных задач:</w:t>
            </w:r>
          </w:p>
          <w:p w:rsidR="00E05E4C" w:rsidRPr="00B1311B" w:rsidRDefault="00E05E4C" w:rsidP="006211A2">
            <w:pPr>
              <w:spacing w:after="0" w:line="288" w:lineRule="auto"/>
              <w:jc w:val="both"/>
              <w:rPr>
                <w:rFonts w:ascii="Times New Roman" w:eastAsia="Times New Roman" w:hAnsi="Times New Roman" w:cs="Times New Roman"/>
                <w:b/>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Исполняющий обязанности главы МО Усть-Лабинский район</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Заместитель главы муниципального образования Усть-Лабинский район</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Начальник управления</w:t>
            </w:r>
            <w:r w:rsidRPr="00B1311B">
              <w:rPr>
                <w:rFonts w:ascii="Calibri" w:eastAsia="Calibri" w:hAnsi="Calibri" w:cs="Times New Roman"/>
                <w:lang w:eastAsia="en-US"/>
              </w:rPr>
              <w:t xml:space="preserve"> </w:t>
            </w:r>
            <w:r w:rsidRPr="00B1311B">
              <w:rPr>
                <w:rFonts w:ascii="Times New Roman" w:eastAsia="Times New Roman" w:hAnsi="Times New Roman" w:cs="Times New Roman"/>
                <w:sz w:val="28"/>
                <w:szCs w:val="28"/>
              </w:rPr>
              <w:t>архитектуры и градостроительства администрации муниципального образования Усть-Лабинский район</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Ведущий специалист управления архитектуры и градостроительства администрации муниципального образования Усть-Лабинский район</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Ведущий специалист управления архитектуры и градостроительства администрации муниципального образования Усть-Лабинский район</w:t>
            </w:r>
          </w:p>
        </w:tc>
        <w:tc>
          <w:tcPr>
            <w:tcW w:w="4677" w:type="dxa"/>
          </w:tcPr>
          <w:p w:rsidR="00E05E4C" w:rsidRPr="00B1311B" w:rsidRDefault="00E05E4C" w:rsidP="006211A2">
            <w:pPr>
              <w:spacing w:after="0" w:line="288" w:lineRule="auto"/>
              <w:jc w:val="both"/>
              <w:rPr>
                <w:rFonts w:ascii="Times New Roman" w:eastAsia="Times New Roman" w:hAnsi="Times New Roman" w:cs="Times New Roman"/>
                <w:sz w:val="28"/>
                <w:szCs w:val="28"/>
              </w:rPr>
            </w:pPr>
          </w:p>
          <w:p w:rsidR="00E05E4C" w:rsidRPr="00B1311B" w:rsidRDefault="00E05E4C" w:rsidP="006211A2">
            <w:pPr>
              <w:spacing w:after="0" w:line="288" w:lineRule="auto"/>
              <w:jc w:val="both"/>
              <w:rPr>
                <w:rFonts w:ascii="Times New Roman" w:eastAsia="Times New Roman" w:hAnsi="Times New Roman" w:cs="Times New Roman"/>
                <w:sz w:val="28"/>
                <w:szCs w:val="28"/>
              </w:rPr>
            </w:pPr>
          </w:p>
          <w:p w:rsidR="00E05E4C" w:rsidRPr="00B1311B" w:rsidRDefault="00E05E4C" w:rsidP="006211A2">
            <w:pPr>
              <w:spacing w:after="0" w:line="288"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А.А. Гедзь</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В.Г. Пензев</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А.В. Семененко</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И.В. Лазарева</w:t>
            </w: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p>
          <w:p w:rsidR="00E05E4C" w:rsidRPr="00B1311B" w:rsidRDefault="00E05E4C" w:rsidP="006211A2">
            <w:p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С.С. Магеркина</w:t>
            </w:r>
          </w:p>
        </w:tc>
      </w:tr>
      <w:tr w:rsidR="00E05E4C" w:rsidRPr="00B1311B" w:rsidTr="006211A2">
        <w:tc>
          <w:tcPr>
            <w:tcW w:w="4957" w:type="dxa"/>
          </w:tcPr>
          <w:p w:rsidR="00E05E4C" w:rsidRPr="00B1311B" w:rsidRDefault="00E05E4C" w:rsidP="006211A2">
            <w:pPr>
              <w:spacing w:after="0" w:line="288" w:lineRule="auto"/>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Архитектурно-планировочная часть, инженерное оборудование территории и компьютерное обеспечение:</w:t>
            </w:r>
          </w:p>
          <w:p w:rsidR="00E05E4C" w:rsidRPr="00B1311B" w:rsidRDefault="00E05E4C" w:rsidP="006211A2">
            <w:pPr>
              <w:spacing w:after="0" w:line="288" w:lineRule="auto"/>
              <w:rPr>
                <w:rFonts w:ascii="Times New Roman" w:eastAsia="Times New Roman" w:hAnsi="Times New Roman" w:cs="Times New Roman"/>
                <w:sz w:val="28"/>
                <w:szCs w:val="28"/>
              </w:rPr>
            </w:pPr>
          </w:p>
          <w:p w:rsidR="00E05E4C" w:rsidRPr="00B1311B" w:rsidRDefault="00E05E4C" w:rsidP="006211A2">
            <w:pPr>
              <w:spacing w:after="0" w:line="288"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Исполнитель</w:t>
            </w:r>
          </w:p>
        </w:tc>
        <w:tc>
          <w:tcPr>
            <w:tcW w:w="4677" w:type="dxa"/>
          </w:tcPr>
          <w:p w:rsidR="00E05E4C" w:rsidRPr="00B1311B" w:rsidRDefault="00E05E4C" w:rsidP="006211A2">
            <w:pPr>
              <w:spacing w:after="0" w:line="288" w:lineRule="auto"/>
              <w:ind w:left="34"/>
              <w:rPr>
                <w:rFonts w:ascii="Times New Roman" w:eastAsia="Times New Roman" w:hAnsi="Times New Roman" w:cs="Times New Roman"/>
                <w:sz w:val="28"/>
                <w:szCs w:val="28"/>
              </w:rPr>
            </w:pPr>
          </w:p>
          <w:p w:rsidR="00E05E4C" w:rsidRPr="00B1311B" w:rsidRDefault="00E05E4C" w:rsidP="006211A2">
            <w:pPr>
              <w:spacing w:after="0" w:line="288" w:lineRule="auto"/>
              <w:ind w:left="34"/>
              <w:rPr>
                <w:rFonts w:ascii="Times New Roman" w:eastAsia="Times New Roman" w:hAnsi="Times New Roman" w:cs="Times New Roman"/>
                <w:sz w:val="28"/>
                <w:szCs w:val="28"/>
              </w:rPr>
            </w:pPr>
          </w:p>
          <w:p w:rsidR="00E05E4C" w:rsidRPr="00B1311B" w:rsidRDefault="00E05E4C" w:rsidP="006211A2">
            <w:pPr>
              <w:spacing w:after="0" w:line="288" w:lineRule="auto"/>
              <w:ind w:left="34"/>
              <w:rPr>
                <w:rFonts w:ascii="Times New Roman" w:eastAsia="Times New Roman" w:hAnsi="Times New Roman" w:cs="Times New Roman"/>
                <w:sz w:val="28"/>
                <w:szCs w:val="28"/>
              </w:rPr>
            </w:pPr>
          </w:p>
          <w:p w:rsidR="00E05E4C" w:rsidRPr="00B1311B" w:rsidRDefault="00E05E4C" w:rsidP="006211A2">
            <w:pPr>
              <w:spacing w:after="0" w:line="288" w:lineRule="auto"/>
              <w:ind w:left="34"/>
              <w:rPr>
                <w:rFonts w:ascii="Times New Roman" w:eastAsia="Times New Roman" w:hAnsi="Times New Roman" w:cs="Times New Roman"/>
                <w:sz w:val="28"/>
                <w:szCs w:val="28"/>
              </w:rPr>
            </w:pPr>
          </w:p>
          <w:p w:rsidR="00E05E4C" w:rsidRPr="00B1311B" w:rsidRDefault="00E05E4C" w:rsidP="006211A2">
            <w:pPr>
              <w:spacing w:after="0" w:line="288" w:lineRule="auto"/>
              <w:ind w:left="34"/>
              <w:rPr>
                <w:rFonts w:ascii="Times New Roman" w:eastAsia="Times New Roman" w:hAnsi="Times New Roman" w:cs="Times New Roman"/>
                <w:sz w:val="28"/>
                <w:szCs w:val="28"/>
              </w:rPr>
            </w:pPr>
          </w:p>
          <w:p w:rsidR="00E05E4C" w:rsidRPr="00B1311B" w:rsidRDefault="00E05E4C" w:rsidP="006211A2">
            <w:pPr>
              <w:spacing w:after="0" w:line="288" w:lineRule="auto"/>
              <w:ind w:left="34"/>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А.С. Мусохранов</w:t>
            </w:r>
          </w:p>
        </w:tc>
      </w:tr>
    </w:tbl>
    <w:p w:rsidR="00E05E4C" w:rsidRPr="00B1311B" w:rsidRDefault="00E05E4C" w:rsidP="001915CA">
      <w:pPr>
        <w:spacing w:after="0" w:line="240" w:lineRule="auto"/>
        <w:jc w:val="center"/>
        <w:rPr>
          <w:rFonts w:ascii="Times New Roman" w:eastAsia="Times New Roman" w:hAnsi="Times New Roman" w:cs="Times New Roman"/>
          <w:sz w:val="28"/>
          <w:szCs w:val="28"/>
        </w:rPr>
      </w:pPr>
    </w:p>
    <w:p w:rsidR="001915CA" w:rsidRPr="00B1311B" w:rsidRDefault="001915CA" w:rsidP="001915CA">
      <w:pPr>
        <w:spacing w:after="0" w:line="240" w:lineRule="auto"/>
        <w:ind w:hanging="240"/>
        <w:jc w:val="center"/>
        <w:rPr>
          <w:rFonts w:ascii="Times New Roman" w:eastAsia="Times New Roman" w:hAnsi="Times New Roman" w:cs="Times New Roman"/>
          <w:b/>
          <w:sz w:val="28"/>
          <w:szCs w:val="28"/>
        </w:rPr>
      </w:pPr>
    </w:p>
    <w:p w:rsidR="001915CA" w:rsidRPr="00B1311B" w:rsidRDefault="001915CA" w:rsidP="001915CA">
      <w:pPr>
        <w:jc w:val="center"/>
        <w:rPr>
          <w:rFonts w:ascii="Times New Roman" w:eastAsia="Times New Roman" w:hAnsi="Times New Roman" w:cs="Times New Roman"/>
          <w:b/>
          <w:sz w:val="32"/>
          <w:szCs w:val="32"/>
        </w:rPr>
      </w:pPr>
    </w:p>
    <w:p w:rsidR="00244399" w:rsidRPr="00B1311B" w:rsidRDefault="00244399">
      <w:pPr>
        <w:rPr>
          <w:rFonts w:ascii="Times New Roman" w:eastAsia="Times New Roman" w:hAnsi="Times New Roman" w:cs="Times New Roman"/>
          <w:b/>
          <w:sz w:val="32"/>
          <w:szCs w:val="32"/>
        </w:rPr>
      </w:pPr>
      <w:r w:rsidRPr="00B1311B">
        <w:rPr>
          <w:rFonts w:ascii="Times New Roman" w:eastAsia="Times New Roman" w:hAnsi="Times New Roman" w:cs="Times New Roman"/>
          <w:b/>
          <w:sz w:val="32"/>
          <w:szCs w:val="32"/>
        </w:rPr>
        <w:br w:type="page"/>
      </w:r>
    </w:p>
    <w:p w:rsidR="001915CA" w:rsidRPr="00B1311B" w:rsidRDefault="001915CA" w:rsidP="001915CA">
      <w:pPr>
        <w:spacing w:after="0"/>
        <w:jc w:val="center"/>
        <w:rPr>
          <w:rFonts w:ascii="Times New Roman" w:hAnsi="Times New Roman" w:cs="Times New Roman"/>
          <w:b/>
          <w:sz w:val="28"/>
          <w:szCs w:val="28"/>
        </w:rPr>
      </w:pPr>
      <w:r w:rsidRPr="00B1311B">
        <w:rPr>
          <w:rFonts w:ascii="Times New Roman" w:hAnsi="Times New Roman" w:cs="Times New Roman"/>
          <w:b/>
          <w:sz w:val="28"/>
          <w:szCs w:val="28"/>
        </w:rPr>
        <w:lastRenderedPageBreak/>
        <w:t>СОСТАВ ПРОЕКТА:</w:t>
      </w:r>
    </w:p>
    <w:p w:rsidR="001915CA" w:rsidRPr="00B1311B" w:rsidRDefault="001915CA" w:rsidP="001915CA">
      <w:pPr>
        <w:spacing w:after="0"/>
        <w:jc w:val="center"/>
        <w:rPr>
          <w:rFonts w:ascii="Times New Roman" w:hAnsi="Times New Roman" w:cs="Times New Roman"/>
          <w:b/>
          <w:sz w:val="28"/>
          <w:szCs w:val="28"/>
        </w:rPr>
      </w:pPr>
    </w:p>
    <w:p w:rsidR="001915CA" w:rsidRPr="00B1311B" w:rsidRDefault="001915CA" w:rsidP="001915CA">
      <w:pPr>
        <w:spacing w:after="0"/>
        <w:jc w:val="center"/>
        <w:rPr>
          <w:rFonts w:ascii="Times New Roman" w:hAnsi="Times New Roman" w:cs="Times New Roman"/>
          <w:b/>
          <w:sz w:val="28"/>
          <w:szCs w:val="28"/>
        </w:rPr>
      </w:pPr>
    </w:p>
    <w:p w:rsidR="00E05E4C" w:rsidRPr="00B1311B" w:rsidRDefault="00E05E4C" w:rsidP="00E05E4C">
      <w:pPr>
        <w:spacing w:after="0"/>
        <w:jc w:val="center"/>
        <w:rPr>
          <w:rFonts w:ascii="Times New Roman" w:hAnsi="Times New Roman" w:cs="Times New Roman"/>
          <w:b/>
          <w:sz w:val="28"/>
          <w:szCs w:val="28"/>
          <w:u w:val="single"/>
        </w:rPr>
      </w:pPr>
      <w:r w:rsidRPr="00B1311B">
        <w:rPr>
          <w:rFonts w:ascii="Times New Roman" w:hAnsi="Times New Roman" w:cs="Times New Roman"/>
          <w:b/>
          <w:sz w:val="28"/>
          <w:szCs w:val="28"/>
        </w:rPr>
        <w:t>Внесение изменений в генеральный план Железного сельского поселения Усть-Лабинского района Краснодарского края</w:t>
      </w:r>
    </w:p>
    <w:p w:rsidR="00E05E4C" w:rsidRPr="00B1311B" w:rsidRDefault="00E05E4C" w:rsidP="00E05E4C">
      <w:pPr>
        <w:spacing w:after="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38"/>
      </w:tblGrid>
      <w:tr w:rsidR="00E05E4C" w:rsidRPr="00B1311B" w:rsidTr="006211A2">
        <w:trPr>
          <w:trHeight w:val="462"/>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jc w:val="center"/>
              <w:rPr>
                <w:rFonts w:ascii="Times New Roman" w:hAnsi="Times New Roman" w:cs="Times New Roman"/>
                <w:sz w:val="28"/>
                <w:szCs w:val="28"/>
              </w:rPr>
            </w:pPr>
            <w:r w:rsidRPr="00B1311B">
              <w:rPr>
                <w:rFonts w:ascii="Times New Roman" w:hAnsi="Times New Roman" w:cs="Times New Roman"/>
                <w:b/>
                <w:sz w:val="28"/>
                <w:szCs w:val="28"/>
              </w:rPr>
              <w:t>Положение о территориальном планировании Том 1</w:t>
            </w:r>
          </w:p>
        </w:tc>
      </w:tr>
      <w:tr w:rsidR="00E05E4C" w:rsidRPr="00B1311B" w:rsidTr="006211A2">
        <w:trPr>
          <w:trHeight w:val="499"/>
        </w:trPr>
        <w:tc>
          <w:tcPr>
            <w:tcW w:w="136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napToGrid w:val="0"/>
              <w:spacing w:after="0"/>
              <w:rPr>
                <w:rFonts w:ascii="Times New Roman" w:hAnsi="Times New Roman" w:cs="Times New Roman"/>
                <w:b/>
                <w:sz w:val="26"/>
                <w:szCs w:val="26"/>
              </w:rPr>
            </w:pPr>
            <w:r w:rsidRPr="00B1311B">
              <w:rPr>
                <w:rFonts w:ascii="Times New Roman" w:hAnsi="Times New Roman" w:cs="Times New Roman"/>
                <w:b/>
                <w:sz w:val="26"/>
                <w:szCs w:val="26"/>
              </w:rPr>
              <w:t>Том 1.1.</w:t>
            </w:r>
          </w:p>
        </w:tc>
        <w:tc>
          <w:tcPr>
            <w:tcW w:w="823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rPr>
                <w:rFonts w:ascii="Times New Roman" w:hAnsi="Times New Roman" w:cs="Times New Roman"/>
                <w:sz w:val="26"/>
                <w:szCs w:val="26"/>
              </w:rPr>
            </w:pPr>
            <w:r w:rsidRPr="00B1311B">
              <w:rPr>
                <w:rFonts w:ascii="Times New Roman" w:hAnsi="Times New Roman" w:cs="Times New Roman"/>
                <w:sz w:val="26"/>
                <w:szCs w:val="26"/>
              </w:rPr>
              <w:t>Пояснительная записка (текстовые материалы)</w:t>
            </w:r>
          </w:p>
        </w:tc>
      </w:tr>
      <w:tr w:rsidR="00E05E4C" w:rsidRPr="00B1311B" w:rsidTr="006211A2">
        <w:trPr>
          <w:trHeight w:val="437"/>
        </w:trPr>
        <w:tc>
          <w:tcPr>
            <w:tcW w:w="136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napToGrid w:val="0"/>
              <w:spacing w:after="0"/>
              <w:rPr>
                <w:rFonts w:ascii="Times New Roman" w:hAnsi="Times New Roman" w:cs="Times New Roman"/>
                <w:b/>
                <w:sz w:val="26"/>
                <w:szCs w:val="26"/>
              </w:rPr>
            </w:pPr>
            <w:r w:rsidRPr="00B1311B">
              <w:rPr>
                <w:rFonts w:ascii="Times New Roman" w:hAnsi="Times New Roman" w:cs="Times New Roman"/>
                <w:b/>
                <w:sz w:val="26"/>
                <w:szCs w:val="26"/>
              </w:rPr>
              <w:t>Том 1.2.</w:t>
            </w:r>
          </w:p>
        </w:tc>
        <w:tc>
          <w:tcPr>
            <w:tcW w:w="823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rPr>
                <w:rFonts w:ascii="Times New Roman" w:hAnsi="Times New Roman" w:cs="Times New Roman"/>
                <w:sz w:val="26"/>
                <w:szCs w:val="26"/>
              </w:rPr>
            </w:pPr>
            <w:r w:rsidRPr="00B1311B">
              <w:rPr>
                <w:rFonts w:ascii="Times New Roman" w:hAnsi="Times New Roman" w:cs="Times New Roman"/>
                <w:sz w:val="26"/>
                <w:szCs w:val="26"/>
              </w:rPr>
              <w:t>Графические материалы (карты)</w:t>
            </w:r>
          </w:p>
        </w:tc>
      </w:tr>
      <w:tr w:rsidR="00E05E4C" w:rsidRPr="00B1311B" w:rsidTr="006211A2">
        <w:trPr>
          <w:trHeight w:val="431"/>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jc w:val="center"/>
              <w:rPr>
                <w:rFonts w:ascii="Times New Roman" w:hAnsi="Times New Roman" w:cs="Times New Roman"/>
                <w:b/>
                <w:sz w:val="28"/>
              </w:rPr>
            </w:pPr>
            <w:r w:rsidRPr="00B1311B">
              <w:rPr>
                <w:rFonts w:ascii="Times New Roman" w:hAnsi="Times New Roman" w:cs="Times New Roman"/>
                <w:b/>
                <w:sz w:val="28"/>
              </w:rPr>
              <w:t>Материалы по обоснованию генерального плана Том 2</w:t>
            </w:r>
          </w:p>
        </w:tc>
      </w:tr>
      <w:tr w:rsidR="00E05E4C" w:rsidRPr="00B1311B" w:rsidTr="006211A2">
        <w:trPr>
          <w:trHeight w:val="591"/>
        </w:trPr>
        <w:tc>
          <w:tcPr>
            <w:tcW w:w="136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napToGrid w:val="0"/>
              <w:spacing w:after="0"/>
              <w:rPr>
                <w:rFonts w:ascii="Times New Roman" w:hAnsi="Times New Roman" w:cs="Times New Roman"/>
                <w:b/>
                <w:sz w:val="26"/>
                <w:szCs w:val="26"/>
              </w:rPr>
            </w:pPr>
            <w:r w:rsidRPr="00B1311B">
              <w:rPr>
                <w:rFonts w:ascii="Times New Roman" w:hAnsi="Times New Roman" w:cs="Times New Roman"/>
                <w:b/>
                <w:sz w:val="26"/>
                <w:szCs w:val="26"/>
              </w:rPr>
              <w:t>Том 2.1.</w:t>
            </w:r>
          </w:p>
        </w:tc>
        <w:tc>
          <w:tcPr>
            <w:tcW w:w="823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rPr>
                <w:rFonts w:ascii="Times New Roman" w:hAnsi="Times New Roman" w:cs="Times New Roman"/>
                <w:sz w:val="26"/>
                <w:szCs w:val="26"/>
              </w:rPr>
            </w:pPr>
            <w:r w:rsidRPr="00B1311B">
              <w:rPr>
                <w:rFonts w:ascii="Times New Roman" w:hAnsi="Times New Roman" w:cs="Times New Roman"/>
                <w:sz w:val="26"/>
                <w:szCs w:val="26"/>
              </w:rPr>
              <w:t>Пояснительная записка (текстовые материалы)</w:t>
            </w:r>
          </w:p>
        </w:tc>
      </w:tr>
      <w:tr w:rsidR="00E05E4C" w:rsidRPr="00B1311B" w:rsidTr="006211A2">
        <w:trPr>
          <w:trHeight w:val="543"/>
        </w:trPr>
        <w:tc>
          <w:tcPr>
            <w:tcW w:w="136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napToGrid w:val="0"/>
              <w:spacing w:after="0"/>
              <w:rPr>
                <w:rFonts w:ascii="Times New Roman" w:hAnsi="Times New Roman" w:cs="Times New Roman"/>
                <w:b/>
                <w:sz w:val="26"/>
                <w:szCs w:val="26"/>
              </w:rPr>
            </w:pPr>
            <w:r w:rsidRPr="00B1311B">
              <w:rPr>
                <w:rFonts w:ascii="Times New Roman" w:hAnsi="Times New Roman" w:cs="Times New Roman"/>
                <w:b/>
                <w:sz w:val="26"/>
                <w:szCs w:val="26"/>
              </w:rPr>
              <w:t>Том 2.2.</w:t>
            </w:r>
          </w:p>
        </w:tc>
        <w:tc>
          <w:tcPr>
            <w:tcW w:w="8238" w:type="dxa"/>
            <w:tcBorders>
              <w:top w:val="single" w:sz="4" w:space="0" w:color="auto"/>
              <w:left w:val="single" w:sz="4" w:space="0" w:color="auto"/>
              <w:bottom w:val="single" w:sz="4" w:space="0" w:color="auto"/>
              <w:right w:val="single" w:sz="4" w:space="0" w:color="auto"/>
            </w:tcBorders>
            <w:vAlign w:val="center"/>
            <w:hideMark/>
          </w:tcPr>
          <w:p w:rsidR="00E05E4C" w:rsidRPr="00B1311B" w:rsidRDefault="00E05E4C" w:rsidP="006211A2">
            <w:pPr>
              <w:spacing w:after="0"/>
              <w:rPr>
                <w:rFonts w:ascii="Times New Roman" w:hAnsi="Times New Roman" w:cs="Times New Roman"/>
                <w:sz w:val="26"/>
                <w:szCs w:val="26"/>
              </w:rPr>
            </w:pPr>
            <w:r w:rsidRPr="00B1311B">
              <w:rPr>
                <w:rFonts w:ascii="Times New Roman" w:hAnsi="Times New Roman" w:cs="Times New Roman"/>
                <w:sz w:val="26"/>
                <w:szCs w:val="26"/>
              </w:rPr>
              <w:t>Графические материалы (карты)</w:t>
            </w:r>
          </w:p>
        </w:tc>
      </w:tr>
    </w:tbl>
    <w:p w:rsidR="00E05E4C" w:rsidRPr="00B1311B" w:rsidRDefault="00E05E4C" w:rsidP="00E05E4C">
      <w:pPr>
        <w:spacing w:after="0"/>
        <w:jc w:val="center"/>
        <w:rPr>
          <w:rFonts w:ascii="Times New Roman" w:hAnsi="Times New Roman" w:cs="Times New Roman"/>
          <w:b/>
          <w:sz w:val="28"/>
          <w:szCs w:val="28"/>
        </w:rPr>
      </w:pPr>
    </w:p>
    <w:p w:rsidR="001915CA" w:rsidRPr="00B1311B" w:rsidRDefault="001915CA">
      <w:pPr>
        <w:rPr>
          <w:rFonts w:ascii="Times New Roman" w:eastAsia="Times New Roman" w:hAnsi="Times New Roman" w:cs="Times New Roman"/>
          <w:b/>
          <w:sz w:val="32"/>
          <w:szCs w:val="32"/>
        </w:rPr>
      </w:pPr>
    </w:p>
    <w:p w:rsidR="001915CA" w:rsidRPr="00B1311B" w:rsidRDefault="001915CA">
      <w:pPr>
        <w:rPr>
          <w:rFonts w:ascii="Times New Roman" w:eastAsia="Times New Roman" w:hAnsi="Times New Roman" w:cs="Times New Roman"/>
          <w:b/>
          <w:sz w:val="32"/>
          <w:szCs w:val="32"/>
        </w:rPr>
      </w:pPr>
      <w:r w:rsidRPr="00B1311B">
        <w:rPr>
          <w:rFonts w:ascii="Times New Roman" w:eastAsia="Times New Roman" w:hAnsi="Times New Roman" w:cs="Times New Roman"/>
          <w:b/>
          <w:sz w:val="32"/>
          <w:szCs w:val="32"/>
        </w:rPr>
        <w:br w:type="page"/>
      </w:r>
    </w:p>
    <w:p w:rsidR="001915CA" w:rsidRPr="00B1311B" w:rsidRDefault="001915CA" w:rsidP="00046DE0">
      <w:pPr>
        <w:jc w:val="center"/>
        <w:rPr>
          <w:rFonts w:ascii="Times New Roman" w:hAnsi="Times New Roman" w:cs="Times New Roman"/>
          <w:b/>
          <w:spacing w:val="-4"/>
          <w:sz w:val="28"/>
          <w:szCs w:val="28"/>
        </w:rPr>
      </w:pPr>
      <w:r w:rsidRPr="00B1311B">
        <w:rPr>
          <w:rFonts w:ascii="Times New Roman" w:hAnsi="Times New Roman" w:cs="Times New Roman"/>
          <w:b/>
          <w:spacing w:val="-4"/>
          <w:sz w:val="28"/>
          <w:szCs w:val="28"/>
        </w:rPr>
        <w:lastRenderedPageBreak/>
        <w:t>ПЕРЕЧЕНЬ ГРАФИЧЕСКИХ МАТЕРИАЛОВ (КАРТ)</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149"/>
        <w:gridCol w:w="921"/>
        <w:gridCol w:w="1205"/>
        <w:gridCol w:w="1416"/>
        <w:gridCol w:w="1416"/>
      </w:tblGrid>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ind w:left="-41" w:right="-79"/>
              <w:jc w:val="center"/>
              <w:rPr>
                <w:rFonts w:ascii="Times New Roman" w:eastAsia="Times New Roman" w:hAnsi="Times New Roman" w:cs="Times New Roman"/>
                <w:b/>
              </w:rPr>
            </w:pPr>
            <w:r w:rsidRPr="000973D3">
              <w:rPr>
                <w:rFonts w:ascii="Times New Roman" w:eastAsia="Times New Roman" w:hAnsi="Times New Roman" w:cs="Times New Roman"/>
                <w:b/>
              </w:rPr>
              <w:t>№ п/п</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jc w:val="center"/>
              <w:rPr>
                <w:rFonts w:ascii="Times New Roman" w:eastAsia="Times New Roman" w:hAnsi="Times New Roman" w:cs="Times New Roman"/>
                <w:b/>
              </w:rPr>
            </w:pPr>
            <w:r w:rsidRPr="000973D3">
              <w:rPr>
                <w:rFonts w:ascii="Times New Roman" w:eastAsia="Times New Roman" w:hAnsi="Times New Roman" w:cs="Times New Roman"/>
                <w:b/>
              </w:rPr>
              <w:t>Наименование чертежа</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jc w:val="center"/>
              <w:rPr>
                <w:rFonts w:ascii="Times New Roman" w:eastAsia="Times New Roman" w:hAnsi="Times New Roman" w:cs="Times New Roman"/>
                <w:b/>
              </w:rPr>
            </w:pPr>
            <w:r w:rsidRPr="000973D3">
              <w:rPr>
                <w:rFonts w:ascii="Times New Roman" w:eastAsia="Times New Roman" w:hAnsi="Times New Roman" w:cs="Times New Roman"/>
                <w:b/>
              </w:rPr>
              <w:t>Гриф</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jc w:val="center"/>
              <w:rPr>
                <w:rFonts w:ascii="Times New Roman" w:eastAsia="Times New Roman" w:hAnsi="Times New Roman" w:cs="Times New Roman"/>
                <w:b/>
              </w:rPr>
            </w:pPr>
            <w:r w:rsidRPr="000973D3">
              <w:rPr>
                <w:rFonts w:ascii="Times New Roman" w:eastAsia="Times New Roman" w:hAnsi="Times New Roman" w:cs="Times New Roman"/>
                <w:b/>
              </w:rPr>
              <w:t>Масштаб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ind w:left="-29" w:right="-108" w:firstLine="29"/>
              <w:jc w:val="center"/>
              <w:rPr>
                <w:rFonts w:ascii="Times New Roman" w:eastAsia="Times New Roman" w:hAnsi="Times New Roman" w:cs="Times New Roman"/>
                <w:b/>
              </w:rPr>
            </w:pPr>
            <w:r w:rsidRPr="000973D3">
              <w:rPr>
                <w:rFonts w:ascii="Times New Roman" w:eastAsia="Times New Roman" w:hAnsi="Times New Roman" w:cs="Times New Roman"/>
                <w:b/>
              </w:rPr>
              <w:t xml:space="preserve">Марка </w:t>
            </w:r>
          </w:p>
          <w:p w:rsidR="000973D3" w:rsidRPr="000973D3" w:rsidRDefault="000973D3" w:rsidP="000973D3">
            <w:pPr>
              <w:snapToGrid w:val="0"/>
              <w:spacing w:before="40" w:after="0"/>
              <w:ind w:left="-29" w:right="-108" w:firstLine="29"/>
              <w:jc w:val="center"/>
              <w:rPr>
                <w:rFonts w:ascii="Times New Roman" w:eastAsia="Times New Roman" w:hAnsi="Times New Roman" w:cs="Times New Roman"/>
                <w:b/>
              </w:rPr>
            </w:pPr>
            <w:r w:rsidRPr="000973D3">
              <w:rPr>
                <w:rFonts w:ascii="Times New Roman" w:eastAsia="Times New Roman" w:hAnsi="Times New Roman" w:cs="Times New Roman"/>
                <w:b/>
              </w:rPr>
              <w:t>чертежа</w:t>
            </w:r>
          </w:p>
        </w:tc>
        <w:tc>
          <w:tcPr>
            <w:tcW w:w="1417" w:type="dxa"/>
            <w:tcBorders>
              <w:top w:val="single" w:sz="4" w:space="0" w:color="auto"/>
              <w:left w:val="single" w:sz="4" w:space="0" w:color="auto"/>
              <w:bottom w:val="single" w:sz="4" w:space="0" w:color="auto"/>
              <w:right w:val="single" w:sz="4" w:space="0" w:color="auto"/>
            </w:tcBorders>
            <w:hideMark/>
          </w:tcPr>
          <w:p w:rsidR="000973D3" w:rsidRPr="000973D3" w:rsidRDefault="000973D3" w:rsidP="000973D3">
            <w:pPr>
              <w:snapToGrid w:val="0"/>
              <w:spacing w:after="0"/>
              <w:ind w:left="-29" w:right="-108" w:firstLine="29"/>
              <w:jc w:val="center"/>
              <w:rPr>
                <w:rFonts w:ascii="Times New Roman" w:eastAsia="Times New Roman" w:hAnsi="Times New Roman" w:cs="Times New Roman"/>
                <w:b/>
              </w:rPr>
            </w:pPr>
            <w:r w:rsidRPr="000973D3">
              <w:rPr>
                <w:rFonts w:ascii="Times New Roman" w:eastAsia="Times New Roman" w:hAnsi="Times New Roman" w:cs="Times New Roman"/>
                <w:b/>
              </w:rPr>
              <w:t>Примечание</w:t>
            </w:r>
          </w:p>
        </w:tc>
      </w:tr>
      <w:tr w:rsidR="000973D3" w:rsidRPr="000973D3" w:rsidTr="000973D3">
        <w:tc>
          <w:tcPr>
            <w:tcW w:w="9605" w:type="dxa"/>
            <w:gridSpan w:val="6"/>
            <w:tcBorders>
              <w:top w:val="single" w:sz="4" w:space="0" w:color="auto"/>
              <w:left w:val="single" w:sz="4" w:space="0" w:color="auto"/>
              <w:bottom w:val="single" w:sz="4" w:space="0" w:color="auto"/>
              <w:right w:val="single" w:sz="4" w:space="0" w:color="auto"/>
            </w:tcBorders>
            <w:hideMark/>
          </w:tcPr>
          <w:p w:rsidR="000973D3" w:rsidRPr="000973D3" w:rsidRDefault="000973D3" w:rsidP="000973D3">
            <w:pPr>
              <w:spacing w:after="0"/>
              <w:jc w:val="center"/>
              <w:rPr>
                <w:rFonts w:ascii="Times New Roman" w:eastAsia="Times New Roman" w:hAnsi="Times New Roman" w:cs="Times New Roman"/>
                <w:sz w:val="28"/>
                <w:szCs w:val="28"/>
              </w:rPr>
            </w:pPr>
            <w:r w:rsidRPr="000973D3">
              <w:rPr>
                <w:rFonts w:ascii="Times New Roman" w:eastAsia="Times New Roman" w:hAnsi="Times New Roman" w:cs="Times New Roman"/>
                <w:b/>
                <w:sz w:val="28"/>
                <w:szCs w:val="28"/>
              </w:rPr>
              <w:t>Положение о территориальном планировании Том 1.2</w:t>
            </w: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планируемого размещения объектов местного значения поселения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line="240" w:lineRule="auto"/>
              <w:jc w:val="center"/>
              <w:rPr>
                <w:rFonts w:ascii="Times New Roman" w:eastAsia="Times New Roman" w:hAnsi="Times New Roman" w:cs="Times New Roman"/>
                <w:sz w:val="24"/>
                <w:szCs w:val="24"/>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планируемого размещения объектов местного значения в области электроснабжения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ГП-1.1</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val="en-US"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3.</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планируемого размещения объектов местного значения в области тепло.,- газоснабжения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ГП-1.2</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val="en-US"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4.</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планируемого размещения объектов местного значения в области водоснабжения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ГП-1.3</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5.</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планируемого размещения объектов местного значения в области водоотведения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ГП-1.4</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6.</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границ населенных пунктов, входящих в состав поселения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ГП-2</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7.</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 xml:space="preserve">Карта функциональных зон поселения. </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ГП-3</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8.</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Фрагмент(ы) карты функциональных зон сельского поселения применительно к территории населенных пунктов.</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хутор Железный.</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sz w:val="24"/>
                <w:szCs w:val="24"/>
                <w:lang w:eastAsia="ar-SA"/>
              </w:rPr>
              <w:t>ГП-3.1</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9.</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Фрагмент(ы) карты функциональных зон сельского поселения применительно к территории населенных пунктов.</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хутор Свободный.</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sz w:val="24"/>
                <w:szCs w:val="24"/>
                <w:lang w:eastAsia="ar-SA"/>
              </w:rPr>
              <w:t>ГП-3.2</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10.</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Фрагмент(ы) карты функциональных зон сельского поселения применительно к территории населенных пунктов.</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хутор Аргатов. хутор Сокольский.</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sz w:val="24"/>
                <w:szCs w:val="24"/>
                <w:lang w:eastAsia="ar-SA"/>
              </w:rPr>
              <w:t>ГП-3.3</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2D770D">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left="-142"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Приложение к генеральному плану.</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Сведения о границах населенных пунктов</w:t>
            </w:r>
            <w:r w:rsidRPr="000973D3">
              <w:rPr>
                <w:rFonts w:ascii="Calibri" w:eastAsia="Times New Roman" w:hAnsi="Calibri" w:cs="Times New Roman"/>
              </w:rPr>
              <w:t xml:space="preserve"> </w:t>
            </w:r>
            <w:r w:rsidRPr="000973D3">
              <w:rPr>
                <w:rFonts w:ascii="Times New Roman" w:eastAsia="Times New Roman" w:hAnsi="Times New Roman" w:cs="Times New Roman"/>
                <w:bCs/>
                <w:sz w:val="24"/>
                <w:szCs w:val="24"/>
                <w:lang w:eastAsia="ar-SA"/>
              </w:rPr>
              <w:t>входящих в состав поселения</w:t>
            </w:r>
          </w:p>
        </w:tc>
        <w:tc>
          <w:tcPr>
            <w:tcW w:w="921"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p>
        </w:tc>
        <w:tc>
          <w:tcPr>
            <w:tcW w:w="1206"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9605" w:type="dxa"/>
            <w:gridSpan w:val="6"/>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ind w:left="-29" w:right="-108" w:firstLine="29"/>
              <w:jc w:val="center"/>
              <w:rPr>
                <w:rFonts w:ascii="Times New Roman" w:eastAsia="Times New Roman" w:hAnsi="Times New Roman" w:cs="Times New Roman"/>
                <w:b/>
                <w:sz w:val="28"/>
                <w:szCs w:val="28"/>
              </w:rPr>
            </w:pPr>
            <w:r w:rsidRPr="000973D3">
              <w:rPr>
                <w:rFonts w:ascii="Times New Roman" w:eastAsia="Times New Roman" w:hAnsi="Times New Roman" w:cs="Times New Roman"/>
                <w:b/>
                <w:sz w:val="28"/>
                <w:szCs w:val="28"/>
              </w:rPr>
              <w:t>Материалы по обоснованию генерального плана Том 2.2</w:t>
            </w: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12.</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rPr>
                <w:rFonts w:ascii="Times New Roman" w:eastAsia="Times New Roman" w:hAnsi="Times New Roman" w:cs="Times New Roman"/>
                <w:sz w:val="24"/>
                <w:szCs w:val="24"/>
                <w:lang w:eastAsia="ar-SA"/>
              </w:rPr>
            </w:pPr>
            <w:r w:rsidRPr="000973D3">
              <w:rPr>
                <w:rFonts w:ascii="Times New Roman" w:eastAsia="Times New Roman" w:hAnsi="Times New Roman" w:cs="Times New Roman"/>
                <w:bCs/>
                <w:sz w:val="24"/>
                <w:szCs w:val="24"/>
                <w:lang w:eastAsia="ar-SA"/>
              </w:rPr>
              <w:t>Карта размещения территории поселения в структуре муниципального района</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б/м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ГП-5</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after="0" w:line="240" w:lineRule="auto"/>
              <w:jc w:val="center"/>
              <w:rPr>
                <w:rFonts w:ascii="Times New Roman" w:eastAsia="Times New Roman" w:hAnsi="Times New Roman" w:cs="Times New Roman"/>
                <w:sz w:val="24"/>
                <w:szCs w:val="24"/>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13.</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 xml:space="preserve">Карта современного использования территории поселения (опорный план) </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ГП-6</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line="240" w:lineRule="auto"/>
              <w:jc w:val="center"/>
              <w:rPr>
                <w:rFonts w:ascii="Times New Roman" w:eastAsia="Times New Roman" w:hAnsi="Times New Roman" w:cs="Times New Roman"/>
                <w:sz w:val="24"/>
                <w:szCs w:val="24"/>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14.</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результатов комплексной оценки территории поселения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ГП-7</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line="240" w:lineRule="auto"/>
              <w:jc w:val="center"/>
              <w:rPr>
                <w:rFonts w:ascii="Times New Roman" w:eastAsia="Times New Roman" w:hAnsi="Times New Roman" w:cs="Times New Roman"/>
                <w:sz w:val="24"/>
                <w:szCs w:val="24"/>
                <w:lang w:val="en-US"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lastRenderedPageBreak/>
              <w:t>15.</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зон с особыми условиями использования территории поселения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ГП-8</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16.</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территорий объектов культурного наследия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ГП-9</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spacing w:line="240" w:lineRule="auto"/>
              <w:jc w:val="center"/>
              <w:rPr>
                <w:rFonts w:ascii="Times New Roman" w:eastAsia="Times New Roman" w:hAnsi="Times New Roman" w:cs="Times New Roman"/>
                <w:sz w:val="24"/>
                <w:szCs w:val="24"/>
                <w:lang w:val="en-US"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17.</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развития транспортной инфраструктуры</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ГП-10</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val="en-US"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18.</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территорий, подверженных риску возникновения чрезвычайных ситуаций природного и техногенного характера</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
                <w:bCs/>
                <w:sz w:val="24"/>
                <w:szCs w:val="24"/>
                <w:lang w:eastAsia="ar-SA"/>
              </w:rPr>
              <w:t>(Карта не подлежит публикации)</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ГП-11</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19.</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инженерной защиты территории от опасных природных процессов и инженерно-строительного районирования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ГП-12</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20.</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предложений по развитию территорий в области сельского хозяйства и планируемого размещения инвестиционных объектов.</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ГП-13</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21.</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Cs/>
                <w:sz w:val="24"/>
                <w:szCs w:val="24"/>
                <w:lang w:eastAsia="ar-SA"/>
              </w:rPr>
              <w:t>Карта водных и минерально-сырьевых ресурсов, распределенного и нераспределенного фонда недр</w:t>
            </w:r>
          </w:p>
          <w:p w:rsidR="000973D3" w:rsidRPr="000973D3" w:rsidRDefault="000973D3" w:rsidP="000973D3">
            <w:pPr>
              <w:snapToGrid w:val="0"/>
              <w:spacing w:after="0" w:line="240" w:lineRule="auto"/>
              <w:rPr>
                <w:rFonts w:ascii="Times New Roman" w:eastAsia="Times New Roman" w:hAnsi="Times New Roman" w:cs="Times New Roman"/>
                <w:bCs/>
                <w:sz w:val="24"/>
                <w:szCs w:val="24"/>
                <w:lang w:eastAsia="ar-SA"/>
              </w:rPr>
            </w:pPr>
            <w:r w:rsidRPr="000973D3">
              <w:rPr>
                <w:rFonts w:ascii="Times New Roman" w:eastAsia="Times New Roman" w:hAnsi="Times New Roman" w:cs="Times New Roman"/>
                <w:b/>
                <w:bCs/>
                <w:sz w:val="24"/>
                <w:szCs w:val="24"/>
                <w:lang w:eastAsia="ar-SA"/>
              </w:rPr>
              <w:t>(Карта не подлежит публикации)</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ГП-14</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22.</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 xml:space="preserve">Карта развития инженерной инфраструктуры в области электроснабжения. </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ГП-15</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23.</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развития инженерной инфраструктуры в области тепло.,- газоснабжения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ГП-16</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after="0" w:line="240" w:lineRule="auto"/>
              <w:jc w:val="center"/>
              <w:rPr>
                <w:rFonts w:ascii="Times New Roman" w:eastAsia="Times New Roman" w:hAnsi="Times New Roman" w:cs="Times New Roman"/>
                <w:sz w:val="24"/>
                <w:szCs w:val="24"/>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24.</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 xml:space="preserve">Карта развития инженерной инфраструктуры в области водоснабжения </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ГП-17</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0"/>
                <w:szCs w:val="20"/>
                <w:lang w:eastAsia="ar-SA"/>
              </w:rPr>
            </w:pPr>
          </w:p>
        </w:tc>
      </w:tr>
      <w:tr w:rsidR="000973D3" w:rsidRPr="000973D3" w:rsidTr="000973D3">
        <w:tc>
          <w:tcPr>
            <w:tcW w:w="493"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after="0" w:line="240" w:lineRule="auto"/>
              <w:ind w:right="-149"/>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25.</w:t>
            </w:r>
          </w:p>
        </w:tc>
        <w:tc>
          <w:tcPr>
            <w:tcW w:w="415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pacing w:after="0" w:line="240" w:lineRule="auto"/>
              <w:rPr>
                <w:rFonts w:ascii="Times New Roman" w:eastAsia="Times New Roman" w:hAnsi="Times New Roman" w:cs="Times New Roman"/>
                <w:sz w:val="24"/>
                <w:szCs w:val="24"/>
              </w:rPr>
            </w:pPr>
            <w:r w:rsidRPr="000973D3">
              <w:rPr>
                <w:rFonts w:ascii="Times New Roman" w:eastAsia="Times New Roman" w:hAnsi="Times New Roman" w:cs="Times New Roman"/>
                <w:sz w:val="24"/>
                <w:szCs w:val="24"/>
              </w:rPr>
              <w:t>Карта развития инженерной инфраструктуры в области водоотведения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ДСП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widowControl w:val="0"/>
              <w:autoSpaceDE w:val="0"/>
              <w:autoSpaceDN w:val="0"/>
              <w:adjustRightInd w:val="0"/>
              <w:snapToGrid w:val="0"/>
              <w:spacing w:after="0" w:line="240" w:lineRule="auto"/>
              <w:jc w:val="center"/>
              <w:rPr>
                <w:rFonts w:ascii="Times New Roman" w:eastAsia="Times New Roman" w:hAnsi="Times New Roman" w:cs="Times New Roman"/>
                <w:bCs/>
                <w:sz w:val="24"/>
                <w:szCs w:val="24"/>
              </w:rPr>
            </w:pPr>
            <w:r w:rsidRPr="000973D3">
              <w:rPr>
                <w:rFonts w:ascii="Times New Roman" w:eastAsia="Times New Roman" w:hAnsi="Times New Roman" w:cs="Times New Roman"/>
                <w:bCs/>
                <w:sz w:val="24"/>
                <w:szCs w:val="24"/>
              </w:rPr>
              <w:t>1:10000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r w:rsidRPr="000973D3">
              <w:rPr>
                <w:rFonts w:ascii="Times New Roman" w:eastAsia="Times New Roman" w:hAnsi="Times New Roman" w:cs="Times New Roman"/>
                <w:sz w:val="24"/>
                <w:szCs w:val="24"/>
                <w:lang w:eastAsia="ar-SA"/>
              </w:rPr>
              <w:t>ГП-18</w:t>
            </w:r>
          </w:p>
        </w:tc>
        <w:tc>
          <w:tcPr>
            <w:tcW w:w="1417" w:type="dxa"/>
            <w:tcBorders>
              <w:top w:val="single" w:sz="4" w:space="0" w:color="auto"/>
              <w:left w:val="single" w:sz="4" w:space="0" w:color="auto"/>
              <w:bottom w:val="single" w:sz="4" w:space="0" w:color="auto"/>
              <w:right w:val="single" w:sz="4" w:space="0" w:color="auto"/>
            </w:tcBorders>
            <w:vAlign w:val="center"/>
          </w:tcPr>
          <w:p w:rsidR="000973D3" w:rsidRPr="000973D3" w:rsidRDefault="000973D3" w:rsidP="000973D3">
            <w:pPr>
              <w:tabs>
                <w:tab w:val="left" w:pos="4170"/>
              </w:tabs>
              <w:snapToGrid w:val="0"/>
              <w:spacing w:line="240" w:lineRule="auto"/>
              <w:jc w:val="center"/>
              <w:rPr>
                <w:rFonts w:ascii="Times New Roman" w:eastAsia="Times New Roman" w:hAnsi="Times New Roman" w:cs="Times New Roman"/>
                <w:sz w:val="24"/>
                <w:szCs w:val="24"/>
                <w:lang w:eastAsia="ar-SA"/>
              </w:rPr>
            </w:pPr>
          </w:p>
        </w:tc>
      </w:tr>
    </w:tbl>
    <w:p w:rsidR="001915CA" w:rsidRDefault="001915CA" w:rsidP="001915CA">
      <w:pPr>
        <w:spacing w:after="0"/>
        <w:rPr>
          <w:rFonts w:ascii="Times New Roman" w:hAnsi="Times New Roman" w:cs="Times New Roman"/>
        </w:rPr>
      </w:pPr>
    </w:p>
    <w:p w:rsidR="00AE1F35" w:rsidRPr="00B1311B" w:rsidRDefault="00AE1F35">
      <w:pP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br w:type="page"/>
      </w:r>
    </w:p>
    <w:p w:rsidR="004836DA" w:rsidRPr="00B1311B" w:rsidRDefault="004836DA" w:rsidP="004836DA">
      <w:pPr>
        <w:spacing w:after="0"/>
        <w:ind w:firstLine="709"/>
        <w:rPr>
          <w:rFonts w:ascii="Times New Roman" w:eastAsia="Times New Roman" w:hAnsi="Times New Roman"/>
          <w:b/>
          <w:sz w:val="28"/>
          <w:szCs w:val="28"/>
        </w:rPr>
      </w:pPr>
    </w:p>
    <w:p w:rsidR="003D5B31" w:rsidRPr="00B1311B" w:rsidRDefault="00215B93" w:rsidP="006A122F">
      <w:pPr>
        <w:pStyle w:val="3c"/>
      </w:pPr>
      <w:r w:rsidRPr="00B1311B">
        <w:t>Оглавление</w:t>
      </w:r>
    </w:p>
    <w:p w:rsidR="00723E68" w:rsidRDefault="009D6D45">
      <w:pPr>
        <w:pStyle w:val="1f0"/>
        <w:rPr>
          <w:rFonts w:asciiTheme="minorHAnsi" w:hAnsiTheme="minorHAnsi" w:cstheme="minorBidi"/>
          <w:sz w:val="22"/>
          <w:szCs w:val="22"/>
        </w:rPr>
      </w:pPr>
      <w:r w:rsidRPr="00B1311B">
        <w:rPr>
          <w:rFonts w:eastAsia="Times New Roman"/>
          <w:lang w:eastAsia="ar-SA"/>
        </w:rPr>
        <w:fldChar w:fldCharType="begin"/>
      </w:r>
      <w:r w:rsidR="004C758D" w:rsidRPr="00B1311B">
        <w:rPr>
          <w:rFonts w:eastAsia="Times New Roman"/>
          <w:lang w:eastAsia="ar-SA"/>
        </w:rPr>
        <w:instrText xml:space="preserve"> TOC \o "1-3" \h \z \u </w:instrText>
      </w:r>
      <w:r w:rsidRPr="00B1311B">
        <w:rPr>
          <w:rFonts w:eastAsia="Times New Roman"/>
          <w:lang w:eastAsia="ar-SA"/>
        </w:rPr>
        <w:fldChar w:fldCharType="separate"/>
      </w:r>
      <w:hyperlink w:anchor="_Toc23492097" w:history="1">
        <w:r w:rsidR="00723E68" w:rsidRPr="00617831">
          <w:rPr>
            <w:rStyle w:val="af9"/>
            <w:bCs/>
            <w:kern w:val="32"/>
            <w:lang w:eastAsia="ar-SA"/>
          </w:rPr>
          <w:t>1. Общие положения</w:t>
        </w:r>
        <w:r w:rsidR="00723E68">
          <w:rPr>
            <w:webHidden/>
          </w:rPr>
          <w:tab/>
        </w:r>
        <w:r>
          <w:rPr>
            <w:webHidden/>
          </w:rPr>
          <w:fldChar w:fldCharType="begin"/>
        </w:r>
        <w:r w:rsidR="00723E68">
          <w:rPr>
            <w:webHidden/>
          </w:rPr>
          <w:instrText xml:space="preserve"> PAGEREF _Toc23492097 \h </w:instrText>
        </w:r>
        <w:r>
          <w:rPr>
            <w:webHidden/>
          </w:rPr>
        </w:r>
        <w:r>
          <w:rPr>
            <w:webHidden/>
          </w:rPr>
          <w:fldChar w:fldCharType="separate"/>
        </w:r>
        <w:r w:rsidR="00336269">
          <w:rPr>
            <w:webHidden/>
          </w:rPr>
          <w:t>10</w:t>
        </w:r>
        <w:r>
          <w:rPr>
            <w:webHidden/>
          </w:rPr>
          <w:fldChar w:fldCharType="end"/>
        </w:r>
      </w:hyperlink>
    </w:p>
    <w:p w:rsidR="00723E68" w:rsidRDefault="00336269">
      <w:pPr>
        <w:pStyle w:val="1f0"/>
        <w:rPr>
          <w:rFonts w:asciiTheme="minorHAnsi" w:hAnsiTheme="minorHAnsi" w:cstheme="minorBidi"/>
          <w:sz w:val="22"/>
          <w:szCs w:val="22"/>
        </w:rPr>
      </w:pPr>
      <w:hyperlink w:anchor="_Toc23492098" w:history="1">
        <w:r w:rsidR="00723E68" w:rsidRPr="00617831">
          <w:rPr>
            <w:rStyle w:val="af9"/>
            <w:bCs/>
            <w:kern w:val="32"/>
            <w:lang w:eastAsia="ar-SA"/>
          </w:rPr>
          <w:t>1.1. Цели и задачи территориального планирования</w:t>
        </w:r>
        <w:r w:rsidR="00723E68">
          <w:rPr>
            <w:webHidden/>
          </w:rPr>
          <w:tab/>
        </w:r>
        <w:r w:rsidR="009D6D45">
          <w:rPr>
            <w:webHidden/>
          </w:rPr>
          <w:fldChar w:fldCharType="begin"/>
        </w:r>
        <w:r w:rsidR="00723E68">
          <w:rPr>
            <w:webHidden/>
          </w:rPr>
          <w:instrText xml:space="preserve"> PAGEREF _Toc23492098 \h </w:instrText>
        </w:r>
        <w:r w:rsidR="009D6D45">
          <w:rPr>
            <w:webHidden/>
          </w:rPr>
        </w:r>
        <w:r w:rsidR="009D6D45">
          <w:rPr>
            <w:webHidden/>
          </w:rPr>
          <w:fldChar w:fldCharType="separate"/>
        </w:r>
        <w:r>
          <w:rPr>
            <w:webHidden/>
          </w:rPr>
          <w:t>10</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099" w:history="1">
        <w:r w:rsidR="00723E68" w:rsidRPr="00617831">
          <w:rPr>
            <w:rStyle w:val="af9"/>
            <w:bCs/>
            <w:kern w:val="32"/>
            <w:lang w:eastAsia="ar-SA"/>
          </w:rPr>
          <w:t>1.2 Сведения о нормативных правовых актах Российской Федерации и субъекта Российской Федерации</w:t>
        </w:r>
        <w:r w:rsidR="00723E68">
          <w:rPr>
            <w:webHidden/>
          </w:rPr>
          <w:tab/>
        </w:r>
        <w:r w:rsidR="009D6D45">
          <w:rPr>
            <w:webHidden/>
          </w:rPr>
          <w:fldChar w:fldCharType="begin"/>
        </w:r>
        <w:r w:rsidR="00723E68">
          <w:rPr>
            <w:webHidden/>
          </w:rPr>
          <w:instrText xml:space="preserve"> PAGEREF _Toc23492099 \h </w:instrText>
        </w:r>
        <w:r w:rsidR="009D6D45">
          <w:rPr>
            <w:webHidden/>
          </w:rPr>
        </w:r>
        <w:r w:rsidR="009D6D45">
          <w:rPr>
            <w:webHidden/>
          </w:rPr>
          <w:fldChar w:fldCharType="separate"/>
        </w:r>
        <w:r>
          <w:rPr>
            <w:webHidden/>
          </w:rPr>
          <w:t>12</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0" w:history="1">
        <w:r w:rsidR="00723E68" w:rsidRPr="00617831">
          <w:rPr>
            <w:rStyle w:val="af9"/>
          </w:rPr>
          <w:t>1.4 Сведения о планах и программах комплексного социально-экономического развития муниципального образования</w:t>
        </w:r>
        <w:r w:rsidR="00723E68">
          <w:rPr>
            <w:webHidden/>
          </w:rPr>
          <w:tab/>
        </w:r>
        <w:r w:rsidR="009D6D45">
          <w:rPr>
            <w:webHidden/>
          </w:rPr>
          <w:fldChar w:fldCharType="begin"/>
        </w:r>
        <w:r w:rsidR="00723E68">
          <w:rPr>
            <w:webHidden/>
          </w:rPr>
          <w:instrText xml:space="preserve"> PAGEREF _Toc23492100 \h </w:instrText>
        </w:r>
        <w:r w:rsidR="009D6D45">
          <w:rPr>
            <w:webHidden/>
          </w:rPr>
        </w:r>
        <w:r w:rsidR="009D6D45">
          <w:rPr>
            <w:webHidden/>
          </w:rPr>
          <w:fldChar w:fldCharType="separate"/>
        </w:r>
        <w:r>
          <w:rPr>
            <w:webHidden/>
          </w:rPr>
          <w:t>13</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1" w:history="1">
        <w:r w:rsidR="00723E68" w:rsidRPr="00617831">
          <w:rPr>
            <w:rStyle w:val="af9"/>
            <w:bCs/>
            <w:kern w:val="32"/>
            <w:lang w:eastAsia="ar-SA"/>
          </w:rPr>
          <w:t xml:space="preserve">1.3 </w:t>
        </w:r>
        <w:r w:rsidR="00723E68" w:rsidRPr="00617831">
          <w:rPr>
            <w:rStyle w:val="af9"/>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r w:rsidR="00723E68">
          <w:rPr>
            <w:webHidden/>
          </w:rPr>
          <w:tab/>
        </w:r>
        <w:r w:rsidR="009D6D45">
          <w:rPr>
            <w:webHidden/>
          </w:rPr>
          <w:fldChar w:fldCharType="begin"/>
        </w:r>
        <w:r w:rsidR="00723E68">
          <w:rPr>
            <w:webHidden/>
          </w:rPr>
          <w:instrText xml:space="preserve"> PAGEREF _Toc23492101 \h </w:instrText>
        </w:r>
        <w:r w:rsidR="009D6D45">
          <w:rPr>
            <w:webHidden/>
          </w:rPr>
        </w:r>
        <w:r w:rsidR="009D6D45">
          <w:rPr>
            <w:webHidden/>
          </w:rPr>
          <w:fldChar w:fldCharType="separate"/>
        </w:r>
        <w:r>
          <w:rPr>
            <w:webHidden/>
          </w:rPr>
          <w:t>14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2" w:history="1">
        <w:r w:rsidR="00723E68" w:rsidRPr="00617831">
          <w:rPr>
            <w:rStyle w:val="af9"/>
            <w:bCs/>
            <w:kern w:val="32"/>
            <w:lang w:eastAsia="ar-SA"/>
          </w:rPr>
          <w:t>1.3.1 Схемы территориального планирования Российской Федерации.</w:t>
        </w:r>
        <w:r w:rsidR="00723E68">
          <w:rPr>
            <w:webHidden/>
          </w:rPr>
          <w:tab/>
        </w:r>
        <w:r w:rsidR="009D6D45">
          <w:rPr>
            <w:webHidden/>
          </w:rPr>
          <w:fldChar w:fldCharType="begin"/>
        </w:r>
        <w:r w:rsidR="00723E68">
          <w:rPr>
            <w:webHidden/>
          </w:rPr>
          <w:instrText xml:space="preserve"> PAGEREF _Toc23492102 \h </w:instrText>
        </w:r>
        <w:r w:rsidR="009D6D45">
          <w:rPr>
            <w:webHidden/>
          </w:rPr>
        </w:r>
        <w:r w:rsidR="009D6D45">
          <w:rPr>
            <w:webHidden/>
          </w:rPr>
          <w:fldChar w:fldCharType="separate"/>
        </w:r>
        <w:r>
          <w:rPr>
            <w:webHidden/>
          </w:rPr>
          <w:t>14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3" w:history="1">
        <w:r w:rsidR="00723E68" w:rsidRPr="00617831">
          <w:rPr>
            <w:rStyle w:val="af9"/>
            <w:bCs/>
            <w:kern w:val="32"/>
            <w:lang w:eastAsia="ar-SA"/>
          </w:rPr>
          <w:t>1.3.2 Схема территориального планирования Краснодарского края, утверждённая постановлением главы администрации (губернатора) Краснодарского края от 10 мая 2011 года №438 (в редакции от 19 декабря 2017 года №976).</w:t>
        </w:r>
        <w:r w:rsidR="00723E68">
          <w:rPr>
            <w:webHidden/>
          </w:rPr>
          <w:tab/>
        </w:r>
        <w:r w:rsidR="009D6D45">
          <w:rPr>
            <w:webHidden/>
          </w:rPr>
          <w:fldChar w:fldCharType="begin"/>
        </w:r>
        <w:r w:rsidR="00723E68">
          <w:rPr>
            <w:webHidden/>
          </w:rPr>
          <w:instrText xml:space="preserve"> PAGEREF _Toc23492103 \h </w:instrText>
        </w:r>
        <w:r w:rsidR="009D6D45">
          <w:rPr>
            <w:webHidden/>
          </w:rPr>
        </w:r>
        <w:r w:rsidR="009D6D45">
          <w:rPr>
            <w:webHidden/>
          </w:rPr>
          <w:fldChar w:fldCharType="separate"/>
        </w:r>
        <w:r>
          <w:rPr>
            <w:webHidden/>
          </w:rPr>
          <w:t>14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4" w:history="1">
        <w:r w:rsidR="00723E68" w:rsidRPr="00617831">
          <w:rPr>
            <w:rStyle w:val="af9"/>
            <w:bCs/>
            <w:kern w:val="32"/>
            <w:lang w:eastAsia="ar-SA"/>
          </w:rPr>
          <w:t>1.3.3 Схема территориального планирования Усть-Лабинского района Краснодарсого края</w:t>
        </w:r>
        <w:r w:rsidR="00723E68">
          <w:rPr>
            <w:webHidden/>
          </w:rPr>
          <w:tab/>
        </w:r>
        <w:r w:rsidR="009D6D45">
          <w:rPr>
            <w:webHidden/>
          </w:rPr>
          <w:fldChar w:fldCharType="begin"/>
        </w:r>
        <w:r w:rsidR="00723E68">
          <w:rPr>
            <w:webHidden/>
          </w:rPr>
          <w:instrText xml:space="preserve"> PAGEREF _Toc23492104 \h </w:instrText>
        </w:r>
        <w:r w:rsidR="009D6D45">
          <w:rPr>
            <w:webHidden/>
          </w:rPr>
        </w:r>
        <w:r w:rsidR="009D6D45">
          <w:rPr>
            <w:webHidden/>
          </w:rPr>
          <w:fldChar w:fldCharType="separate"/>
        </w:r>
        <w:r>
          <w:rPr>
            <w:webHidden/>
          </w:rPr>
          <w:t>17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5" w:history="1">
        <w:r w:rsidR="00723E68" w:rsidRPr="00617831">
          <w:rPr>
            <w:rStyle w:val="af9"/>
            <w:bCs/>
            <w:kern w:val="32"/>
            <w:lang w:eastAsia="ar-SA"/>
          </w:rPr>
          <w:t>2. Обоснование выбранного варианта размещения объектов местного значения сельского поселения</w:t>
        </w:r>
        <w:r w:rsidR="00723E68">
          <w:rPr>
            <w:webHidden/>
          </w:rPr>
          <w:tab/>
        </w:r>
        <w:r w:rsidR="009D6D45">
          <w:rPr>
            <w:webHidden/>
          </w:rPr>
          <w:fldChar w:fldCharType="begin"/>
        </w:r>
        <w:r w:rsidR="00723E68">
          <w:rPr>
            <w:webHidden/>
          </w:rPr>
          <w:instrText xml:space="preserve"> PAGEREF _Toc23492105 \h </w:instrText>
        </w:r>
        <w:r w:rsidR="009D6D45">
          <w:rPr>
            <w:webHidden/>
          </w:rPr>
        </w:r>
        <w:r w:rsidR="009D6D45">
          <w:rPr>
            <w:webHidden/>
          </w:rPr>
          <w:fldChar w:fldCharType="separate"/>
        </w:r>
        <w:r>
          <w:rPr>
            <w:webHidden/>
          </w:rPr>
          <w:t>17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6" w:history="1">
        <w:r w:rsidR="00723E68" w:rsidRPr="00617831">
          <w:rPr>
            <w:rStyle w:val="af9"/>
            <w:bCs/>
            <w:kern w:val="32"/>
            <w:lang w:eastAsia="ar-SA"/>
          </w:rPr>
          <w:t>2.1 Анализ использования территории сельского поселения</w:t>
        </w:r>
        <w:r w:rsidR="00723E68">
          <w:rPr>
            <w:webHidden/>
          </w:rPr>
          <w:tab/>
        </w:r>
        <w:r w:rsidR="009D6D45">
          <w:rPr>
            <w:webHidden/>
          </w:rPr>
          <w:fldChar w:fldCharType="begin"/>
        </w:r>
        <w:r w:rsidR="00723E68">
          <w:rPr>
            <w:webHidden/>
          </w:rPr>
          <w:instrText xml:space="preserve"> PAGEREF _Toc23492106 \h </w:instrText>
        </w:r>
        <w:r w:rsidR="009D6D45">
          <w:rPr>
            <w:webHidden/>
          </w:rPr>
        </w:r>
        <w:r w:rsidR="009D6D45">
          <w:rPr>
            <w:webHidden/>
          </w:rPr>
          <w:fldChar w:fldCharType="separate"/>
        </w:r>
        <w:r>
          <w:rPr>
            <w:webHidden/>
          </w:rPr>
          <w:t>17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7" w:history="1">
        <w:r w:rsidR="00723E68" w:rsidRPr="00617831">
          <w:rPr>
            <w:rStyle w:val="af9"/>
            <w:bCs/>
            <w:kern w:val="32"/>
            <w:lang w:eastAsia="ar-SA"/>
          </w:rPr>
          <w:t>2.1.1 Общая характеристика территории</w:t>
        </w:r>
        <w:r w:rsidR="00723E68">
          <w:rPr>
            <w:webHidden/>
          </w:rPr>
          <w:tab/>
        </w:r>
        <w:r w:rsidR="009D6D45">
          <w:rPr>
            <w:webHidden/>
          </w:rPr>
          <w:fldChar w:fldCharType="begin"/>
        </w:r>
        <w:r w:rsidR="00723E68">
          <w:rPr>
            <w:webHidden/>
          </w:rPr>
          <w:instrText xml:space="preserve"> PAGEREF _Toc23492107 \h </w:instrText>
        </w:r>
        <w:r w:rsidR="009D6D45">
          <w:rPr>
            <w:webHidden/>
          </w:rPr>
        </w:r>
        <w:r w:rsidR="009D6D45">
          <w:rPr>
            <w:webHidden/>
          </w:rPr>
          <w:fldChar w:fldCharType="separate"/>
        </w:r>
        <w:r>
          <w:rPr>
            <w:webHidden/>
          </w:rPr>
          <w:t>17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8" w:history="1">
        <w:r w:rsidR="00723E68" w:rsidRPr="00617831">
          <w:rPr>
            <w:rStyle w:val="af9"/>
            <w:bCs/>
            <w:kern w:val="32"/>
            <w:lang w:eastAsia="ar-SA"/>
          </w:rPr>
          <w:t>2.1.1.1 Экономико-географическое положение</w:t>
        </w:r>
        <w:r w:rsidR="00723E68">
          <w:rPr>
            <w:webHidden/>
          </w:rPr>
          <w:tab/>
        </w:r>
        <w:r w:rsidR="009D6D45">
          <w:rPr>
            <w:webHidden/>
          </w:rPr>
          <w:fldChar w:fldCharType="begin"/>
        </w:r>
        <w:r w:rsidR="00723E68">
          <w:rPr>
            <w:webHidden/>
          </w:rPr>
          <w:instrText xml:space="preserve"> PAGEREF _Toc23492108 \h </w:instrText>
        </w:r>
        <w:r w:rsidR="009D6D45">
          <w:rPr>
            <w:webHidden/>
          </w:rPr>
        </w:r>
        <w:r w:rsidR="009D6D45">
          <w:rPr>
            <w:webHidden/>
          </w:rPr>
          <w:fldChar w:fldCharType="separate"/>
        </w:r>
        <w:r>
          <w:rPr>
            <w:webHidden/>
          </w:rPr>
          <w:t>17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09" w:history="1">
        <w:r w:rsidR="00723E68" w:rsidRPr="00617831">
          <w:rPr>
            <w:rStyle w:val="af9"/>
            <w:bCs/>
            <w:kern w:val="32"/>
            <w:lang w:eastAsia="ar-SA"/>
          </w:rPr>
          <w:t>2.1.1.2 Краткая историческая справка</w:t>
        </w:r>
        <w:r w:rsidR="00723E68">
          <w:rPr>
            <w:webHidden/>
          </w:rPr>
          <w:tab/>
        </w:r>
        <w:r w:rsidR="009D6D45">
          <w:rPr>
            <w:webHidden/>
          </w:rPr>
          <w:fldChar w:fldCharType="begin"/>
        </w:r>
        <w:r w:rsidR="00723E68">
          <w:rPr>
            <w:webHidden/>
          </w:rPr>
          <w:instrText xml:space="preserve"> PAGEREF _Toc23492109 \h </w:instrText>
        </w:r>
        <w:r w:rsidR="009D6D45">
          <w:rPr>
            <w:webHidden/>
          </w:rPr>
        </w:r>
        <w:r w:rsidR="009D6D45">
          <w:rPr>
            <w:webHidden/>
          </w:rPr>
          <w:fldChar w:fldCharType="separate"/>
        </w:r>
        <w:r>
          <w:rPr>
            <w:webHidden/>
          </w:rPr>
          <w:t>18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0" w:history="1">
        <w:r w:rsidR="00723E68" w:rsidRPr="00617831">
          <w:rPr>
            <w:rStyle w:val="af9"/>
            <w:bCs/>
            <w:kern w:val="32"/>
            <w:lang w:eastAsia="ar-SA"/>
          </w:rPr>
          <w:t>2.1.3 Административно-территориальное устройство</w:t>
        </w:r>
        <w:r w:rsidR="00723E68">
          <w:rPr>
            <w:webHidden/>
          </w:rPr>
          <w:tab/>
        </w:r>
        <w:r w:rsidR="009D6D45">
          <w:rPr>
            <w:webHidden/>
          </w:rPr>
          <w:fldChar w:fldCharType="begin"/>
        </w:r>
        <w:r w:rsidR="00723E68">
          <w:rPr>
            <w:webHidden/>
          </w:rPr>
          <w:instrText xml:space="preserve"> PAGEREF _Toc23492110 \h </w:instrText>
        </w:r>
        <w:r w:rsidR="009D6D45">
          <w:rPr>
            <w:webHidden/>
          </w:rPr>
        </w:r>
        <w:r w:rsidR="009D6D45">
          <w:rPr>
            <w:webHidden/>
          </w:rPr>
          <w:fldChar w:fldCharType="separate"/>
        </w:r>
        <w:r>
          <w:rPr>
            <w:webHidden/>
          </w:rPr>
          <w:t>20</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1" w:history="1">
        <w:r w:rsidR="00723E68" w:rsidRPr="00617831">
          <w:rPr>
            <w:rStyle w:val="af9"/>
            <w:bCs/>
            <w:kern w:val="32"/>
            <w:lang w:eastAsia="ar-SA"/>
          </w:rPr>
          <w:t>2.1.2 Природные условия и ресурсы территории</w:t>
        </w:r>
        <w:r w:rsidR="00723E68">
          <w:rPr>
            <w:webHidden/>
          </w:rPr>
          <w:tab/>
        </w:r>
        <w:r w:rsidR="009D6D45">
          <w:rPr>
            <w:webHidden/>
          </w:rPr>
          <w:fldChar w:fldCharType="begin"/>
        </w:r>
        <w:r w:rsidR="00723E68">
          <w:rPr>
            <w:webHidden/>
          </w:rPr>
          <w:instrText xml:space="preserve"> PAGEREF _Toc23492111 \h </w:instrText>
        </w:r>
        <w:r w:rsidR="009D6D45">
          <w:rPr>
            <w:webHidden/>
          </w:rPr>
        </w:r>
        <w:r w:rsidR="009D6D45">
          <w:rPr>
            <w:webHidden/>
          </w:rPr>
          <w:fldChar w:fldCharType="separate"/>
        </w:r>
        <w:r>
          <w:rPr>
            <w:webHidden/>
          </w:rPr>
          <w:t>21</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2" w:history="1">
        <w:r w:rsidR="00723E68" w:rsidRPr="00617831">
          <w:rPr>
            <w:rStyle w:val="af9"/>
            <w:bCs/>
            <w:kern w:val="32"/>
            <w:lang w:eastAsia="ar-SA"/>
          </w:rPr>
          <w:t>2.1.2.1 Климат</w:t>
        </w:r>
        <w:r w:rsidR="00723E68">
          <w:rPr>
            <w:webHidden/>
          </w:rPr>
          <w:tab/>
        </w:r>
        <w:r w:rsidR="009D6D45">
          <w:rPr>
            <w:webHidden/>
          </w:rPr>
          <w:fldChar w:fldCharType="begin"/>
        </w:r>
        <w:r w:rsidR="00723E68">
          <w:rPr>
            <w:webHidden/>
          </w:rPr>
          <w:instrText xml:space="preserve"> PAGEREF _Toc23492112 \h </w:instrText>
        </w:r>
        <w:r w:rsidR="009D6D45">
          <w:rPr>
            <w:webHidden/>
          </w:rPr>
        </w:r>
        <w:r w:rsidR="009D6D45">
          <w:rPr>
            <w:webHidden/>
          </w:rPr>
          <w:fldChar w:fldCharType="separate"/>
        </w:r>
        <w:r>
          <w:rPr>
            <w:webHidden/>
          </w:rPr>
          <w:t>21</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3" w:history="1">
        <w:r w:rsidR="00723E68" w:rsidRPr="00617831">
          <w:rPr>
            <w:rStyle w:val="af9"/>
            <w:bCs/>
            <w:kern w:val="32"/>
            <w:lang w:eastAsia="ar-SA"/>
          </w:rPr>
          <w:t>2.1.2.2 Геологическое строение</w:t>
        </w:r>
        <w:r w:rsidR="00723E68">
          <w:rPr>
            <w:webHidden/>
          </w:rPr>
          <w:tab/>
        </w:r>
        <w:r w:rsidR="009D6D45">
          <w:rPr>
            <w:webHidden/>
          </w:rPr>
          <w:fldChar w:fldCharType="begin"/>
        </w:r>
        <w:r w:rsidR="00723E68">
          <w:rPr>
            <w:webHidden/>
          </w:rPr>
          <w:instrText xml:space="preserve"> PAGEREF _Toc23492113 \h </w:instrText>
        </w:r>
        <w:r w:rsidR="009D6D45">
          <w:rPr>
            <w:webHidden/>
          </w:rPr>
        </w:r>
        <w:r w:rsidR="009D6D45">
          <w:rPr>
            <w:webHidden/>
          </w:rPr>
          <w:fldChar w:fldCharType="separate"/>
        </w:r>
        <w:r>
          <w:rPr>
            <w:webHidden/>
          </w:rPr>
          <w:t>22</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4" w:history="1">
        <w:r w:rsidR="00723E68" w:rsidRPr="00617831">
          <w:rPr>
            <w:rStyle w:val="af9"/>
            <w:rFonts w:eastAsia="Times New Roman"/>
            <w:b/>
            <w:bCs/>
            <w:kern w:val="32"/>
            <w:lang w:eastAsia="ar-SA"/>
          </w:rPr>
          <w:t>2.1.2.3 Гидрогеологические условия</w:t>
        </w:r>
        <w:r w:rsidR="00723E68">
          <w:rPr>
            <w:webHidden/>
          </w:rPr>
          <w:tab/>
        </w:r>
        <w:r w:rsidR="009D6D45">
          <w:rPr>
            <w:webHidden/>
          </w:rPr>
          <w:fldChar w:fldCharType="begin"/>
        </w:r>
        <w:r w:rsidR="00723E68">
          <w:rPr>
            <w:webHidden/>
          </w:rPr>
          <w:instrText xml:space="preserve"> PAGEREF _Toc23492114 \h </w:instrText>
        </w:r>
        <w:r w:rsidR="009D6D45">
          <w:rPr>
            <w:webHidden/>
          </w:rPr>
        </w:r>
        <w:r w:rsidR="009D6D45">
          <w:rPr>
            <w:webHidden/>
          </w:rPr>
          <w:fldChar w:fldCharType="separate"/>
        </w:r>
        <w:r>
          <w:rPr>
            <w:webHidden/>
          </w:rPr>
          <w:t>23</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5" w:history="1">
        <w:r w:rsidR="00723E68" w:rsidRPr="00617831">
          <w:rPr>
            <w:rStyle w:val="af9"/>
            <w:rFonts w:eastAsia="Times New Roman"/>
            <w:b/>
            <w:bCs/>
            <w:kern w:val="32"/>
            <w:lang w:eastAsia="ar-SA"/>
          </w:rPr>
          <w:t>2.1.2.4 Рельеф</w:t>
        </w:r>
        <w:r w:rsidR="00723E68">
          <w:rPr>
            <w:webHidden/>
          </w:rPr>
          <w:tab/>
        </w:r>
        <w:r w:rsidR="009D6D45">
          <w:rPr>
            <w:webHidden/>
          </w:rPr>
          <w:fldChar w:fldCharType="begin"/>
        </w:r>
        <w:r w:rsidR="00723E68">
          <w:rPr>
            <w:webHidden/>
          </w:rPr>
          <w:instrText xml:space="preserve"> PAGEREF _Toc23492115 \h </w:instrText>
        </w:r>
        <w:r w:rsidR="009D6D45">
          <w:rPr>
            <w:webHidden/>
          </w:rPr>
        </w:r>
        <w:r w:rsidR="009D6D45">
          <w:rPr>
            <w:webHidden/>
          </w:rPr>
          <w:fldChar w:fldCharType="separate"/>
        </w:r>
        <w:r>
          <w:rPr>
            <w:webHidden/>
          </w:rPr>
          <w:t>26</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6" w:history="1">
        <w:r w:rsidR="00723E68" w:rsidRPr="00617831">
          <w:rPr>
            <w:rStyle w:val="af9"/>
          </w:rPr>
          <w:t>2.1.2.5 Растительность и почвенный покров</w:t>
        </w:r>
        <w:r w:rsidR="00723E68">
          <w:rPr>
            <w:webHidden/>
          </w:rPr>
          <w:tab/>
        </w:r>
        <w:r w:rsidR="009D6D45">
          <w:rPr>
            <w:webHidden/>
          </w:rPr>
          <w:fldChar w:fldCharType="begin"/>
        </w:r>
        <w:r w:rsidR="00723E68">
          <w:rPr>
            <w:webHidden/>
          </w:rPr>
          <w:instrText xml:space="preserve"> PAGEREF _Toc23492116 \h </w:instrText>
        </w:r>
        <w:r w:rsidR="009D6D45">
          <w:rPr>
            <w:webHidden/>
          </w:rPr>
        </w:r>
        <w:r w:rsidR="009D6D45">
          <w:rPr>
            <w:webHidden/>
          </w:rPr>
          <w:fldChar w:fldCharType="separate"/>
        </w:r>
        <w:r>
          <w:rPr>
            <w:webHidden/>
          </w:rPr>
          <w:t>27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7" w:history="1">
        <w:r w:rsidR="00723E68" w:rsidRPr="00617831">
          <w:rPr>
            <w:rStyle w:val="af9"/>
            <w:bCs/>
            <w:kern w:val="32"/>
            <w:lang w:eastAsia="ar-SA"/>
          </w:rPr>
          <w:t>2.1.2.6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r w:rsidR="00723E68">
          <w:rPr>
            <w:webHidden/>
          </w:rPr>
          <w:tab/>
        </w:r>
        <w:r w:rsidR="009D6D45">
          <w:rPr>
            <w:webHidden/>
          </w:rPr>
          <w:fldChar w:fldCharType="begin"/>
        </w:r>
        <w:r w:rsidR="00723E68">
          <w:rPr>
            <w:webHidden/>
          </w:rPr>
          <w:instrText xml:space="preserve"> PAGEREF _Toc23492117 \h </w:instrText>
        </w:r>
        <w:r w:rsidR="009D6D45">
          <w:rPr>
            <w:webHidden/>
          </w:rPr>
        </w:r>
        <w:r w:rsidR="009D6D45">
          <w:rPr>
            <w:webHidden/>
          </w:rPr>
          <w:fldChar w:fldCharType="separate"/>
        </w:r>
        <w:r>
          <w:rPr>
            <w:webHidden/>
          </w:rPr>
          <w:t>28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8" w:history="1">
        <w:r w:rsidR="00723E68" w:rsidRPr="00617831">
          <w:rPr>
            <w:rStyle w:val="af9"/>
          </w:rPr>
          <w:t>2.1.3. Особо охраняемые природные территории</w:t>
        </w:r>
        <w:r w:rsidR="00723E68">
          <w:rPr>
            <w:webHidden/>
          </w:rPr>
          <w:tab/>
        </w:r>
        <w:r w:rsidR="009D6D45">
          <w:rPr>
            <w:webHidden/>
          </w:rPr>
          <w:fldChar w:fldCharType="begin"/>
        </w:r>
        <w:r w:rsidR="00723E68">
          <w:rPr>
            <w:webHidden/>
          </w:rPr>
          <w:instrText xml:space="preserve"> PAGEREF _Toc23492118 \h </w:instrText>
        </w:r>
        <w:r w:rsidR="009D6D45">
          <w:rPr>
            <w:webHidden/>
          </w:rPr>
        </w:r>
        <w:r w:rsidR="009D6D45">
          <w:rPr>
            <w:webHidden/>
          </w:rPr>
          <w:fldChar w:fldCharType="separate"/>
        </w:r>
        <w:r>
          <w:rPr>
            <w:webHidden/>
          </w:rPr>
          <w:t>32</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19" w:history="1">
        <w:r w:rsidR="00723E68" w:rsidRPr="00617831">
          <w:rPr>
            <w:rStyle w:val="af9"/>
            <w:bCs/>
            <w:kern w:val="32"/>
            <w:lang w:eastAsia="ar-SA"/>
          </w:rPr>
          <w:t>2.1.4. Объекты культурного наследия</w:t>
        </w:r>
        <w:r w:rsidR="00723E68">
          <w:rPr>
            <w:webHidden/>
          </w:rPr>
          <w:tab/>
        </w:r>
        <w:r w:rsidR="009D6D45">
          <w:rPr>
            <w:webHidden/>
          </w:rPr>
          <w:fldChar w:fldCharType="begin"/>
        </w:r>
        <w:r w:rsidR="00723E68">
          <w:rPr>
            <w:webHidden/>
          </w:rPr>
          <w:instrText xml:space="preserve"> PAGEREF _Toc23492119 \h </w:instrText>
        </w:r>
        <w:r w:rsidR="009D6D45">
          <w:rPr>
            <w:webHidden/>
          </w:rPr>
        </w:r>
        <w:r w:rsidR="009D6D45">
          <w:rPr>
            <w:webHidden/>
          </w:rPr>
          <w:fldChar w:fldCharType="separate"/>
        </w:r>
        <w:r>
          <w:rPr>
            <w:webHidden/>
          </w:rPr>
          <w:t>32</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0" w:history="1">
        <w:r w:rsidR="00723E68" w:rsidRPr="00617831">
          <w:rPr>
            <w:rStyle w:val="af9"/>
            <w:bCs/>
            <w:kern w:val="32"/>
            <w:lang w:eastAsia="ar-SA"/>
          </w:rPr>
          <w:t>2.1.4.1 Предложения мероприятий по охране и использованию объектов культурного наследия</w:t>
        </w:r>
        <w:r w:rsidR="00723E68">
          <w:rPr>
            <w:webHidden/>
          </w:rPr>
          <w:tab/>
        </w:r>
        <w:r w:rsidR="009D6D45">
          <w:rPr>
            <w:webHidden/>
          </w:rPr>
          <w:fldChar w:fldCharType="begin"/>
        </w:r>
        <w:r w:rsidR="00723E68">
          <w:rPr>
            <w:webHidden/>
          </w:rPr>
          <w:instrText xml:space="preserve"> PAGEREF _Toc23492120 \h </w:instrText>
        </w:r>
        <w:r w:rsidR="009D6D45">
          <w:rPr>
            <w:webHidden/>
          </w:rPr>
        </w:r>
        <w:r w:rsidR="009D6D45">
          <w:rPr>
            <w:webHidden/>
          </w:rPr>
          <w:fldChar w:fldCharType="separate"/>
        </w:r>
        <w:r>
          <w:rPr>
            <w:webHidden/>
          </w:rPr>
          <w:t>35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1" w:history="1">
        <w:r w:rsidR="00723E68" w:rsidRPr="00617831">
          <w:rPr>
            <w:rStyle w:val="af9"/>
            <w:bCs/>
            <w:kern w:val="32"/>
            <w:lang w:eastAsia="ar-SA"/>
          </w:rPr>
          <w:t>2.1.5 Комплексная оценка и информация об основных проблемах развития территории</w:t>
        </w:r>
        <w:r w:rsidR="00723E68">
          <w:rPr>
            <w:webHidden/>
          </w:rPr>
          <w:tab/>
        </w:r>
        <w:r w:rsidR="009D6D45">
          <w:rPr>
            <w:webHidden/>
          </w:rPr>
          <w:fldChar w:fldCharType="begin"/>
        </w:r>
        <w:r w:rsidR="00723E68">
          <w:rPr>
            <w:webHidden/>
          </w:rPr>
          <w:instrText xml:space="preserve"> PAGEREF _Toc23492121 \h </w:instrText>
        </w:r>
        <w:r w:rsidR="009D6D45">
          <w:rPr>
            <w:webHidden/>
          </w:rPr>
        </w:r>
        <w:r w:rsidR="009D6D45">
          <w:rPr>
            <w:webHidden/>
          </w:rPr>
          <w:fldChar w:fldCharType="separate"/>
        </w:r>
        <w:r>
          <w:rPr>
            <w:webHidden/>
          </w:rPr>
          <w:t>38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2" w:history="1">
        <w:r w:rsidR="00723E68" w:rsidRPr="00617831">
          <w:rPr>
            <w:rStyle w:val="af9"/>
            <w:bCs/>
            <w:kern w:val="32"/>
            <w:lang w:eastAsia="ar-SA"/>
          </w:rPr>
          <w:t>2.1.5.1 Планировочная структура территории</w:t>
        </w:r>
        <w:r w:rsidR="00723E68">
          <w:rPr>
            <w:webHidden/>
          </w:rPr>
          <w:tab/>
        </w:r>
        <w:r w:rsidR="009D6D45">
          <w:rPr>
            <w:webHidden/>
          </w:rPr>
          <w:fldChar w:fldCharType="begin"/>
        </w:r>
        <w:r w:rsidR="00723E68">
          <w:rPr>
            <w:webHidden/>
          </w:rPr>
          <w:instrText xml:space="preserve"> PAGEREF _Toc23492122 \h </w:instrText>
        </w:r>
        <w:r w:rsidR="009D6D45">
          <w:rPr>
            <w:webHidden/>
          </w:rPr>
        </w:r>
        <w:r w:rsidR="009D6D45">
          <w:rPr>
            <w:webHidden/>
          </w:rPr>
          <w:fldChar w:fldCharType="separate"/>
        </w:r>
        <w:r>
          <w:rPr>
            <w:webHidden/>
          </w:rPr>
          <w:t>38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3" w:history="1">
        <w:r w:rsidR="00723E68" w:rsidRPr="00617831">
          <w:rPr>
            <w:rStyle w:val="af9"/>
            <w:bCs/>
            <w:kern w:val="32"/>
            <w:lang w:eastAsia="ar-SA"/>
          </w:rPr>
          <w:t>2.1.5.2 Население и трудовые ресурсы</w:t>
        </w:r>
        <w:r w:rsidR="00723E68">
          <w:rPr>
            <w:webHidden/>
          </w:rPr>
          <w:tab/>
        </w:r>
        <w:r w:rsidR="009D6D45">
          <w:rPr>
            <w:webHidden/>
          </w:rPr>
          <w:fldChar w:fldCharType="begin"/>
        </w:r>
        <w:r w:rsidR="00723E68">
          <w:rPr>
            <w:webHidden/>
          </w:rPr>
          <w:instrText xml:space="preserve"> PAGEREF _Toc23492123 \h </w:instrText>
        </w:r>
        <w:r w:rsidR="009D6D45">
          <w:rPr>
            <w:webHidden/>
          </w:rPr>
        </w:r>
        <w:r w:rsidR="009D6D45">
          <w:rPr>
            <w:webHidden/>
          </w:rPr>
          <w:fldChar w:fldCharType="separate"/>
        </w:r>
        <w:r>
          <w:rPr>
            <w:webHidden/>
          </w:rPr>
          <w:t>43</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4" w:history="1">
        <w:r w:rsidR="00723E68" w:rsidRPr="00617831">
          <w:rPr>
            <w:rStyle w:val="af9"/>
            <w:bCs/>
            <w:kern w:val="32"/>
            <w:lang w:eastAsia="ar-SA"/>
          </w:rPr>
          <w:t>2.1.5.3 Анализ развития основных отраслей экономики</w:t>
        </w:r>
        <w:r w:rsidR="00723E68">
          <w:rPr>
            <w:webHidden/>
          </w:rPr>
          <w:tab/>
        </w:r>
        <w:r w:rsidR="009D6D45">
          <w:rPr>
            <w:webHidden/>
          </w:rPr>
          <w:fldChar w:fldCharType="begin"/>
        </w:r>
        <w:r w:rsidR="00723E68">
          <w:rPr>
            <w:webHidden/>
          </w:rPr>
          <w:instrText xml:space="preserve"> PAGEREF _Toc23492124 \h </w:instrText>
        </w:r>
        <w:r w:rsidR="009D6D45">
          <w:rPr>
            <w:webHidden/>
          </w:rPr>
        </w:r>
        <w:r w:rsidR="009D6D45">
          <w:rPr>
            <w:webHidden/>
          </w:rPr>
          <w:fldChar w:fldCharType="separate"/>
        </w:r>
        <w:r>
          <w:rPr>
            <w:webHidden/>
          </w:rPr>
          <w:t>45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5" w:history="1">
        <w:r w:rsidR="00723E68" w:rsidRPr="00617831">
          <w:rPr>
            <w:rStyle w:val="af9"/>
            <w:bCs/>
            <w:kern w:val="32"/>
            <w:lang w:eastAsia="ar-SA"/>
          </w:rPr>
          <w:t>2.1.5.4 Жилищный фонд и жилищное строительство</w:t>
        </w:r>
        <w:r w:rsidR="00723E68">
          <w:rPr>
            <w:webHidden/>
          </w:rPr>
          <w:tab/>
        </w:r>
        <w:r w:rsidR="009D6D45">
          <w:rPr>
            <w:webHidden/>
          </w:rPr>
          <w:fldChar w:fldCharType="begin"/>
        </w:r>
        <w:r w:rsidR="00723E68">
          <w:rPr>
            <w:webHidden/>
          </w:rPr>
          <w:instrText xml:space="preserve"> PAGEREF _Toc23492125 \h </w:instrText>
        </w:r>
        <w:r w:rsidR="009D6D45">
          <w:rPr>
            <w:webHidden/>
          </w:rPr>
        </w:r>
        <w:r w:rsidR="009D6D45">
          <w:rPr>
            <w:webHidden/>
          </w:rPr>
          <w:fldChar w:fldCharType="separate"/>
        </w:r>
        <w:r>
          <w:rPr>
            <w:webHidden/>
          </w:rPr>
          <w:t>49</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6" w:history="1">
        <w:r w:rsidR="00723E68" w:rsidRPr="00617831">
          <w:rPr>
            <w:rStyle w:val="af9"/>
            <w:bCs/>
            <w:kern w:val="32"/>
            <w:lang w:eastAsia="ar-SA"/>
          </w:rPr>
          <w:t>2.1.5.5 Современное состояние социальной инфраструктуры</w:t>
        </w:r>
        <w:r w:rsidR="00723E68">
          <w:rPr>
            <w:webHidden/>
          </w:rPr>
          <w:tab/>
        </w:r>
        <w:r w:rsidR="009D6D45">
          <w:rPr>
            <w:webHidden/>
          </w:rPr>
          <w:fldChar w:fldCharType="begin"/>
        </w:r>
        <w:r w:rsidR="00723E68">
          <w:rPr>
            <w:webHidden/>
          </w:rPr>
          <w:instrText xml:space="preserve"> PAGEREF _Toc23492126 \h </w:instrText>
        </w:r>
        <w:r w:rsidR="009D6D45">
          <w:rPr>
            <w:webHidden/>
          </w:rPr>
        </w:r>
        <w:r w:rsidR="009D6D45">
          <w:rPr>
            <w:webHidden/>
          </w:rPr>
          <w:fldChar w:fldCharType="separate"/>
        </w:r>
        <w:r>
          <w:rPr>
            <w:webHidden/>
          </w:rPr>
          <w:t>49</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7" w:history="1">
        <w:r w:rsidR="00723E68" w:rsidRPr="00617831">
          <w:rPr>
            <w:rStyle w:val="af9"/>
            <w:bCs/>
            <w:kern w:val="32"/>
            <w:lang w:eastAsia="ar-SA"/>
          </w:rPr>
          <w:t>2.1.5.6 Современное состояние транспортной инфраструктуры</w:t>
        </w:r>
        <w:r w:rsidR="00723E68">
          <w:rPr>
            <w:webHidden/>
          </w:rPr>
          <w:tab/>
        </w:r>
        <w:r w:rsidR="009D6D45">
          <w:rPr>
            <w:webHidden/>
          </w:rPr>
          <w:fldChar w:fldCharType="begin"/>
        </w:r>
        <w:r w:rsidR="00723E68">
          <w:rPr>
            <w:webHidden/>
          </w:rPr>
          <w:instrText xml:space="preserve"> PAGEREF _Toc23492127 \h </w:instrText>
        </w:r>
        <w:r w:rsidR="009D6D45">
          <w:rPr>
            <w:webHidden/>
          </w:rPr>
        </w:r>
        <w:r w:rsidR="009D6D45">
          <w:rPr>
            <w:webHidden/>
          </w:rPr>
          <w:fldChar w:fldCharType="separate"/>
        </w:r>
        <w:r>
          <w:rPr>
            <w:webHidden/>
          </w:rPr>
          <w:t>51</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8" w:history="1">
        <w:r w:rsidR="00723E68" w:rsidRPr="00617831">
          <w:rPr>
            <w:rStyle w:val="af9"/>
            <w:bCs/>
            <w:kern w:val="32"/>
            <w:lang w:eastAsia="ar-SA"/>
          </w:rPr>
          <w:t>2.1.5.7 Современное состояние инженерной инфраструктуры</w:t>
        </w:r>
        <w:r w:rsidR="00723E68">
          <w:rPr>
            <w:webHidden/>
          </w:rPr>
          <w:tab/>
        </w:r>
        <w:r w:rsidR="009D6D45">
          <w:rPr>
            <w:webHidden/>
          </w:rPr>
          <w:fldChar w:fldCharType="begin"/>
        </w:r>
        <w:r w:rsidR="00723E68">
          <w:rPr>
            <w:webHidden/>
          </w:rPr>
          <w:instrText xml:space="preserve"> PAGEREF _Toc23492128 \h </w:instrText>
        </w:r>
        <w:r w:rsidR="009D6D45">
          <w:rPr>
            <w:webHidden/>
          </w:rPr>
        </w:r>
        <w:r w:rsidR="009D6D45">
          <w:rPr>
            <w:webHidden/>
          </w:rPr>
          <w:fldChar w:fldCharType="separate"/>
        </w:r>
        <w:r>
          <w:rPr>
            <w:webHidden/>
          </w:rPr>
          <w:t>52</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29" w:history="1">
        <w:r w:rsidR="00723E68" w:rsidRPr="00617831">
          <w:rPr>
            <w:rStyle w:val="af9"/>
            <w:bCs/>
            <w:kern w:val="32"/>
            <w:lang w:eastAsia="ar-SA"/>
          </w:rPr>
          <w:t>2.1.5.8 Существующий баланс территории</w:t>
        </w:r>
        <w:r w:rsidR="00723E68">
          <w:rPr>
            <w:webHidden/>
          </w:rPr>
          <w:tab/>
        </w:r>
        <w:r w:rsidR="009D6D45">
          <w:rPr>
            <w:webHidden/>
          </w:rPr>
          <w:fldChar w:fldCharType="begin"/>
        </w:r>
        <w:r w:rsidR="00723E68">
          <w:rPr>
            <w:webHidden/>
          </w:rPr>
          <w:instrText xml:space="preserve"> PAGEREF _Toc23492129 \h </w:instrText>
        </w:r>
        <w:r w:rsidR="009D6D45">
          <w:rPr>
            <w:webHidden/>
          </w:rPr>
        </w:r>
        <w:r w:rsidR="009D6D45">
          <w:rPr>
            <w:webHidden/>
          </w:rPr>
          <w:fldChar w:fldCharType="separate"/>
        </w:r>
        <w:r>
          <w:rPr>
            <w:webHidden/>
          </w:rPr>
          <w:t>54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0" w:history="1">
        <w:r w:rsidR="00723E68" w:rsidRPr="00617831">
          <w:rPr>
            <w:rStyle w:val="af9"/>
            <w:bCs/>
            <w:kern w:val="32"/>
            <w:lang w:eastAsia="ar-SA"/>
          </w:rPr>
          <w:t>2.2. Пространственно-планировочная организация территории сельского поселения</w:t>
        </w:r>
        <w:r w:rsidR="00723E68">
          <w:rPr>
            <w:webHidden/>
          </w:rPr>
          <w:tab/>
        </w:r>
        <w:r w:rsidR="009D6D45">
          <w:rPr>
            <w:webHidden/>
          </w:rPr>
          <w:fldChar w:fldCharType="begin"/>
        </w:r>
        <w:r w:rsidR="00723E68">
          <w:rPr>
            <w:webHidden/>
          </w:rPr>
          <w:instrText xml:space="preserve"> PAGEREF _Toc23492130 \h </w:instrText>
        </w:r>
        <w:r w:rsidR="009D6D45">
          <w:rPr>
            <w:webHidden/>
          </w:rPr>
        </w:r>
        <w:r w:rsidR="009D6D45">
          <w:rPr>
            <w:webHidden/>
          </w:rPr>
          <w:fldChar w:fldCharType="separate"/>
        </w:r>
        <w:r>
          <w:rPr>
            <w:webHidden/>
          </w:rPr>
          <w:t>59</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1" w:history="1">
        <w:r w:rsidR="00723E68" w:rsidRPr="00617831">
          <w:rPr>
            <w:rStyle w:val="af9"/>
            <w:bCs/>
            <w:kern w:val="32"/>
            <w:lang w:eastAsia="ar-SA"/>
          </w:rPr>
          <w:t>2.2.1 Архитектурно - планировочная организация территории</w:t>
        </w:r>
        <w:r w:rsidR="00723E68">
          <w:rPr>
            <w:webHidden/>
          </w:rPr>
          <w:tab/>
        </w:r>
        <w:r w:rsidR="009D6D45">
          <w:rPr>
            <w:webHidden/>
          </w:rPr>
          <w:fldChar w:fldCharType="begin"/>
        </w:r>
        <w:r w:rsidR="00723E68">
          <w:rPr>
            <w:webHidden/>
          </w:rPr>
          <w:instrText xml:space="preserve"> PAGEREF _Toc23492131 \h </w:instrText>
        </w:r>
        <w:r w:rsidR="009D6D45">
          <w:rPr>
            <w:webHidden/>
          </w:rPr>
        </w:r>
        <w:r w:rsidR="009D6D45">
          <w:rPr>
            <w:webHidden/>
          </w:rPr>
          <w:fldChar w:fldCharType="separate"/>
        </w:r>
        <w:r>
          <w:rPr>
            <w:webHidden/>
          </w:rPr>
          <w:t>59</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2" w:history="1">
        <w:r w:rsidR="00723E68" w:rsidRPr="00617831">
          <w:rPr>
            <w:rStyle w:val="af9"/>
            <w:bCs/>
            <w:kern w:val="32"/>
            <w:lang w:eastAsia="ar-SA"/>
          </w:rPr>
          <w:t>2.2.2 Функциональное зонирование</w:t>
        </w:r>
        <w:r w:rsidR="00723E68">
          <w:rPr>
            <w:webHidden/>
          </w:rPr>
          <w:tab/>
        </w:r>
        <w:r w:rsidR="009D6D45">
          <w:rPr>
            <w:webHidden/>
          </w:rPr>
          <w:fldChar w:fldCharType="begin"/>
        </w:r>
        <w:r w:rsidR="00723E68">
          <w:rPr>
            <w:webHidden/>
          </w:rPr>
          <w:instrText xml:space="preserve"> PAGEREF _Toc23492132 \h </w:instrText>
        </w:r>
        <w:r w:rsidR="009D6D45">
          <w:rPr>
            <w:webHidden/>
          </w:rPr>
        </w:r>
        <w:r w:rsidR="009D6D45">
          <w:rPr>
            <w:webHidden/>
          </w:rPr>
          <w:fldChar w:fldCharType="separate"/>
        </w:r>
        <w:r>
          <w:rPr>
            <w:webHidden/>
          </w:rPr>
          <w:t>64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3" w:history="1">
        <w:r w:rsidR="00723E68" w:rsidRPr="00617831">
          <w:rPr>
            <w:rStyle w:val="af9"/>
            <w:bCs/>
            <w:kern w:val="32"/>
            <w:lang w:eastAsia="ar-SA"/>
          </w:rPr>
          <w:t>2.2.3 Зоны с особыми условиями использования</w:t>
        </w:r>
        <w:r w:rsidR="00723E68">
          <w:rPr>
            <w:webHidden/>
          </w:rPr>
          <w:tab/>
        </w:r>
        <w:r w:rsidR="009D6D45">
          <w:rPr>
            <w:webHidden/>
          </w:rPr>
          <w:fldChar w:fldCharType="begin"/>
        </w:r>
        <w:r w:rsidR="00723E68">
          <w:rPr>
            <w:webHidden/>
          </w:rPr>
          <w:instrText xml:space="preserve"> PAGEREF _Toc23492133 \h </w:instrText>
        </w:r>
        <w:r w:rsidR="009D6D45">
          <w:rPr>
            <w:webHidden/>
          </w:rPr>
        </w:r>
        <w:r w:rsidR="009D6D45">
          <w:rPr>
            <w:webHidden/>
          </w:rPr>
          <w:fldChar w:fldCharType="separate"/>
        </w:r>
        <w:r>
          <w:rPr>
            <w:webHidden/>
          </w:rPr>
          <w:t>74</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4" w:history="1">
        <w:r w:rsidR="00723E68" w:rsidRPr="00617831">
          <w:rPr>
            <w:rStyle w:val="af9"/>
            <w:bCs/>
            <w:kern w:val="32"/>
            <w:lang w:eastAsia="ar-SA"/>
          </w:rPr>
          <w:t>2.2.4 Демографический потенциал территории</w:t>
        </w:r>
        <w:r w:rsidR="00723E68">
          <w:rPr>
            <w:webHidden/>
          </w:rPr>
          <w:tab/>
        </w:r>
        <w:r w:rsidR="009D6D45">
          <w:rPr>
            <w:webHidden/>
          </w:rPr>
          <w:fldChar w:fldCharType="begin"/>
        </w:r>
        <w:r w:rsidR="00723E68">
          <w:rPr>
            <w:webHidden/>
          </w:rPr>
          <w:instrText xml:space="preserve"> PAGEREF _Toc23492134 \h </w:instrText>
        </w:r>
        <w:r w:rsidR="009D6D45">
          <w:rPr>
            <w:webHidden/>
          </w:rPr>
        </w:r>
        <w:r w:rsidR="009D6D45">
          <w:rPr>
            <w:webHidden/>
          </w:rPr>
          <w:fldChar w:fldCharType="separate"/>
        </w:r>
        <w:r>
          <w:rPr>
            <w:webHidden/>
          </w:rPr>
          <w:t>93</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5" w:history="1">
        <w:r w:rsidR="00723E68" w:rsidRPr="00617831">
          <w:rPr>
            <w:rStyle w:val="af9"/>
            <w:bCs/>
            <w:kern w:val="32"/>
            <w:lang w:eastAsia="ar-SA"/>
          </w:rPr>
          <w:t>2.2.5 Планируемое социально-экономическое развитие</w:t>
        </w:r>
        <w:r w:rsidR="00723E68">
          <w:rPr>
            <w:webHidden/>
          </w:rPr>
          <w:tab/>
        </w:r>
        <w:r w:rsidR="009D6D45">
          <w:rPr>
            <w:webHidden/>
          </w:rPr>
          <w:fldChar w:fldCharType="begin"/>
        </w:r>
        <w:r w:rsidR="00723E68">
          <w:rPr>
            <w:webHidden/>
          </w:rPr>
          <w:instrText xml:space="preserve"> PAGEREF _Toc23492135 \h </w:instrText>
        </w:r>
        <w:r w:rsidR="009D6D45">
          <w:rPr>
            <w:webHidden/>
          </w:rPr>
        </w:r>
        <w:r w:rsidR="009D6D45">
          <w:rPr>
            <w:webHidden/>
          </w:rPr>
          <w:fldChar w:fldCharType="separate"/>
        </w:r>
        <w:r>
          <w:rPr>
            <w:webHidden/>
          </w:rPr>
          <w:t>95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6" w:history="1">
        <w:r w:rsidR="00723E68" w:rsidRPr="00617831">
          <w:rPr>
            <w:rStyle w:val="af9"/>
            <w:bCs/>
            <w:kern w:val="32"/>
            <w:lang w:eastAsia="ar-SA"/>
          </w:rPr>
          <w:t>2.2.5.1 Жилищное строительство</w:t>
        </w:r>
        <w:r w:rsidR="00723E68">
          <w:rPr>
            <w:webHidden/>
          </w:rPr>
          <w:tab/>
        </w:r>
        <w:r w:rsidR="009D6D45">
          <w:rPr>
            <w:webHidden/>
          </w:rPr>
          <w:fldChar w:fldCharType="begin"/>
        </w:r>
        <w:r w:rsidR="00723E68">
          <w:rPr>
            <w:webHidden/>
          </w:rPr>
          <w:instrText xml:space="preserve"> PAGEREF _Toc23492136 \h </w:instrText>
        </w:r>
        <w:r w:rsidR="009D6D45">
          <w:rPr>
            <w:webHidden/>
          </w:rPr>
        </w:r>
        <w:r w:rsidR="009D6D45">
          <w:rPr>
            <w:webHidden/>
          </w:rPr>
          <w:fldChar w:fldCharType="separate"/>
        </w:r>
        <w:r>
          <w:rPr>
            <w:webHidden/>
          </w:rPr>
          <w:t>95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7" w:history="1">
        <w:r w:rsidR="00723E68" w:rsidRPr="00617831">
          <w:rPr>
            <w:rStyle w:val="af9"/>
          </w:rPr>
          <w:t>2.2.5.2 Планируемое социально-экономическое развитие</w:t>
        </w:r>
        <w:r w:rsidR="00723E68">
          <w:rPr>
            <w:webHidden/>
          </w:rPr>
          <w:tab/>
        </w:r>
        <w:r w:rsidR="009D6D45">
          <w:rPr>
            <w:webHidden/>
          </w:rPr>
          <w:fldChar w:fldCharType="begin"/>
        </w:r>
        <w:r w:rsidR="00723E68">
          <w:rPr>
            <w:webHidden/>
          </w:rPr>
          <w:instrText xml:space="preserve"> PAGEREF _Toc23492137 \h </w:instrText>
        </w:r>
        <w:r w:rsidR="009D6D45">
          <w:rPr>
            <w:webHidden/>
          </w:rPr>
        </w:r>
        <w:r w:rsidR="009D6D45">
          <w:rPr>
            <w:webHidden/>
          </w:rPr>
          <w:fldChar w:fldCharType="separate"/>
        </w:r>
        <w:r>
          <w:rPr>
            <w:webHidden/>
          </w:rPr>
          <w:t>98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8" w:history="1">
        <w:r w:rsidR="00723E68" w:rsidRPr="00617831">
          <w:rPr>
            <w:rStyle w:val="af9"/>
            <w:bCs/>
            <w:kern w:val="32"/>
            <w:lang w:eastAsia="ar-SA"/>
          </w:rPr>
          <w:t>2.2.5.3 Развитие социальной инфраструктуры</w:t>
        </w:r>
        <w:r w:rsidR="00723E68">
          <w:rPr>
            <w:webHidden/>
          </w:rPr>
          <w:tab/>
        </w:r>
        <w:r w:rsidR="009D6D45">
          <w:rPr>
            <w:webHidden/>
          </w:rPr>
          <w:fldChar w:fldCharType="begin"/>
        </w:r>
        <w:r w:rsidR="00723E68">
          <w:rPr>
            <w:webHidden/>
          </w:rPr>
          <w:instrText xml:space="preserve"> PAGEREF _Toc23492138 \h </w:instrText>
        </w:r>
        <w:r w:rsidR="009D6D45">
          <w:rPr>
            <w:webHidden/>
          </w:rPr>
        </w:r>
        <w:r w:rsidR="009D6D45">
          <w:rPr>
            <w:webHidden/>
          </w:rPr>
          <w:fldChar w:fldCharType="separate"/>
        </w:r>
        <w:r>
          <w:rPr>
            <w:webHidden/>
          </w:rPr>
          <w:t>99</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39" w:history="1">
        <w:r w:rsidR="00723E68" w:rsidRPr="00617831">
          <w:rPr>
            <w:rStyle w:val="af9"/>
            <w:bCs/>
            <w:kern w:val="32"/>
            <w:lang w:eastAsia="ar-SA"/>
          </w:rPr>
          <w:t>2.2.6 Развитие транспортной инфраструктуры</w:t>
        </w:r>
        <w:r w:rsidR="00723E68">
          <w:rPr>
            <w:webHidden/>
          </w:rPr>
          <w:tab/>
        </w:r>
        <w:r w:rsidR="009D6D45">
          <w:rPr>
            <w:webHidden/>
          </w:rPr>
          <w:fldChar w:fldCharType="begin"/>
        </w:r>
        <w:r w:rsidR="00723E68">
          <w:rPr>
            <w:webHidden/>
          </w:rPr>
          <w:instrText xml:space="preserve"> PAGEREF _Toc23492139 \h </w:instrText>
        </w:r>
        <w:r w:rsidR="009D6D45">
          <w:rPr>
            <w:webHidden/>
          </w:rPr>
        </w:r>
        <w:r w:rsidR="009D6D45">
          <w:rPr>
            <w:webHidden/>
          </w:rPr>
          <w:fldChar w:fldCharType="separate"/>
        </w:r>
        <w:r>
          <w:rPr>
            <w:webHidden/>
          </w:rPr>
          <w:t>107</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0" w:history="1">
        <w:r w:rsidR="00723E68" w:rsidRPr="00617831">
          <w:rPr>
            <w:rStyle w:val="af9"/>
            <w:bCs/>
            <w:kern w:val="32"/>
            <w:lang w:eastAsia="ar-SA"/>
          </w:rPr>
          <w:t>2.2.7 Развитие инженерной инфраструктуры</w:t>
        </w:r>
        <w:r w:rsidR="00723E68">
          <w:rPr>
            <w:webHidden/>
          </w:rPr>
          <w:tab/>
        </w:r>
        <w:r w:rsidR="009D6D45">
          <w:rPr>
            <w:webHidden/>
          </w:rPr>
          <w:fldChar w:fldCharType="begin"/>
        </w:r>
        <w:r w:rsidR="00723E68">
          <w:rPr>
            <w:webHidden/>
          </w:rPr>
          <w:instrText xml:space="preserve"> PAGEREF _Toc23492140 \h </w:instrText>
        </w:r>
        <w:r w:rsidR="009D6D45">
          <w:rPr>
            <w:webHidden/>
          </w:rPr>
        </w:r>
        <w:r w:rsidR="009D6D45">
          <w:rPr>
            <w:webHidden/>
          </w:rPr>
          <w:fldChar w:fldCharType="separate"/>
        </w:r>
        <w:r>
          <w:rPr>
            <w:webHidden/>
          </w:rPr>
          <w:t>108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1" w:history="1">
        <w:r w:rsidR="00723E68" w:rsidRPr="00617831">
          <w:rPr>
            <w:rStyle w:val="af9"/>
            <w:bCs/>
            <w:kern w:val="32"/>
            <w:lang w:eastAsia="ar-SA"/>
          </w:rPr>
          <w:t>2.2.7.1 Электроснабжение</w:t>
        </w:r>
        <w:r w:rsidR="00723E68">
          <w:rPr>
            <w:webHidden/>
          </w:rPr>
          <w:tab/>
        </w:r>
        <w:r w:rsidR="009D6D45">
          <w:rPr>
            <w:webHidden/>
          </w:rPr>
          <w:fldChar w:fldCharType="begin"/>
        </w:r>
        <w:r w:rsidR="00723E68">
          <w:rPr>
            <w:webHidden/>
          </w:rPr>
          <w:instrText xml:space="preserve"> PAGEREF _Toc23492141 \h </w:instrText>
        </w:r>
        <w:r w:rsidR="009D6D45">
          <w:rPr>
            <w:webHidden/>
          </w:rPr>
        </w:r>
        <w:r w:rsidR="009D6D45">
          <w:rPr>
            <w:webHidden/>
          </w:rPr>
          <w:fldChar w:fldCharType="separate"/>
        </w:r>
        <w:r>
          <w:rPr>
            <w:webHidden/>
          </w:rPr>
          <w:t>108</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2" w:history="1">
        <w:r w:rsidR="00723E68" w:rsidRPr="00617831">
          <w:rPr>
            <w:rStyle w:val="af9"/>
            <w:bCs/>
            <w:kern w:val="32"/>
            <w:lang w:eastAsia="ar-SA"/>
          </w:rPr>
          <w:t>2.2.7.2 Газоснабжение</w:t>
        </w:r>
        <w:r w:rsidR="00723E68">
          <w:rPr>
            <w:webHidden/>
          </w:rPr>
          <w:tab/>
        </w:r>
        <w:r w:rsidR="009D6D45">
          <w:rPr>
            <w:webHidden/>
          </w:rPr>
          <w:fldChar w:fldCharType="begin"/>
        </w:r>
        <w:r w:rsidR="00723E68">
          <w:rPr>
            <w:webHidden/>
          </w:rPr>
          <w:instrText xml:space="preserve"> PAGEREF _Toc23492142 \h </w:instrText>
        </w:r>
        <w:r w:rsidR="009D6D45">
          <w:rPr>
            <w:webHidden/>
          </w:rPr>
        </w:r>
        <w:r w:rsidR="009D6D45">
          <w:rPr>
            <w:webHidden/>
          </w:rPr>
          <w:fldChar w:fldCharType="separate"/>
        </w:r>
        <w:r>
          <w:rPr>
            <w:webHidden/>
          </w:rPr>
          <w:t>113</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3" w:history="1">
        <w:r w:rsidR="00723E68" w:rsidRPr="00617831">
          <w:rPr>
            <w:rStyle w:val="af9"/>
            <w:bCs/>
            <w:kern w:val="32"/>
            <w:lang w:eastAsia="ar-SA"/>
          </w:rPr>
          <w:t>2.2.7.3 Водоснабжение</w:t>
        </w:r>
        <w:r w:rsidR="00723E68">
          <w:rPr>
            <w:webHidden/>
          </w:rPr>
          <w:tab/>
        </w:r>
        <w:r w:rsidR="009D6D45">
          <w:rPr>
            <w:webHidden/>
          </w:rPr>
          <w:fldChar w:fldCharType="begin"/>
        </w:r>
        <w:r w:rsidR="00723E68">
          <w:rPr>
            <w:webHidden/>
          </w:rPr>
          <w:instrText xml:space="preserve"> PAGEREF _Toc23492143 \h </w:instrText>
        </w:r>
        <w:r w:rsidR="009D6D45">
          <w:rPr>
            <w:webHidden/>
          </w:rPr>
        </w:r>
        <w:r w:rsidR="009D6D45">
          <w:rPr>
            <w:webHidden/>
          </w:rPr>
          <w:fldChar w:fldCharType="separate"/>
        </w:r>
        <w:r>
          <w:rPr>
            <w:webHidden/>
          </w:rPr>
          <w:t>115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4" w:history="1">
        <w:r w:rsidR="00723E68" w:rsidRPr="00617831">
          <w:rPr>
            <w:rStyle w:val="af9"/>
            <w:bCs/>
            <w:kern w:val="32"/>
            <w:lang w:eastAsia="ar-SA"/>
          </w:rPr>
          <w:t>2.2.7.4 Водоотведение (канализация)</w:t>
        </w:r>
        <w:r w:rsidR="00723E68">
          <w:rPr>
            <w:webHidden/>
          </w:rPr>
          <w:tab/>
        </w:r>
        <w:r w:rsidR="009D6D45">
          <w:rPr>
            <w:webHidden/>
          </w:rPr>
          <w:fldChar w:fldCharType="begin"/>
        </w:r>
        <w:r w:rsidR="00723E68">
          <w:rPr>
            <w:webHidden/>
          </w:rPr>
          <w:instrText xml:space="preserve"> PAGEREF _Toc23492144 \h </w:instrText>
        </w:r>
        <w:r w:rsidR="009D6D45">
          <w:rPr>
            <w:webHidden/>
          </w:rPr>
        </w:r>
        <w:r w:rsidR="009D6D45">
          <w:rPr>
            <w:webHidden/>
          </w:rPr>
          <w:fldChar w:fldCharType="separate"/>
        </w:r>
        <w:r>
          <w:rPr>
            <w:webHidden/>
          </w:rPr>
          <w:t>121</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5" w:history="1">
        <w:r w:rsidR="00723E68" w:rsidRPr="00617831">
          <w:rPr>
            <w:rStyle w:val="af9"/>
            <w:bCs/>
            <w:kern w:val="32"/>
            <w:lang w:eastAsia="ar-SA"/>
          </w:rPr>
          <w:t>2.2.7.5 Теплоснабжение</w:t>
        </w:r>
        <w:r w:rsidR="00723E68">
          <w:rPr>
            <w:webHidden/>
          </w:rPr>
          <w:tab/>
        </w:r>
        <w:r w:rsidR="009D6D45">
          <w:rPr>
            <w:webHidden/>
          </w:rPr>
          <w:fldChar w:fldCharType="begin"/>
        </w:r>
        <w:r w:rsidR="00723E68">
          <w:rPr>
            <w:webHidden/>
          </w:rPr>
          <w:instrText xml:space="preserve"> PAGEREF _Toc23492145 \h </w:instrText>
        </w:r>
        <w:r w:rsidR="009D6D45">
          <w:rPr>
            <w:webHidden/>
          </w:rPr>
        </w:r>
        <w:r w:rsidR="009D6D45">
          <w:rPr>
            <w:webHidden/>
          </w:rPr>
          <w:fldChar w:fldCharType="separate"/>
        </w:r>
        <w:r>
          <w:rPr>
            <w:webHidden/>
          </w:rPr>
          <w:t>125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6" w:history="1">
        <w:r w:rsidR="00723E68" w:rsidRPr="00617831">
          <w:rPr>
            <w:rStyle w:val="af9"/>
            <w:bCs/>
            <w:kern w:val="32"/>
            <w:lang w:eastAsia="ar-SA"/>
          </w:rPr>
          <w:t>3. Перечень основных факторов риска возникновения чрезвычайных ситуаций природного и техногенного характера</w:t>
        </w:r>
        <w:r w:rsidR="00723E68">
          <w:rPr>
            <w:webHidden/>
          </w:rPr>
          <w:tab/>
        </w:r>
        <w:r w:rsidR="009D6D45">
          <w:rPr>
            <w:webHidden/>
          </w:rPr>
          <w:fldChar w:fldCharType="begin"/>
        </w:r>
        <w:r w:rsidR="00723E68">
          <w:rPr>
            <w:webHidden/>
          </w:rPr>
          <w:instrText xml:space="preserve"> PAGEREF _Toc23492146 \h </w:instrText>
        </w:r>
        <w:r w:rsidR="009D6D45">
          <w:rPr>
            <w:webHidden/>
          </w:rPr>
        </w:r>
        <w:r w:rsidR="009D6D45">
          <w:rPr>
            <w:webHidden/>
          </w:rPr>
          <w:fldChar w:fldCharType="separate"/>
        </w:r>
        <w:r>
          <w:rPr>
            <w:webHidden/>
          </w:rPr>
          <w:t>130</w:t>
        </w:r>
        <w:r w:rsidR="009D6D45">
          <w:rPr>
            <w:webHidden/>
          </w:rPr>
          <w:fldChar w:fldCharType="end"/>
        </w:r>
      </w:hyperlink>
    </w:p>
    <w:p w:rsidR="00723E68" w:rsidRDefault="00336269">
      <w:pPr>
        <w:pStyle w:val="1f0"/>
        <w:tabs>
          <w:tab w:val="left" w:pos="440"/>
        </w:tabs>
        <w:rPr>
          <w:rFonts w:asciiTheme="minorHAnsi" w:hAnsiTheme="minorHAnsi" w:cstheme="minorBidi"/>
          <w:sz w:val="22"/>
          <w:szCs w:val="22"/>
        </w:rPr>
      </w:pPr>
      <w:hyperlink w:anchor="_Toc23492147" w:history="1">
        <w:r w:rsidR="00723E68" w:rsidRPr="00617831">
          <w:rPr>
            <w:rStyle w:val="af9"/>
            <w:bCs/>
            <w:kern w:val="32"/>
            <w:lang w:eastAsia="ar-SA"/>
          </w:rPr>
          <w:t>4.</w:t>
        </w:r>
        <w:r w:rsidR="00723E68">
          <w:rPr>
            <w:rFonts w:asciiTheme="minorHAnsi" w:hAnsiTheme="minorHAnsi" w:cstheme="minorBidi"/>
            <w:sz w:val="22"/>
            <w:szCs w:val="22"/>
          </w:rPr>
          <w:tab/>
        </w:r>
        <w:r w:rsidR="00723E68" w:rsidRPr="00617831">
          <w:rPr>
            <w:rStyle w:val="af9"/>
            <w:bCs/>
            <w:kern w:val="32"/>
            <w:lang w:eastAsia="ar-SA"/>
          </w:rPr>
          <w:t>Оценка возможного влияния планируемых для размещения объектов местного значения сельского поселения на комплексное развитие территории</w:t>
        </w:r>
        <w:r w:rsidR="00723E68">
          <w:rPr>
            <w:webHidden/>
          </w:rPr>
          <w:tab/>
        </w:r>
        <w:r w:rsidR="009D6D45">
          <w:rPr>
            <w:webHidden/>
          </w:rPr>
          <w:fldChar w:fldCharType="begin"/>
        </w:r>
        <w:r w:rsidR="00723E68">
          <w:rPr>
            <w:webHidden/>
          </w:rPr>
          <w:instrText xml:space="preserve"> PAGEREF _Toc23492147 \h </w:instrText>
        </w:r>
        <w:r w:rsidR="009D6D45">
          <w:rPr>
            <w:webHidden/>
          </w:rPr>
        </w:r>
        <w:r w:rsidR="009D6D45">
          <w:rPr>
            <w:webHidden/>
          </w:rPr>
          <w:fldChar w:fldCharType="separate"/>
        </w:r>
        <w:r>
          <w:rPr>
            <w:webHidden/>
          </w:rPr>
          <w:t>195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8" w:history="1">
        <w:r w:rsidR="00723E68" w:rsidRPr="00617831">
          <w:rPr>
            <w:rStyle w:val="af9"/>
            <w:bCs/>
            <w:kern w:val="32"/>
            <w:lang w:eastAsia="ar-SA"/>
          </w:rPr>
          <w:t>4.1  Предложения по размещению объектов местного значения сельского поселения</w:t>
        </w:r>
        <w:r w:rsidR="00723E68">
          <w:rPr>
            <w:webHidden/>
          </w:rPr>
          <w:tab/>
        </w:r>
        <w:r w:rsidR="009D6D45">
          <w:rPr>
            <w:webHidden/>
          </w:rPr>
          <w:fldChar w:fldCharType="begin"/>
        </w:r>
        <w:r w:rsidR="00723E68">
          <w:rPr>
            <w:webHidden/>
          </w:rPr>
          <w:instrText xml:space="preserve"> PAGEREF _Toc23492148 \h </w:instrText>
        </w:r>
        <w:r w:rsidR="009D6D45">
          <w:rPr>
            <w:webHidden/>
          </w:rPr>
        </w:r>
        <w:r w:rsidR="009D6D45">
          <w:rPr>
            <w:webHidden/>
          </w:rPr>
          <w:fldChar w:fldCharType="separate"/>
        </w:r>
        <w:r>
          <w:rPr>
            <w:webHidden/>
          </w:rPr>
          <w:t>195</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49" w:history="1">
        <w:r w:rsidR="00723E68" w:rsidRPr="00617831">
          <w:rPr>
            <w:rStyle w:val="af9"/>
            <w:bCs/>
            <w:kern w:val="32"/>
            <w:lang w:eastAsia="ar-SA"/>
          </w:rPr>
          <w:t>4.2  Планируемые зоны с особыми условиями использования территорий</w:t>
        </w:r>
        <w:r w:rsidR="00723E68">
          <w:rPr>
            <w:webHidden/>
          </w:rPr>
          <w:tab/>
        </w:r>
        <w:r w:rsidR="009D6D45">
          <w:rPr>
            <w:webHidden/>
          </w:rPr>
          <w:fldChar w:fldCharType="begin"/>
        </w:r>
        <w:r w:rsidR="00723E68">
          <w:rPr>
            <w:webHidden/>
          </w:rPr>
          <w:instrText xml:space="preserve"> PAGEREF _Toc23492149 \h </w:instrText>
        </w:r>
        <w:r w:rsidR="009D6D45">
          <w:rPr>
            <w:webHidden/>
          </w:rPr>
        </w:r>
        <w:r w:rsidR="009D6D45">
          <w:rPr>
            <w:webHidden/>
          </w:rPr>
          <w:fldChar w:fldCharType="separate"/>
        </w:r>
        <w:r>
          <w:rPr>
            <w:webHidden/>
          </w:rPr>
          <w:t>206</w:t>
        </w:r>
        <w:r w:rsidR="009D6D45">
          <w:rPr>
            <w:webHidden/>
          </w:rPr>
          <w:fldChar w:fldCharType="end"/>
        </w:r>
      </w:hyperlink>
    </w:p>
    <w:p w:rsidR="00723E68" w:rsidRDefault="00336269">
      <w:pPr>
        <w:pStyle w:val="1f0"/>
        <w:rPr>
          <w:rFonts w:asciiTheme="minorHAnsi" w:hAnsiTheme="minorHAnsi" w:cstheme="minorBidi"/>
          <w:sz w:val="22"/>
          <w:szCs w:val="22"/>
        </w:rPr>
      </w:pPr>
      <w:hyperlink w:anchor="_Toc23492150" w:history="1">
        <w:r w:rsidR="00723E68" w:rsidRPr="00617831">
          <w:rPr>
            <w:rStyle w:val="af9"/>
            <w:bCs/>
            <w:kern w:val="32"/>
            <w:lang w:eastAsia="ar-SA"/>
          </w:rPr>
          <w:t>5. Перечень земельных участков, которые включаются в границы населенных пунктов, входящих в состав поселения или исключаются из их границ</w:t>
        </w:r>
        <w:r w:rsidR="00723E68">
          <w:rPr>
            <w:webHidden/>
          </w:rPr>
          <w:tab/>
        </w:r>
        <w:r w:rsidR="009D6D45">
          <w:rPr>
            <w:webHidden/>
          </w:rPr>
          <w:fldChar w:fldCharType="begin"/>
        </w:r>
        <w:r w:rsidR="00723E68">
          <w:rPr>
            <w:webHidden/>
          </w:rPr>
          <w:instrText xml:space="preserve"> PAGEREF _Toc23492150 \h </w:instrText>
        </w:r>
        <w:r w:rsidR="009D6D45">
          <w:rPr>
            <w:webHidden/>
          </w:rPr>
        </w:r>
        <w:r w:rsidR="009D6D45">
          <w:rPr>
            <w:webHidden/>
          </w:rPr>
          <w:fldChar w:fldCharType="separate"/>
        </w:r>
        <w:r>
          <w:rPr>
            <w:webHidden/>
          </w:rPr>
          <w:t>207</w:t>
        </w:r>
        <w:r w:rsidR="009D6D45">
          <w:rPr>
            <w:webHidden/>
          </w:rPr>
          <w:fldChar w:fldCharType="end"/>
        </w:r>
      </w:hyperlink>
    </w:p>
    <w:p w:rsidR="00723E68" w:rsidRDefault="00336269">
      <w:pPr>
        <w:pStyle w:val="1f0"/>
        <w:tabs>
          <w:tab w:val="left" w:pos="440"/>
        </w:tabs>
        <w:rPr>
          <w:rFonts w:asciiTheme="minorHAnsi" w:hAnsiTheme="minorHAnsi" w:cstheme="minorBidi"/>
          <w:sz w:val="22"/>
          <w:szCs w:val="22"/>
        </w:rPr>
      </w:pPr>
      <w:hyperlink w:anchor="_Toc23492151" w:history="1">
        <w:r w:rsidR="00723E68" w:rsidRPr="00617831">
          <w:rPr>
            <w:rStyle w:val="af9"/>
            <w:bCs/>
            <w:kern w:val="32"/>
            <w:lang w:eastAsia="ar-SA"/>
          </w:rPr>
          <w:t>6.</w:t>
        </w:r>
        <w:r w:rsidR="00723E68">
          <w:rPr>
            <w:rFonts w:asciiTheme="minorHAnsi" w:hAnsiTheme="minorHAnsi" w:cstheme="minorBidi"/>
            <w:sz w:val="22"/>
            <w:szCs w:val="22"/>
          </w:rPr>
          <w:tab/>
        </w:r>
        <w:r w:rsidR="00723E68" w:rsidRPr="00617831">
          <w:rPr>
            <w:rStyle w:val="af9"/>
            <w:bCs/>
            <w:kern w:val="32"/>
            <w:lang w:eastAsia="ar-SA"/>
          </w:rPr>
          <w:t>Целевые показатели развития сельского поселения, включая социально-экономические</w:t>
        </w:r>
        <w:r w:rsidR="00723E68">
          <w:rPr>
            <w:webHidden/>
          </w:rPr>
          <w:tab/>
        </w:r>
        <w:r w:rsidR="009D6D45">
          <w:rPr>
            <w:webHidden/>
          </w:rPr>
          <w:fldChar w:fldCharType="begin"/>
        </w:r>
        <w:r w:rsidR="00723E68">
          <w:rPr>
            <w:webHidden/>
          </w:rPr>
          <w:instrText xml:space="preserve"> PAGEREF _Toc23492151 \h </w:instrText>
        </w:r>
        <w:r w:rsidR="009D6D45">
          <w:rPr>
            <w:webHidden/>
          </w:rPr>
        </w:r>
        <w:r w:rsidR="009D6D45">
          <w:rPr>
            <w:webHidden/>
          </w:rPr>
          <w:fldChar w:fldCharType="separate"/>
        </w:r>
        <w:r>
          <w:rPr>
            <w:webHidden/>
          </w:rPr>
          <w:t>216</w:t>
        </w:r>
        <w:r w:rsidR="009D6D45">
          <w:rPr>
            <w:webHidden/>
          </w:rPr>
          <w:fldChar w:fldCharType="end"/>
        </w:r>
      </w:hyperlink>
    </w:p>
    <w:p w:rsidR="003D5B31" w:rsidRPr="00B1311B" w:rsidRDefault="009D6D45" w:rsidP="006E2A30">
      <w:pPr>
        <w:pStyle w:val="1f0"/>
        <w:rPr>
          <w:rFonts w:eastAsia="Times New Roman"/>
          <w:lang w:eastAsia="ar-SA"/>
        </w:rPr>
      </w:pPr>
      <w:r w:rsidRPr="00B1311B">
        <w:rPr>
          <w:rFonts w:eastAsia="Times New Roman"/>
          <w:lang w:eastAsia="ar-SA"/>
        </w:rPr>
        <w:fldChar w:fldCharType="end"/>
      </w:r>
      <w:r w:rsidR="003D5B31" w:rsidRPr="00B1311B">
        <w:rPr>
          <w:rFonts w:eastAsia="Times New Roman"/>
          <w:lang w:eastAsia="ar-SA"/>
        </w:rPr>
        <w:br w:type="page"/>
      </w:r>
    </w:p>
    <w:p w:rsidR="00F32117" w:rsidRPr="00B1311B" w:rsidRDefault="001332DF" w:rsidP="001E7A44">
      <w:pPr>
        <w:pStyle w:val="17"/>
        <w:widowControl w:val="0"/>
        <w:suppressAutoHyphens/>
        <w:overflowPunct/>
        <w:autoSpaceDE/>
        <w:autoSpaceDN/>
        <w:adjustRightInd/>
        <w:spacing w:before="240" w:after="60"/>
        <w:textAlignment w:val="auto"/>
        <w:rPr>
          <w:bCs/>
          <w:kern w:val="32"/>
          <w:szCs w:val="28"/>
          <w:lang w:eastAsia="ar-SA"/>
        </w:rPr>
      </w:pPr>
      <w:bookmarkStart w:id="4" w:name="_Toc23492097"/>
      <w:r w:rsidRPr="00B1311B">
        <w:rPr>
          <w:bCs/>
          <w:kern w:val="32"/>
          <w:szCs w:val="28"/>
          <w:lang w:eastAsia="ar-SA"/>
        </w:rPr>
        <w:lastRenderedPageBreak/>
        <w:t>1. О</w:t>
      </w:r>
      <w:r w:rsidR="008605A7" w:rsidRPr="00B1311B">
        <w:rPr>
          <w:bCs/>
          <w:kern w:val="32"/>
          <w:szCs w:val="28"/>
          <w:lang w:eastAsia="ar-SA"/>
        </w:rPr>
        <w:t>бщие положения</w:t>
      </w:r>
      <w:bookmarkEnd w:id="4"/>
    </w:p>
    <w:p w:rsidR="001332DF" w:rsidRPr="00B1311B" w:rsidRDefault="001332DF" w:rsidP="001332DF">
      <w:pPr>
        <w:pStyle w:val="af5"/>
        <w:widowControl w:val="0"/>
        <w:suppressAutoHyphens/>
        <w:spacing w:after="0" w:line="240" w:lineRule="auto"/>
        <w:rPr>
          <w:rFonts w:ascii="Times New Roman" w:eastAsia="Times New Roman" w:hAnsi="Times New Roman"/>
          <w:b/>
          <w:sz w:val="28"/>
          <w:szCs w:val="28"/>
          <w:lang w:eastAsia="ar-SA"/>
        </w:rPr>
      </w:pPr>
    </w:p>
    <w:p w:rsidR="00F32117" w:rsidRPr="00B1311B" w:rsidRDefault="00F32117" w:rsidP="001E7A44">
      <w:pPr>
        <w:pStyle w:val="17"/>
        <w:widowControl w:val="0"/>
        <w:suppressAutoHyphens/>
        <w:overflowPunct/>
        <w:autoSpaceDE/>
        <w:autoSpaceDN/>
        <w:adjustRightInd/>
        <w:spacing w:before="240" w:after="60"/>
        <w:textAlignment w:val="auto"/>
        <w:rPr>
          <w:bCs/>
          <w:kern w:val="32"/>
          <w:szCs w:val="28"/>
          <w:lang w:eastAsia="ar-SA"/>
        </w:rPr>
      </w:pPr>
      <w:bookmarkStart w:id="5" w:name="_Toc23492098"/>
      <w:r w:rsidRPr="00B1311B">
        <w:rPr>
          <w:bCs/>
          <w:kern w:val="32"/>
          <w:szCs w:val="28"/>
          <w:lang w:eastAsia="ar-SA"/>
        </w:rPr>
        <w:t>1.1. Цели и задачи территориального планирования</w:t>
      </w:r>
      <w:bookmarkEnd w:id="5"/>
    </w:p>
    <w:p w:rsidR="001D70B8" w:rsidRPr="00B1311B" w:rsidRDefault="001D70B8" w:rsidP="00FE16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B2C25" w:rsidRPr="00B1311B" w:rsidRDefault="002B2C25" w:rsidP="00FE160E">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Данный проект разработан в соответствии с основными положениями проекта «</w:t>
      </w:r>
      <w:r w:rsidR="00D162CF" w:rsidRPr="00B1311B">
        <w:rPr>
          <w:rFonts w:ascii="Times New Roman" w:hAnsi="Times New Roman" w:cs="Times New Roman"/>
          <w:sz w:val="28"/>
          <w:szCs w:val="28"/>
        </w:rPr>
        <w:t xml:space="preserve">Генеральный план </w:t>
      </w:r>
      <w:r w:rsidR="00E05E4C" w:rsidRPr="00B1311B">
        <w:rPr>
          <w:rFonts w:ascii="Times New Roman" w:hAnsi="Times New Roman" w:cs="Times New Roman"/>
          <w:sz w:val="28"/>
          <w:szCs w:val="28"/>
        </w:rPr>
        <w:t>Железного</w:t>
      </w:r>
      <w:r w:rsidR="00D162CF"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00D162CF" w:rsidRPr="00B1311B">
        <w:rPr>
          <w:rFonts w:ascii="Times New Roman" w:hAnsi="Times New Roman" w:cs="Times New Roman"/>
          <w:sz w:val="28"/>
          <w:szCs w:val="28"/>
        </w:rPr>
        <w:t xml:space="preserve"> района</w:t>
      </w:r>
      <w:r w:rsidRPr="00B1311B">
        <w:rPr>
          <w:rFonts w:ascii="Times New Roman" w:hAnsi="Times New Roman" w:cs="Times New Roman"/>
          <w:sz w:val="28"/>
          <w:szCs w:val="28"/>
        </w:rPr>
        <w:t xml:space="preserve">», утверждённого решением Совета </w:t>
      </w:r>
      <w:r w:rsidR="00E05E4C" w:rsidRPr="00B1311B">
        <w:rPr>
          <w:rFonts w:ascii="Times New Roman" w:hAnsi="Times New Roman" w:cs="Times New Roman"/>
          <w:sz w:val="28"/>
          <w:szCs w:val="28"/>
        </w:rPr>
        <w:t>Железного</w:t>
      </w:r>
      <w:r w:rsidR="00D162CF"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00D162CF" w:rsidRPr="00B1311B">
        <w:rPr>
          <w:rFonts w:ascii="Times New Roman" w:hAnsi="Times New Roman" w:cs="Times New Roman"/>
          <w:sz w:val="28"/>
          <w:szCs w:val="28"/>
        </w:rPr>
        <w:t xml:space="preserve"> района </w:t>
      </w:r>
      <w:r w:rsidR="006A51D3" w:rsidRPr="00B1311B">
        <w:rPr>
          <w:rFonts w:ascii="Times New Roman" w:hAnsi="Times New Roman" w:cs="Times New Roman"/>
          <w:sz w:val="28"/>
          <w:szCs w:val="28"/>
        </w:rPr>
        <w:t xml:space="preserve">от </w:t>
      </w:r>
      <w:r w:rsidR="00382771" w:rsidRPr="00B1311B">
        <w:rPr>
          <w:rFonts w:ascii="Times New Roman" w:hAnsi="Times New Roman" w:cs="Times New Roman"/>
          <w:sz w:val="28"/>
          <w:szCs w:val="28"/>
        </w:rPr>
        <w:t>4 апреля 2011 года № 4</w:t>
      </w:r>
      <w:r w:rsidRPr="00B1311B">
        <w:rPr>
          <w:rFonts w:ascii="Times New Roman" w:hAnsi="Times New Roman" w:cs="Times New Roman"/>
          <w:sz w:val="28"/>
          <w:szCs w:val="28"/>
        </w:rPr>
        <w:t>. Он является градостроительным документом, определяющим основные идеи развития поселения на ближайшие 20 лет,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 отдыха.</w:t>
      </w:r>
    </w:p>
    <w:p w:rsidR="00382771" w:rsidRPr="00B1311B" w:rsidRDefault="00382771" w:rsidP="00FE160E">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Необходимость внесения изменений в генеральный план вызвана включением в состав поселения хутора Октябрьский на основании Закона Краснодарского края от 29 мая 2014 года № 2982-КЗ, который Распоряжением Правительства Российской Федерации от 26 марта 2019 г. № 524-р в соответствии с Федеральным законом «О наименованиях географических объектов» и на основании предложения Законодательного Собрания Краснодарского края переименован в хутор Аргатов.</w:t>
      </w:r>
    </w:p>
    <w:p w:rsidR="00FD0A04" w:rsidRPr="00B1311B" w:rsidRDefault="00FD0A04" w:rsidP="00FE160E">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Генеральный план </w:t>
      </w:r>
      <w:r w:rsidR="00811F91" w:rsidRPr="00B1311B">
        <w:rPr>
          <w:rFonts w:ascii="Times New Roman" w:hAnsi="Times New Roman" w:cs="Times New Roman"/>
          <w:sz w:val="28"/>
          <w:szCs w:val="28"/>
        </w:rPr>
        <w:t>сельского</w:t>
      </w:r>
      <w:r w:rsidRPr="00B1311B">
        <w:rPr>
          <w:rFonts w:ascii="Times New Roman" w:hAnsi="Times New Roman" w:cs="Times New Roman"/>
          <w:sz w:val="28"/>
          <w:szCs w:val="28"/>
        </w:rPr>
        <w:t xml:space="preserve"> </w:t>
      </w:r>
      <w:r w:rsidR="00FE160E" w:rsidRPr="00B1311B">
        <w:rPr>
          <w:rFonts w:ascii="Times New Roman" w:hAnsi="Times New Roman" w:cs="Times New Roman"/>
          <w:sz w:val="28"/>
          <w:szCs w:val="28"/>
        </w:rPr>
        <w:t>поселения</w:t>
      </w:r>
      <w:r w:rsidRPr="00B1311B">
        <w:rPr>
          <w:rFonts w:ascii="Times New Roman" w:hAnsi="Times New Roman" w:cs="Times New Roman"/>
          <w:sz w:val="28"/>
          <w:szCs w:val="28"/>
        </w:rPr>
        <w:t xml:space="preserve"> – документ территориального планирования, определяющий стратегию градостроительного развития муниципального образования</w:t>
      </w:r>
      <w:r w:rsidR="00811F91" w:rsidRPr="00B1311B">
        <w:rPr>
          <w:rFonts w:ascii="Times New Roman" w:hAnsi="Times New Roman" w:cs="Times New Roman"/>
          <w:sz w:val="28"/>
          <w:szCs w:val="28"/>
        </w:rPr>
        <w:t xml:space="preserve"> </w:t>
      </w:r>
      <w:r w:rsidR="00E05E4C" w:rsidRPr="00B1311B">
        <w:rPr>
          <w:rFonts w:ascii="Times New Roman" w:hAnsi="Times New Roman" w:cs="Times New Roman"/>
          <w:sz w:val="28"/>
          <w:szCs w:val="28"/>
        </w:rPr>
        <w:t>Железное</w:t>
      </w:r>
      <w:r w:rsidR="00D162CF" w:rsidRPr="00B1311B">
        <w:rPr>
          <w:rFonts w:ascii="Times New Roman" w:hAnsi="Times New Roman" w:cs="Times New Roman"/>
          <w:sz w:val="28"/>
          <w:szCs w:val="28"/>
        </w:rPr>
        <w:t xml:space="preserve"> сельское поселение</w:t>
      </w:r>
      <w:r w:rsidRPr="00B1311B">
        <w:rPr>
          <w:rFonts w:ascii="Times New Roman" w:hAnsi="Times New Roman" w:cs="Times New Roman"/>
          <w:sz w:val="28"/>
          <w:szCs w:val="28"/>
        </w:rPr>
        <w:t xml:space="preserve">. </w:t>
      </w:r>
    </w:p>
    <w:p w:rsidR="00FD0A04" w:rsidRPr="00B1311B" w:rsidRDefault="00FD0A04" w:rsidP="00FE160E">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w:t>
      </w:r>
      <w:r w:rsidR="00811F91" w:rsidRPr="00B1311B">
        <w:rPr>
          <w:rFonts w:ascii="Times New Roman" w:hAnsi="Times New Roman" w:cs="Times New Roman"/>
          <w:sz w:val="28"/>
          <w:szCs w:val="28"/>
        </w:rPr>
        <w:t xml:space="preserve">территории поселеня и </w:t>
      </w:r>
      <w:r w:rsidRPr="00B1311B">
        <w:rPr>
          <w:rFonts w:ascii="Times New Roman" w:hAnsi="Times New Roman" w:cs="Times New Roman"/>
          <w:sz w:val="28"/>
          <w:szCs w:val="28"/>
        </w:rPr>
        <w:t>населенн</w:t>
      </w:r>
      <w:r w:rsidR="00811F91" w:rsidRPr="00B1311B">
        <w:rPr>
          <w:rFonts w:ascii="Times New Roman" w:hAnsi="Times New Roman" w:cs="Times New Roman"/>
          <w:sz w:val="28"/>
          <w:szCs w:val="28"/>
        </w:rPr>
        <w:t>ых</w:t>
      </w:r>
      <w:r w:rsidRPr="00B1311B">
        <w:rPr>
          <w:rFonts w:ascii="Times New Roman" w:hAnsi="Times New Roman" w:cs="Times New Roman"/>
          <w:sz w:val="28"/>
          <w:szCs w:val="28"/>
        </w:rPr>
        <w:t xml:space="preserve"> пункт</w:t>
      </w:r>
      <w:r w:rsidR="00811F91" w:rsidRPr="00B1311B">
        <w:rPr>
          <w:rFonts w:ascii="Times New Roman" w:hAnsi="Times New Roman" w:cs="Times New Roman"/>
          <w:sz w:val="28"/>
          <w:szCs w:val="28"/>
        </w:rPr>
        <w:t>ов п</w:t>
      </w:r>
      <w:r w:rsidR="00D162CF" w:rsidRPr="00B1311B">
        <w:rPr>
          <w:rFonts w:ascii="Times New Roman" w:hAnsi="Times New Roman" w:cs="Times New Roman"/>
          <w:sz w:val="28"/>
          <w:szCs w:val="28"/>
        </w:rPr>
        <w:t>о</w:t>
      </w:r>
      <w:r w:rsidR="00811F91" w:rsidRPr="00B1311B">
        <w:rPr>
          <w:rFonts w:ascii="Times New Roman" w:hAnsi="Times New Roman" w:cs="Times New Roman"/>
          <w:sz w:val="28"/>
          <w:szCs w:val="28"/>
        </w:rPr>
        <w:t>сел</w:t>
      </w:r>
      <w:r w:rsidR="00D162CF" w:rsidRPr="00B1311B">
        <w:rPr>
          <w:rFonts w:ascii="Times New Roman" w:hAnsi="Times New Roman" w:cs="Times New Roman"/>
          <w:sz w:val="28"/>
          <w:szCs w:val="28"/>
        </w:rPr>
        <w:t>е</w:t>
      </w:r>
      <w:r w:rsidR="00811F91" w:rsidRPr="00B1311B">
        <w:rPr>
          <w:rFonts w:ascii="Times New Roman" w:hAnsi="Times New Roman" w:cs="Times New Roman"/>
          <w:sz w:val="28"/>
          <w:szCs w:val="28"/>
        </w:rPr>
        <w:t>ния</w:t>
      </w:r>
      <w:r w:rsidRPr="00B1311B">
        <w:rPr>
          <w:rFonts w:ascii="Times New Roman" w:hAnsi="Times New Roman" w:cs="Times New Roman"/>
          <w:sz w:val="28"/>
          <w:szCs w:val="28"/>
        </w:rPr>
        <w:t>,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Calibri" w:hAnsi="Times New Roman" w:cs="Times New Roman"/>
          <w:sz w:val="28"/>
          <w:szCs w:val="28"/>
        </w:rPr>
        <w:t xml:space="preserve">Генеральный план муниципального образования </w:t>
      </w:r>
      <w:r w:rsidR="00E05E4C" w:rsidRPr="00B1311B">
        <w:rPr>
          <w:rFonts w:ascii="Times New Roman" w:hAnsi="Times New Roman" w:cs="Times New Roman"/>
          <w:sz w:val="28"/>
          <w:szCs w:val="28"/>
        </w:rPr>
        <w:t>Железное</w:t>
      </w:r>
      <w:r w:rsidR="00811F91" w:rsidRPr="00B1311B">
        <w:rPr>
          <w:rFonts w:ascii="Times New Roman" w:hAnsi="Times New Roman" w:cs="Times New Roman"/>
          <w:sz w:val="28"/>
          <w:szCs w:val="28"/>
        </w:rPr>
        <w:t xml:space="preserve"> </w:t>
      </w:r>
      <w:r w:rsidR="00A5736C" w:rsidRPr="00B1311B">
        <w:rPr>
          <w:rFonts w:ascii="Times New Roman" w:hAnsi="Times New Roman" w:cs="Times New Roman"/>
          <w:sz w:val="28"/>
          <w:szCs w:val="28"/>
        </w:rPr>
        <w:t>сельско</w:t>
      </w:r>
      <w:r w:rsidR="00D162CF" w:rsidRPr="00B1311B">
        <w:rPr>
          <w:rFonts w:ascii="Times New Roman" w:hAnsi="Times New Roman" w:cs="Times New Roman"/>
          <w:sz w:val="28"/>
          <w:szCs w:val="28"/>
        </w:rPr>
        <w:t>е</w:t>
      </w:r>
      <w:r w:rsidR="00811F91" w:rsidRPr="00B1311B">
        <w:rPr>
          <w:rFonts w:ascii="Times New Roman" w:hAnsi="Times New Roman" w:cs="Times New Roman"/>
          <w:sz w:val="28"/>
          <w:szCs w:val="28"/>
        </w:rPr>
        <w:t xml:space="preserve"> </w:t>
      </w:r>
      <w:r w:rsidR="00FE160E" w:rsidRPr="00B1311B">
        <w:rPr>
          <w:rFonts w:ascii="Times New Roman" w:hAnsi="Times New Roman" w:cs="Times New Roman"/>
          <w:sz w:val="28"/>
          <w:szCs w:val="28"/>
        </w:rPr>
        <w:t>поселени</w:t>
      </w:r>
      <w:r w:rsidR="00D162CF" w:rsidRPr="00B1311B">
        <w:rPr>
          <w:rFonts w:ascii="Times New Roman" w:hAnsi="Times New Roman" w:cs="Times New Roman"/>
          <w:sz w:val="28"/>
          <w:szCs w:val="28"/>
        </w:rPr>
        <w:t>е</w:t>
      </w:r>
      <w:r w:rsidR="00FE160E" w:rsidRPr="00B1311B">
        <w:rPr>
          <w:rFonts w:ascii="Times New Roman" w:hAnsi="Times New Roman" w:cs="Times New Roman"/>
          <w:sz w:val="28"/>
          <w:szCs w:val="28"/>
        </w:rPr>
        <w:t xml:space="preserve"> </w:t>
      </w:r>
      <w:r w:rsidR="00E05E4C" w:rsidRPr="00B1311B">
        <w:rPr>
          <w:rFonts w:ascii="Times New Roman" w:hAnsi="Times New Roman" w:cs="Times New Roman"/>
          <w:sz w:val="28"/>
          <w:szCs w:val="28"/>
        </w:rPr>
        <w:t>Усть-Лабинского</w:t>
      </w:r>
      <w:r w:rsidR="00FE160E" w:rsidRPr="00B1311B">
        <w:rPr>
          <w:rFonts w:ascii="Times New Roman" w:eastAsia="Calibri" w:hAnsi="Times New Roman" w:cs="Times New Roman"/>
          <w:sz w:val="28"/>
          <w:szCs w:val="28"/>
        </w:rPr>
        <w:t xml:space="preserve"> района</w:t>
      </w:r>
      <w:r w:rsidRPr="00B1311B">
        <w:rPr>
          <w:rFonts w:ascii="Times New Roman" w:hAnsi="Times New Roman" w:cs="Times New Roman"/>
          <w:sz w:val="28"/>
          <w:szCs w:val="28"/>
        </w:rPr>
        <w:t xml:space="preserve"> </w:t>
      </w:r>
      <w:r w:rsidRPr="00B1311B">
        <w:rPr>
          <w:rFonts w:ascii="Times New Roman" w:eastAsia="Calibri" w:hAnsi="Times New Roman" w:cs="Times New Roman"/>
          <w:sz w:val="28"/>
          <w:szCs w:val="28"/>
        </w:rPr>
        <w:t xml:space="preserve">является стратегическим градостроительным документом </w:t>
      </w:r>
      <w:bookmarkStart w:id="6" w:name="_Toc317159151"/>
      <w:bookmarkStart w:id="7" w:name="_Toc317160382"/>
      <w:bookmarkStart w:id="8" w:name="_Toc317161261"/>
      <w:bookmarkStart w:id="9" w:name="_Toc317162021"/>
      <w:r w:rsidRPr="00B1311B">
        <w:rPr>
          <w:rFonts w:ascii="Times New Roman" w:eastAsia="Times New Roman" w:hAnsi="Times New Roman" w:cs="Times New Roman"/>
          <w:sz w:val="28"/>
          <w:szCs w:val="28"/>
        </w:rPr>
        <w:t xml:space="preserve">и представляет территориальное развитие </w:t>
      </w:r>
      <w:r w:rsidR="00811F91" w:rsidRPr="00B1311B">
        <w:rPr>
          <w:rFonts w:ascii="Times New Roman" w:eastAsia="Times New Roman" w:hAnsi="Times New Roman" w:cs="Times New Roman"/>
          <w:sz w:val="28"/>
          <w:szCs w:val="28"/>
        </w:rPr>
        <w:t>поселения</w:t>
      </w:r>
      <w:r w:rsidRPr="00B1311B">
        <w:rPr>
          <w:rFonts w:ascii="Times New Roman" w:eastAsia="Times New Roman" w:hAnsi="Times New Roman" w:cs="Times New Roman"/>
          <w:sz w:val="28"/>
          <w:szCs w:val="28"/>
        </w:rPr>
        <w:t xml:space="preserve"> на расчетны</w:t>
      </w:r>
      <w:r w:rsidR="002B2C25" w:rsidRPr="00B1311B">
        <w:rPr>
          <w:rFonts w:ascii="Times New Roman" w:eastAsia="Times New Roman" w:hAnsi="Times New Roman" w:cs="Times New Roman"/>
          <w:sz w:val="28"/>
          <w:szCs w:val="28"/>
        </w:rPr>
        <w:t>й</w:t>
      </w:r>
      <w:r w:rsidRPr="00B1311B">
        <w:rPr>
          <w:rFonts w:ascii="Times New Roman" w:eastAsia="Times New Roman" w:hAnsi="Times New Roman" w:cs="Times New Roman"/>
          <w:sz w:val="28"/>
          <w:szCs w:val="28"/>
        </w:rPr>
        <w:t xml:space="preserve"> срок</w:t>
      </w:r>
      <w:r w:rsidR="002B2C25" w:rsidRPr="00B1311B">
        <w:rPr>
          <w:rFonts w:ascii="Times New Roman" w:eastAsia="Times New Roman" w:hAnsi="Times New Roman" w:cs="Times New Roman"/>
          <w:sz w:val="28"/>
          <w:szCs w:val="28"/>
        </w:rPr>
        <w:t xml:space="preserve"> 20 лет до 20</w:t>
      </w:r>
      <w:r w:rsidR="00382771" w:rsidRPr="00B1311B">
        <w:rPr>
          <w:rFonts w:ascii="Times New Roman" w:eastAsia="Times New Roman" w:hAnsi="Times New Roman" w:cs="Times New Roman"/>
          <w:sz w:val="28"/>
          <w:szCs w:val="28"/>
        </w:rPr>
        <w:t>29</w:t>
      </w:r>
      <w:r w:rsidR="002B2C25" w:rsidRPr="00B1311B">
        <w:rPr>
          <w:rFonts w:ascii="Times New Roman" w:eastAsia="Times New Roman" w:hAnsi="Times New Roman" w:cs="Times New Roman"/>
          <w:sz w:val="28"/>
          <w:szCs w:val="28"/>
        </w:rPr>
        <w:t xml:space="preserve"> года.</w:t>
      </w:r>
    </w:p>
    <w:p w:rsidR="000C430D" w:rsidRPr="00B1311B" w:rsidRDefault="000C430D" w:rsidP="00FE16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В проекте «Внесение изменений в генеральный план </w:t>
      </w:r>
      <w:r w:rsidR="00E05E4C" w:rsidRPr="00B1311B">
        <w:rPr>
          <w:rFonts w:ascii="Times New Roman" w:hAnsi="Times New Roman" w:cs="Times New Roman"/>
          <w:sz w:val="28"/>
          <w:szCs w:val="28"/>
        </w:rPr>
        <w:t>Железного</w:t>
      </w:r>
      <w:r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Pr="00B1311B">
        <w:rPr>
          <w:rFonts w:ascii="Times New Roman" w:hAnsi="Times New Roman" w:cs="Times New Roman"/>
          <w:sz w:val="28"/>
          <w:szCs w:val="28"/>
        </w:rPr>
        <w:t xml:space="preserve"> района» принят за основу расчётный срок (201</w:t>
      </w:r>
      <w:r w:rsidR="00382771" w:rsidRPr="00B1311B">
        <w:rPr>
          <w:rFonts w:ascii="Times New Roman" w:hAnsi="Times New Roman" w:cs="Times New Roman"/>
          <w:sz w:val="28"/>
          <w:szCs w:val="28"/>
        </w:rPr>
        <w:t>9</w:t>
      </w:r>
      <w:r w:rsidRPr="00B1311B">
        <w:rPr>
          <w:rFonts w:ascii="Times New Roman" w:hAnsi="Times New Roman" w:cs="Times New Roman"/>
          <w:sz w:val="28"/>
          <w:szCs w:val="28"/>
        </w:rPr>
        <w:t>-20</w:t>
      </w:r>
      <w:r w:rsidR="00382771" w:rsidRPr="00B1311B">
        <w:rPr>
          <w:rFonts w:ascii="Times New Roman" w:hAnsi="Times New Roman" w:cs="Times New Roman"/>
          <w:sz w:val="28"/>
          <w:szCs w:val="28"/>
        </w:rPr>
        <w:t>29</w:t>
      </w:r>
      <w:r w:rsidRPr="00B1311B">
        <w:rPr>
          <w:rFonts w:ascii="Times New Roman" w:hAnsi="Times New Roman" w:cs="Times New Roman"/>
          <w:sz w:val="28"/>
          <w:szCs w:val="28"/>
        </w:rPr>
        <w:t xml:space="preserve"> г.), и основные градостроительные решения утверждённого генерального плана </w:t>
      </w:r>
      <w:r w:rsidR="00E05E4C" w:rsidRPr="00B1311B">
        <w:rPr>
          <w:rFonts w:ascii="Times New Roman" w:hAnsi="Times New Roman" w:cs="Times New Roman"/>
          <w:sz w:val="28"/>
          <w:szCs w:val="28"/>
        </w:rPr>
        <w:t>Железного</w:t>
      </w:r>
      <w:r w:rsidR="00D2129C" w:rsidRPr="00B1311B">
        <w:rPr>
          <w:rFonts w:ascii="Times New Roman" w:hAnsi="Times New Roman" w:cs="Times New Roman"/>
          <w:sz w:val="28"/>
          <w:szCs w:val="28"/>
        </w:rPr>
        <w:t xml:space="preserve"> сельского поселения</w:t>
      </w:r>
      <w:r w:rsidRPr="00B1311B">
        <w:rPr>
          <w:rFonts w:ascii="Times New Roman" w:hAnsi="Times New Roman" w:cs="Times New Roman"/>
          <w:sz w:val="28"/>
          <w:szCs w:val="28"/>
        </w:rPr>
        <w:t>.</w:t>
      </w:r>
    </w:p>
    <w:p w:rsidR="00FD0A04" w:rsidRPr="00B1311B" w:rsidRDefault="00FD0A04" w:rsidP="00FE160E">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в целях обеспечения устойчивого развития </w:t>
      </w:r>
      <w:r w:rsidRPr="00B1311B">
        <w:rPr>
          <w:rFonts w:ascii="Times New Roman" w:hAnsi="Times New Roman" w:cs="Times New Roman"/>
          <w:sz w:val="28"/>
          <w:szCs w:val="28"/>
        </w:rPr>
        <w:lastRenderedPageBreak/>
        <w:t>территорий, развития инженерной, транспортной и социальной инфраструктур,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B1311B">
        <w:rPr>
          <w:rFonts w:ascii="Times New Roman" w:eastAsia="Calibri" w:hAnsi="Times New Roman" w:cs="Times New Roman"/>
          <w:b/>
          <w:sz w:val="28"/>
          <w:szCs w:val="28"/>
        </w:rPr>
        <w:t>Целью разработки генерального плана является:</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планирование объектов местного значения </w:t>
      </w:r>
      <w:r w:rsidR="00033925"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определение назначения территорий</w:t>
      </w:r>
      <w:r w:rsidR="00FE160E" w:rsidRPr="00B1311B">
        <w:rPr>
          <w:rFonts w:ascii="Times New Roman" w:eastAsia="Calibri" w:hAnsi="Times New Roman" w:cs="Times New Roman"/>
          <w:sz w:val="28"/>
          <w:szCs w:val="28"/>
        </w:rPr>
        <w:t>,</w:t>
      </w:r>
      <w:r w:rsidRPr="00B1311B">
        <w:rPr>
          <w:rFonts w:ascii="Times New Roman" w:eastAsia="Calibri" w:hAnsi="Times New Roman" w:cs="Times New Roman"/>
          <w:sz w:val="28"/>
          <w:szCs w:val="28"/>
        </w:rPr>
        <w:t xml:space="preserve"> исходя из совокупности социальных, экономических, экологических и иных факторов в целях обеспечения устойчивого развития территории </w:t>
      </w:r>
      <w:r w:rsidR="00033925"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обоснование необходимости резервирования и изъятия земельных участков для размещения объектов местного значения в </w:t>
      </w:r>
      <w:r w:rsidR="00033925" w:rsidRPr="00B1311B">
        <w:rPr>
          <w:rFonts w:ascii="Times New Roman" w:eastAsia="Calibri" w:hAnsi="Times New Roman" w:cs="Times New Roman"/>
          <w:sz w:val="28"/>
          <w:szCs w:val="28"/>
        </w:rPr>
        <w:t>сельском</w:t>
      </w:r>
      <w:r w:rsidRPr="00B1311B">
        <w:rPr>
          <w:rFonts w:ascii="Times New Roman" w:eastAsia="Calibri" w:hAnsi="Times New Roman" w:cs="Times New Roman"/>
          <w:sz w:val="28"/>
          <w:szCs w:val="28"/>
        </w:rPr>
        <w:t xml:space="preserve"> поселении;</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формирование условий для развития экономики </w:t>
      </w:r>
      <w:r w:rsidR="00033925"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B1311B">
        <w:rPr>
          <w:rFonts w:ascii="Times New Roman" w:eastAsia="Calibri" w:hAnsi="Times New Roman" w:cs="Times New Roman"/>
          <w:b/>
          <w:sz w:val="28"/>
          <w:szCs w:val="28"/>
        </w:rPr>
        <w:t>Задачами разработки проекта генерального плана являются:</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1.Определение пространственной модели развития </w:t>
      </w:r>
      <w:r w:rsidR="00033925" w:rsidRPr="00B1311B">
        <w:rPr>
          <w:rFonts w:ascii="Times New Roman" w:eastAsia="Calibri" w:hAnsi="Times New Roman" w:cs="Times New Roman"/>
          <w:sz w:val="28"/>
          <w:szCs w:val="28"/>
        </w:rPr>
        <w:t xml:space="preserve">сельскго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и его целевых ориентиров.</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2.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w:t>
      </w:r>
      <w:r w:rsidR="00033925"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определение их основных характеристик и характеристик зон с особыми условиями использования территорий (в случае, если требуется установление таких зон от планируемых объектов).</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3.Определение территориальной организация </w:t>
      </w:r>
      <w:r w:rsidR="00E05E4C" w:rsidRPr="00B1311B">
        <w:rPr>
          <w:rFonts w:ascii="Times New Roman" w:eastAsia="Calibri" w:hAnsi="Times New Roman" w:cs="Times New Roman"/>
          <w:sz w:val="28"/>
          <w:szCs w:val="28"/>
        </w:rPr>
        <w:t>Железного</w:t>
      </w:r>
      <w:r w:rsidR="008B6C0C" w:rsidRPr="00B1311B">
        <w:rPr>
          <w:rFonts w:ascii="Times New Roman" w:eastAsia="Calibri" w:hAnsi="Times New Roman" w:cs="Times New Roman"/>
          <w:sz w:val="28"/>
          <w:szCs w:val="28"/>
        </w:rPr>
        <w:t xml:space="preserve"> </w:t>
      </w:r>
      <w:r w:rsidR="00033925"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xml:space="preserve"> в составе </w:t>
      </w:r>
      <w:r w:rsidR="00E05E4C" w:rsidRPr="00B1311B">
        <w:rPr>
          <w:rFonts w:ascii="Times New Roman" w:eastAsia="Calibri" w:hAnsi="Times New Roman" w:cs="Times New Roman"/>
          <w:sz w:val="28"/>
          <w:szCs w:val="28"/>
        </w:rPr>
        <w:t>Усть-Лабинского</w:t>
      </w:r>
      <w:r w:rsidR="00FE160E" w:rsidRPr="00B1311B">
        <w:rPr>
          <w:rFonts w:ascii="Times New Roman" w:eastAsia="Calibri" w:hAnsi="Times New Roman" w:cs="Times New Roman"/>
          <w:sz w:val="28"/>
          <w:szCs w:val="28"/>
        </w:rPr>
        <w:t xml:space="preserve"> района </w:t>
      </w:r>
      <w:r w:rsidR="00F47402" w:rsidRPr="00B1311B">
        <w:rPr>
          <w:rFonts w:ascii="Times New Roman" w:eastAsia="Calibri" w:hAnsi="Times New Roman" w:cs="Times New Roman"/>
          <w:sz w:val="28"/>
          <w:szCs w:val="28"/>
        </w:rPr>
        <w:t>Краснодарского края</w:t>
      </w:r>
      <w:r w:rsidRPr="00B1311B">
        <w:rPr>
          <w:rFonts w:ascii="Times New Roman" w:eastAsia="Calibri" w:hAnsi="Times New Roman" w:cs="Times New Roman"/>
          <w:sz w:val="28"/>
          <w:szCs w:val="28"/>
        </w:rPr>
        <w:t>.</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4. Обеспечение условий для повышения инвестиционной привлекательности </w:t>
      </w:r>
      <w:r w:rsidR="008B6C0C"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xml:space="preserve">, стимулирование жилищного и коммунального строительства, деловой активности и производства, торговли, туризма и отдыха, а также обеспечение реализации мероприятий по развитию транспортной инфраструктуры и иных инфраструктур в областях, указанных в </w:t>
      </w:r>
      <w:r w:rsidR="00D2129C" w:rsidRPr="00B1311B">
        <w:rPr>
          <w:rFonts w:ascii="Times New Roman" w:eastAsia="Calibri" w:hAnsi="Times New Roman" w:cs="Times New Roman"/>
          <w:sz w:val="28"/>
          <w:szCs w:val="28"/>
        </w:rPr>
        <w:t xml:space="preserve"> </w:t>
      </w:r>
      <w:r w:rsidRPr="00B1311B">
        <w:rPr>
          <w:rFonts w:ascii="Times New Roman" w:eastAsia="Calibri" w:hAnsi="Times New Roman" w:cs="Times New Roman"/>
          <w:sz w:val="28"/>
          <w:szCs w:val="28"/>
        </w:rPr>
        <w:t xml:space="preserve">ст. </w:t>
      </w:r>
      <w:r w:rsidR="00D2129C" w:rsidRPr="00B1311B">
        <w:rPr>
          <w:rFonts w:ascii="Times New Roman" w:eastAsia="Calibri" w:hAnsi="Times New Roman" w:cs="Times New Roman"/>
          <w:sz w:val="28"/>
          <w:szCs w:val="28"/>
        </w:rPr>
        <w:t>23</w:t>
      </w:r>
      <w:r w:rsidRPr="00B1311B">
        <w:rPr>
          <w:rFonts w:ascii="Times New Roman" w:eastAsia="Calibri" w:hAnsi="Times New Roman" w:cs="Times New Roman"/>
          <w:sz w:val="28"/>
          <w:szCs w:val="28"/>
        </w:rPr>
        <w:t xml:space="preserve"> Градостроительного кодекса Российской Федерации.</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5. Предложения по размещению территорий жилищного строительства по обязательствам субъектов Российской Федерации (в отношении многодетных семей, детей-сирот, депортированных народов и т.д.); иных областей, определенных в качестве приоритетных нормативными правовыми актами Правительства Российской Федерации (при наличии соответствующих полномочий).</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6. Предложение по размещению территорий для реализации программы «ветхое жилье», «аварийное жилье».</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7. Разработка предложений по повышению эффективности использования природно-экологического потенциала территории </w:t>
      </w:r>
      <w:r w:rsidR="008B6C0C"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8. Подготовка предложений по:</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оптимизации территорий жилищного строительства на территории </w:t>
      </w:r>
      <w:r w:rsidR="008B6C0C" w:rsidRPr="00B1311B">
        <w:rPr>
          <w:rFonts w:ascii="Times New Roman" w:eastAsia="Calibri" w:hAnsi="Times New Roman" w:cs="Times New Roman"/>
          <w:sz w:val="28"/>
          <w:szCs w:val="28"/>
        </w:rPr>
        <w:lastRenderedPageBreak/>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xml:space="preserve">, с учетом существующей и прогнозируемой миграции (в составе материалов по обоснованию проекта ГП);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планированию размещения объектов местного значения в соответствии с полномочиями;</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оптимизации системы расселения;</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повышению эффективности использования природно-экологического потенциала территории;</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w:t>
      </w:r>
      <w:r w:rsidR="00D2129C" w:rsidRPr="00B1311B">
        <w:rPr>
          <w:rFonts w:ascii="Times New Roman" w:eastAsia="Calibri" w:hAnsi="Times New Roman" w:cs="Times New Roman"/>
          <w:sz w:val="28"/>
          <w:szCs w:val="28"/>
        </w:rPr>
        <w:t xml:space="preserve"> </w:t>
      </w:r>
      <w:r w:rsidRPr="00B1311B">
        <w:rPr>
          <w:rFonts w:ascii="Times New Roman" w:eastAsia="Calibri" w:hAnsi="Times New Roman" w:cs="Times New Roman"/>
          <w:sz w:val="28"/>
          <w:szCs w:val="28"/>
        </w:rPr>
        <w:t xml:space="preserve">формированию туристического кластера </w:t>
      </w:r>
      <w:r w:rsidR="008B6C0C"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поселения;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развитию инженерной инфраструктуры и иных видов инфраструктур в областях, предусмотренных в статье 23 Градостроительного кодекса РФ;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размещению объектов, оказывающих влияние на социально-экономическое развитие </w:t>
      </w:r>
      <w:r w:rsidR="008B6C0C"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 xml:space="preserve">, учету инвестиционных объектов, предусмотренных в инвестиционных проектах, программах (в составе материалов по обоснованию проекта ГП) и размещение новых инвестиционных объектов;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 предупреждению чрезвычайных ситуаций природного и техногенного характера; </w:t>
      </w:r>
    </w:p>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рациональному функциональному зонированию территорий с определением параметров функциональных зон с предложениями по размещению территорий  жилищного строительства, промышленности и иных территорий.</w:t>
      </w:r>
    </w:p>
    <w:bookmarkEnd w:id="6"/>
    <w:bookmarkEnd w:id="7"/>
    <w:bookmarkEnd w:id="8"/>
    <w:bookmarkEnd w:id="9"/>
    <w:p w:rsidR="00FD0A04" w:rsidRPr="00B1311B" w:rsidRDefault="00FD0A04"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Стратегической целью данной работы в конечном итоге является </w:t>
      </w:r>
      <w:r w:rsidRPr="00B1311B">
        <w:rPr>
          <w:rFonts w:ascii="Times New Roman" w:hAnsi="Times New Roman" w:cs="Times New Roman"/>
          <w:sz w:val="28"/>
          <w:szCs w:val="28"/>
        </w:rPr>
        <w:t>разработка рациональной схемы</w:t>
      </w:r>
      <w:r w:rsidRPr="00B1311B">
        <w:rPr>
          <w:rFonts w:ascii="Times New Roman" w:eastAsia="Calibri" w:hAnsi="Times New Roman" w:cs="Times New Roman"/>
          <w:sz w:val="28"/>
          <w:szCs w:val="28"/>
        </w:rPr>
        <w:t xml:space="preserve"> территориального планирования</w:t>
      </w:r>
      <w:r w:rsidRPr="00B1311B">
        <w:rPr>
          <w:rFonts w:ascii="Times New Roman" w:hAnsi="Times New Roman" w:cs="Times New Roman"/>
          <w:sz w:val="28"/>
          <w:szCs w:val="28"/>
        </w:rPr>
        <w:t xml:space="preserve">, </w:t>
      </w:r>
      <w:r w:rsidRPr="00B1311B">
        <w:rPr>
          <w:rFonts w:ascii="Times New Roman" w:eastAsia="Calibri" w:hAnsi="Times New Roman" w:cs="Times New Roman"/>
          <w:sz w:val="28"/>
          <w:szCs w:val="28"/>
        </w:rPr>
        <w:t>способствующ</w:t>
      </w:r>
      <w:r w:rsidRPr="00B1311B">
        <w:rPr>
          <w:rFonts w:ascii="Times New Roman" w:hAnsi="Times New Roman" w:cs="Times New Roman"/>
          <w:sz w:val="28"/>
          <w:szCs w:val="28"/>
        </w:rPr>
        <w:t xml:space="preserve">ей </w:t>
      </w:r>
      <w:r w:rsidRPr="00B1311B">
        <w:rPr>
          <w:rFonts w:ascii="Times New Roman" w:eastAsia="Calibri" w:hAnsi="Times New Roman" w:cs="Times New Roman"/>
          <w:sz w:val="28"/>
          <w:szCs w:val="28"/>
        </w:rPr>
        <w:t xml:space="preserve">созданию высокого качества жизни населения, соответствующего государственным целям и задачам, и комфортной среды для развития экономики </w:t>
      </w:r>
      <w:r w:rsidR="008B6C0C" w:rsidRPr="00B1311B">
        <w:rPr>
          <w:rFonts w:ascii="Times New Roman" w:eastAsia="Calibri" w:hAnsi="Times New Roman" w:cs="Times New Roman"/>
          <w:sz w:val="28"/>
          <w:szCs w:val="28"/>
        </w:rPr>
        <w:t>сельского</w:t>
      </w:r>
      <w:r w:rsidRPr="00B1311B">
        <w:rPr>
          <w:rFonts w:ascii="Times New Roman" w:eastAsia="Calibri" w:hAnsi="Times New Roman" w:cs="Times New Roman"/>
          <w:sz w:val="28"/>
          <w:szCs w:val="28"/>
        </w:rPr>
        <w:t xml:space="preserve"> </w:t>
      </w:r>
      <w:r w:rsidR="00FE160E" w:rsidRPr="00B1311B">
        <w:rPr>
          <w:rFonts w:ascii="Times New Roman" w:eastAsia="Calibri" w:hAnsi="Times New Roman" w:cs="Times New Roman"/>
          <w:sz w:val="28"/>
          <w:szCs w:val="28"/>
        </w:rPr>
        <w:t>поселения</w:t>
      </w:r>
      <w:r w:rsidRPr="00B1311B">
        <w:rPr>
          <w:rFonts w:ascii="Times New Roman" w:eastAsia="Calibri" w:hAnsi="Times New Roman" w:cs="Times New Roman"/>
          <w:sz w:val="28"/>
          <w:szCs w:val="28"/>
        </w:rPr>
        <w:t>.</w:t>
      </w:r>
    </w:p>
    <w:p w:rsidR="002B2C25" w:rsidRPr="00B1311B" w:rsidRDefault="002B2C25"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B2C25" w:rsidRPr="00B1311B" w:rsidRDefault="002B2C25" w:rsidP="00FE16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32117" w:rsidRPr="00B1311B" w:rsidRDefault="001332DF" w:rsidP="001E7A44">
      <w:pPr>
        <w:pStyle w:val="17"/>
        <w:widowControl w:val="0"/>
        <w:suppressAutoHyphens/>
        <w:overflowPunct/>
        <w:autoSpaceDE/>
        <w:autoSpaceDN/>
        <w:adjustRightInd/>
        <w:spacing w:before="240" w:after="60"/>
        <w:textAlignment w:val="auto"/>
        <w:rPr>
          <w:bCs/>
          <w:kern w:val="32"/>
          <w:szCs w:val="28"/>
          <w:lang w:eastAsia="ar-SA"/>
        </w:rPr>
      </w:pPr>
      <w:bookmarkStart w:id="10" w:name="_Toc23492099"/>
      <w:r w:rsidRPr="00B1311B">
        <w:rPr>
          <w:bCs/>
          <w:kern w:val="32"/>
          <w:szCs w:val="28"/>
          <w:lang w:eastAsia="ar-SA"/>
        </w:rPr>
        <w:t>1.</w:t>
      </w:r>
      <w:r w:rsidR="003A4D7B" w:rsidRPr="00B1311B">
        <w:rPr>
          <w:bCs/>
          <w:kern w:val="32"/>
          <w:szCs w:val="28"/>
          <w:lang w:eastAsia="ar-SA"/>
        </w:rPr>
        <w:t xml:space="preserve">2 Сведения о нормативных правовых актах </w:t>
      </w:r>
      <w:r w:rsidR="000F5A64" w:rsidRPr="00B1311B">
        <w:rPr>
          <w:bCs/>
          <w:kern w:val="32"/>
          <w:szCs w:val="28"/>
          <w:lang w:eastAsia="ar-SA"/>
        </w:rPr>
        <w:t>Р</w:t>
      </w:r>
      <w:r w:rsidR="003A4D7B" w:rsidRPr="00B1311B">
        <w:rPr>
          <w:bCs/>
          <w:kern w:val="32"/>
          <w:szCs w:val="28"/>
          <w:lang w:eastAsia="ar-SA"/>
        </w:rPr>
        <w:t xml:space="preserve">оссийской </w:t>
      </w:r>
      <w:r w:rsidR="000F5A64" w:rsidRPr="00B1311B">
        <w:rPr>
          <w:bCs/>
          <w:kern w:val="32"/>
          <w:szCs w:val="28"/>
          <w:lang w:eastAsia="ar-SA"/>
        </w:rPr>
        <w:t>Ф</w:t>
      </w:r>
      <w:r w:rsidR="003A4D7B" w:rsidRPr="00B1311B">
        <w:rPr>
          <w:bCs/>
          <w:kern w:val="32"/>
          <w:szCs w:val="28"/>
          <w:lang w:eastAsia="ar-SA"/>
        </w:rPr>
        <w:t>едерации и субъекта Российской Федерации</w:t>
      </w:r>
      <w:bookmarkEnd w:id="10"/>
    </w:p>
    <w:p w:rsidR="00F32117" w:rsidRPr="00B1311B" w:rsidRDefault="00F32117" w:rsidP="000A41CA">
      <w:pPr>
        <w:widowControl w:val="0"/>
        <w:suppressAutoHyphens/>
        <w:spacing w:after="0" w:line="240" w:lineRule="auto"/>
        <w:rPr>
          <w:rFonts w:ascii="Times New Roman" w:eastAsia="Times New Roman" w:hAnsi="Times New Roman" w:cs="Times New Roman"/>
          <w:b/>
          <w:sz w:val="28"/>
          <w:szCs w:val="28"/>
          <w:lang w:eastAsia="ar-SA"/>
        </w:rPr>
      </w:pPr>
    </w:p>
    <w:p w:rsidR="00924F42" w:rsidRPr="00B1311B" w:rsidRDefault="00924F42" w:rsidP="000A41CA">
      <w:pPr>
        <w:widowControl w:val="0"/>
        <w:suppressAutoHyphens/>
        <w:spacing w:after="0" w:line="240" w:lineRule="auto"/>
        <w:ind w:firstLine="709"/>
        <w:jc w:val="both"/>
        <w:rPr>
          <w:rFonts w:ascii="Times New Roman" w:eastAsia="Times New Roman" w:hAnsi="Times New Roman" w:cs="Times New Roman"/>
          <w:b/>
          <w:sz w:val="28"/>
          <w:szCs w:val="28"/>
          <w:lang w:eastAsia="ar-SA"/>
        </w:rPr>
      </w:pP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Проект «Внесение изменений в генеральный план </w:t>
      </w:r>
      <w:r w:rsidR="00B42435">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Pr="00B1311B">
        <w:rPr>
          <w:rFonts w:ascii="Times New Roman" w:eastAsia="Times New Roman" w:hAnsi="Times New Roman" w:cs="Times New Roman"/>
          <w:sz w:val="28"/>
          <w:szCs w:val="28"/>
        </w:rPr>
        <w:t xml:space="preserve"> района Краснодарского края» разработан в соответствии с положениями и требованиями: </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Градостроительного Кодекса Российской Федерации;</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Градостроительного Кодекса Краснодарского края;</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Земельного Кодекса Российской Федерации; </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Водного Кодекса Российской Федерации;</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Лесного Кодекса Российской Федерации;</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Свода правил СП 42. 13330.2011 «Градостроительство. Планировка и застройка городских и сельских поселений»;</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Нормативов градостроительного проектирования Краснодарского края, утвержденных приказом департамента по архитектуре и градостроительству </w:t>
      </w:r>
      <w:r w:rsidRPr="00B1311B">
        <w:rPr>
          <w:rFonts w:ascii="Times New Roman" w:eastAsia="Times New Roman" w:hAnsi="Times New Roman" w:cs="Times New Roman"/>
          <w:sz w:val="28"/>
          <w:szCs w:val="28"/>
        </w:rPr>
        <w:lastRenderedPageBreak/>
        <w:t>Краснодарского края от 16 апреля 2015 г. N 78.</w:t>
      </w:r>
    </w:p>
    <w:p w:rsidR="00F81D1D" w:rsidRPr="00B1311B" w:rsidRDefault="00F81D1D" w:rsidP="00F81D1D">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приказ</w:t>
      </w:r>
      <w:r w:rsidRPr="00B1311B">
        <w:t xml:space="preserve"> </w:t>
      </w:r>
      <w:r w:rsidRPr="00B1311B">
        <w:rPr>
          <w:rFonts w:ascii="Times New Roman" w:hAnsi="Times New Roman" w:cs="Times New Roman"/>
          <w:sz w:val="28"/>
          <w:szCs w:val="28"/>
        </w:rPr>
        <w:t>М</w:t>
      </w:r>
      <w:r w:rsidRPr="00B1311B">
        <w:rPr>
          <w:rFonts w:ascii="Times New Roman" w:eastAsia="Times New Roman" w:hAnsi="Times New Roman" w:cs="Times New Roman"/>
          <w:sz w:val="28"/>
          <w:szCs w:val="28"/>
        </w:rPr>
        <w:t>инистерства экономического развития Российской Федерации от 9 января 2018 года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 с изменениями на </w:t>
      </w:r>
      <w:r w:rsidR="00F81D1D"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25 апреля 2014 года;</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СанПиН 2.1.4.1110-02 «Зоны санитарной охраны источников водоснабжения и водопроводов питьевого назначения»;</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w:t>
      </w:r>
      <w:r w:rsidR="00D2129C" w:rsidRPr="00B1311B">
        <w:rPr>
          <w:rFonts w:ascii="Times New Roman" w:eastAsia="Times New Roman" w:hAnsi="Times New Roman" w:cs="Times New Roman"/>
          <w:sz w:val="28"/>
          <w:szCs w:val="28"/>
        </w:rPr>
        <w:t xml:space="preserve">Генерального план </w:t>
      </w:r>
      <w:r w:rsidR="00E05E4C" w:rsidRPr="00B1311B">
        <w:rPr>
          <w:rFonts w:ascii="Times New Roman" w:eastAsia="Times New Roman" w:hAnsi="Times New Roman" w:cs="Times New Roman"/>
          <w:sz w:val="28"/>
          <w:szCs w:val="28"/>
        </w:rPr>
        <w:t>Железного</w:t>
      </w:r>
      <w:r w:rsidR="00D2129C"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00D2129C" w:rsidRPr="00B1311B">
        <w:rPr>
          <w:rFonts w:ascii="Times New Roman" w:eastAsia="Times New Roman" w:hAnsi="Times New Roman" w:cs="Times New Roman"/>
          <w:sz w:val="28"/>
          <w:szCs w:val="28"/>
        </w:rPr>
        <w:t xml:space="preserve"> района», утверждённого решением Совета </w:t>
      </w:r>
      <w:r w:rsidR="00E05E4C" w:rsidRPr="00B1311B">
        <w:rPr>
          <w:rFonts w:ascii="Times New Roman" w:eastAsia="Times New Roman" w:hAnsi="Times New Roman" w:cs="Times New Roman"/>
          <w:sz w:val="28"/>
          <w:szCs w:val="28"/>
        </w:rPr>
        <w:t>Железного</w:t>
      </w:r>
      <w:r w:rsidR="00D2129C"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00D2129C" w:rsidRPr="00B1311B">
        <w:rPr>
          <w:rFonts w:ascii="Times New Roman" w:eastAsia="Times New Roman" w:hAnsi="Times New Roman" w:cs="Times New Roman"/>
          <w:sz w:val="28"/>
          <w:szCs w:val="28"/>
        </w:rPr>
        <w:t xml:space="preserve"> района от </w:t>
      </w:r>
      <w:r w:rsidR="00287298" w:rsidRPr="00B1311B">
        <w:rPr>
          <w:rFonts w:ascii="Times New Roman" w:eastAsia="Times New Roman" w:hAnsi="Times New Roman" w:cs="Times New Roman"/>
          <w:sz w:val="28"/>
          <w:szCs w:val="28"/>
        </w:rPr>
        <w:t>4 апреля 2011 года № 4</w:t>
      </w:r>
      <w:r w:rsidRPr="00B1311B">
        <w:rPr>
          <w:rFonts w:ascii="Times New Roman" w:eastAsia="Times New Roman" w:hAnsi="Times New Roman" w:cs="Times New Roman"/>
          <w:sz w:val="28"/>
          <w:szCs w:val="28"/>
        </w:rPr>
        <w:t xml:space="preserve">, </w:t>
      </w:r>
    </w:p>
    <w:p w:rsidR="000C10DA" w:rsidRPr="00B1311B" w:rsidRDefault="000C10DA"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Правил землепользования и застройки территории </w:t>
      </w:r>
      <w:r w:rsidR="00E05E4C" w:rsidRPr="00B1311B">
        <w:rPr>
          <w:rFonts w:ascii="Times New Roman" w:eastAsia="Times New Roman" w:hAnsi="Times New Roman" w:cs="Times New Roman"/>
          <w:sz w:val="28"/>
          <w:szCs w:val="28"/>
        </w:rPr>
        <w:t>Железного</w:t>
      </w:r>
      <w:r w:rsidR="00D2129C"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00D2129C" w:rsidRPr="00B1311B">
        <w:rPr>
          <w:rFonts w:ascii="Times New Roman" w:eastAsia="Times New Roman" w:hAnsi="Times New Roman" w:cs="Times New Roman"/>
          <w:sz w:val="28"/>
          <w:szCs w:val="28"/>
        </w:rPr>
        <w:t xml:space="preserve"> района</w:t>
      </w:r>
      <w:r w:rsidRPr="00B1311B">
        <w:rPr>
          <w:rFonts w:ascii="Times New Roman" w:eastAsia="Times New Roman" w:hAnsi="Times New Roman" w:cs="Times New Roman"/>
          <w:sz w:val="28"/>
          <w:szCs w:val="28"/>
        </w:rPr>
        <w:t xml:space="preserve">, утвержденных решением Совета </w:t>
      </w:r>
      <w:r w:rsidR="00D2129C" w:rsidRPr="00B1311B">
        <w:rPr>
          <w:rFonts w:ascii="Times New Roman" w:eastAsia="Times New Roman" w:hAnsi="Times New Roman" w:cs="Times New Roman"/>
          <w:sz w:val="28"/>
          <w:szCs w:val="28"/>
        </w:rPr>
        <w:t xml:space="preserve">муниципального образования  </w:t>
      </w:r>
      <w:r w:rsidR="00E05E4C" w:rsidRPr="00B1311B">
        <w:rPr>
          <w:rFonts w:ascii="Times New Roman" w:eastAsia="Times New Roman" w:hAnsi="Times New Roman" w:cs="Times New Roman"/>
          <w:sz w:val="28"/>
          <w:szCs w:val="28"/>
        </w:rPr>
        <w:t>Усть-Лабинский</w:t>
      </w:r>
      <w:r w:rsidR="00D2129C" w:rsidRPr="00B1311B">
        <w:rPr>
          <w:rFonts w:ascii="Times New Roman" w:eastAsia="Times New Roman" w:hAnsi="Times New Roman" w:cs="Times New Roman"/>
          <w:sz w:val="28"/>
          <w:szCs w:val="28"/>
        </w:rPr>
        <w:t xml:space="preserve"> район </w:t>
      </w:r>
      <w:r w:rsidRPr="00B1311B">
        <w:rPr>
          <w:rFonts w:ascii="Times New Roman" w:eastAsia="Times New Roman" w:hAnsi="Times New Roman" w:cs="Times New Roman"/>
          <w:sz w:val="28"/>
          <w:szCs w:val="28"/>
        </w:rPr>
        <w:t xml:space="preserve">от </w:t>
      </w:r>
      <w:r w:rsidR="00D2129C" w:rsidRPr="00B1311B">
        <w:rPr>
          <w:rFonts w:ascii="Times New Roman" w:eastAsia="Times New Roman" w:hAnsi="Times New Roman" w:cs="Times New Roman"/>
          <w:sz w:val="28"/>
          <w:szCs w:val="28"/>
        </w:rPr>
        <w:t xml:space="preserve">1 </w:t>
      </w:r>
      <w:r w:rsidR="00287298" w:rsidRPr="00B1311B">
        <w:rPr>
          <w:rFonts w:ascii="Times New Roman" w:eastAsia="Times New Roman" w:hAnsi="Times New Roman" w:cs="Times New Roman"/>
          <w:sz w:val="28"/>
          <w:szCs w:val="28"/>
        </w:rPr>
        <w:t>апреля</w:t>
      </w:r>
      <w:r w:rsidR="00D2129C"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201</w:t>
      </w:r>
      <w:r w:rsidR="00287298" w:rsidRPr="00B1311B">
        <w:rPr>
          <w:rFonts w:ascii="Times New Roman" w:eastAsia="Times New Roman" w:hAnsi="Times New Roman" w:cs="Times New Roman"/>
          <w:sz w:val="28"/>
          <w:szCs w:val="28"/>
        </w:rPr>
        <w:t>4</w:t>
      </w:r>
      <w:r w:rsidRPr="00B1311B">
        <w:rPr>
          <w:rFonts w:ascii="Times New Roman" w:eastAsia="Times New Roman" w:hAnsi="Times New Roman" w:cs="Times New Roman"/>
          <w:sz w:val="28"/>
          <w:szCs w:val="28"/>
        </w:rPr>
        <w:t xml:space="preserve"> года №</w:t>
      </w:r>
      <w:r w:rsidR="00287298" w:rsidRPr="00B1311B">
        <w:rPr>
          <w:rFonts w:ascii="Times New Roman" w:eastAsia="Times New Roman" w:hAnsi="Times New Roman" w:cs="Times New Roman"/>
          <w:sz w:val="28"/>
          <w:szCs w:val="28"/>
        </w:rPr>
        <w:t>1-55 (в редакции от 24 апреля 2018 г №5-50</w:t>
      </w:r>
      <w:r w:rsidR="00D2129C" w:rsidRPr="00B1311B">
        <w:rPr>
          <w:rFonts w:ascii="Times New Roman" w:eastAsia="Times New Roman" w:hAnsi="Times New Roman" w:cs="Times New Roman"/>
          <w:sz w:val="28"/>
          <w:szCs w:val="28"/>
        </w:rPr>
        <w:t>;</w:t>
      </w:r>
    </w:p>
    <w:p w:rsidR="00046DE0" w:rsidRPr="00B1311B" w:rsidRDefault="00046DE0"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местны</w:t>
      </w:r>
      <w:r w:rsidR="00D2129C" w:rsidRPr="00B1311B">
        <w:rPr>
          <w:rFonts w:ascii="Times New Roman" w:eastAsia="Times New Roman" w:hAnsi="Times New Roman" w:cs="Times New Roman"/>
          <w:sz w:val="28"/>
          <w:szCs w:val="28"/>
        </w:rPr>
        <w:t>ми Н</w:t>
      </w:r>
      <w:r w:rsidRPr="00B1311B">
        <w:rPr>
          <w:rFonts w:ascii="Times New Roman" w:eastAsia="Times New Roman" w:hAnsi="Times New Roman" w:cs="Times New Roman"/>
          <w:sz w:val="28"/>
          <w:szCs w:val="28"/>
        </w:rPr>
        <w:t>орматив</w:t>
      </w:r>
      <w:r w:rsidR="00D2129C" w:rsidRPr="00B1311B">
        <w:rPr>
          <w:rFonts w:ascii="Times New Roman" w:eastAsia="Times New Roman" w:hAnsi="Times New Roman" w:cs="Times New Roman"/>
          <w:sz w:val="28"/>
          <w:szCs w:val="28"/>
        </w:rPr>
        <w:t>ами</w:t>
      </w:r>
      <w:r w:rsidRPr="00B1311B">
        <w:rPr>
          <w:rFonts w:ascii="Times New Roman" w:eastAsia="Times New Roman" w:hAnsi="Times New Roman" w:cs="Times New Roman"/>
          <w:sz w:val="28"/>
          <w:szCs w:val="28"/>
        </w:rPr>
        <w:t xml:space="preserve"> градостроительного проектирования </w:t>
      </w:r>
      <w:r w:rsidR="00E05E4C" w:rsidRPr="00B1311B">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Pr="00B1311B">
        <w:rPr>
          <w:rFonts w:ascii="Times New Roman" w:eastAsia="Times New Roman" w:hAnsi="Times New Roman" w:cs="Times New Roman"/>
          <w:sz w:val="28"/>
          <w:szCs w:val="28"/>
        </w:rPr>
        <w:t xml:space="preserve"> района, утвер</w:t>
      </w:r>
      <w:r w:rsidR="00D2129C" w:rsidRPr="00B1311B">
        <w:rPr>
          <w:rFonts w:ascii="Times New Roman" w:eastAsia="Times New Roman" w:hAnsi="Times New Roman" w:cs="Times New Roman"/>
          <w:sz w:val="28"/>
          <w:szCs w:val="28"/>
        </w:rPr>
        <w:t xml:space="preserve">ждёнными </w:t>
      </w:r>
      <w:r w:rsidR="00565F95" w:rsidRPr="00B1311B">
        <w:rPr>
          <w:rFonts w:ascii="Times New Roman" w:eastAsia="Times New Roman" w:hAnsi="Times New Roman" w:cs="Times New Roman"/>
          <w:sz w:val="28"/>
          <w:szCs w:val="28"/>
        </w:rPr>
        <w:t xml:space="preserve">решением Совета муниципального образования  </w:t>
      </w:r>
      <w:r w:rsidR="00E05E4C" w:rsidRPr="00B1311B">
        <w:rPr>
          <w:rFonts w:ascii="Times New Roman" w:eastAsia="Times New Roman" w:hAnsi="Times New Roman" w:cs="Times New Roman"/>
          <w:sz w:val="28"/>
          <w:szCs w:val="28"/>
        </w:rPr>
        <w:t>Усть-Лабинский</w:t>
      </w:r>
      <w:r w:rsidR="00565F95" w:rsidRPr="00B1311B">
        <w:rPr>
          <w:rFonts w:ascii="Times New Roman" w:eastAsia="Times New Roman" w:hAnsi="Times New Roman" w:cs="Times New Roman"/>
          <w:sz w:val="28"/>
          <w:szCs w:val="28"/>
        </w:rPr>
        <w:t xml:space="preserve"> район от </w:t>
      </w:r>
      <w:r w:rsidR="00E00733" w:rsidRPr="00B1311B">
        <w:rPr>
          <w:rFonts w:ascii="Times New Roman" w:eastAsia="Times New Roman" w:hAnsi="Times New Roman" w:cs="Times New Roman"/>
          <w:sz w:val="28"/>
          <w:szCs w:val="28"/>
        </w:rPr>
        <w:t>12 августа</w:t>
      </w:r>
      <w:r w:rsidR="00565F95" w:rsidRPr="00B1311B">
        <w:rPr>
          <w:rFonts w:ascii="Times New Roman" w:eastAsia="Times New Roman" w:hAnsi="Times New Roman" w:cs="Times New Roman"/>
          <w:sz w:val="28"/>
          <w:szCs w:val="28"/>
        </w:rPr>
        <w:t xml:space="preserve"> 201</w:t>
      </w:r>
      <w:r w:rsidR="00E00733" w:rsidRPr="00B1311B">
        <w:rPr>
          <w:rFonts w:ascii="Times New Roman" w:eastAsia="Times New Roman" w:hAnsi="Times New Roman" w:cs="Times New Roman"/>
          <w:sz w:val="28"/>
          <w:szCs w:val="28"/>
        </w:rPr>
        <w:t>8</w:t>
      </w:r>
      <w:r w:rsidR="00565F95" w:rsidRPr="00B1311B">
        <w:rPr>
          <w:rFonts w:ascii="Times New Roman" w:eastAsia="Times New Roman" w:hAnsi="Times New Roman" w:cs="Times New Roman"/>
          <w:sz w:val="28"/>
          <w:szCs w:val="28"/>
        </w:rPr>
        <w:t xml:space="preserve"> года № </w:t>
      </w:r>
      <w:r w:rsidR="00E00733" w:rsidRPr="00B1311B">
        <w:rPr>
          <w:rFonts w:ascii="Times New Roman" w:eastAsia="Times New Roman" w:hAnsi="Times New Roman" w:cs="Times New Roman"/>
          <w:sz w:val="28"/>
          <w:szCs w:val="28"/>
        </w:rPr>
        <w:t>2</w:t>
      </w:r>
      <w:r w:rsidR="00565F95" w:rsidRPr="00B1311B">
        <w:rPr>
          <w:rFonts w:ascii="Times New Roman" w:eastAsia="Times New Roman" w:hAnsi="Times New Roman" w:cs="Times New Roman"/>
          <w:sz w:val="28"/>
          <w:szCs w:val="28"/>
        </w:rPr>
        <w:t>;</w:t>
      </w:r>
    </w:p>
    <w:p w:rsidR="00E545D4" w:rsidRPr="00B1311B" w:rsidRDefault="006A122F"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w:t>
      </w:r>
      <w:r w:rsidR="000C10DA" w:rsidRPr="00B1311B">
        <w:rPr>
          <w:rFonts w:ascii="Times New Roman" w:eastAsia="Times New Roman" w:hAnsi="Times New Roman" w:cs="Times New Roman"/>
          <w:sz w:val="28"/>
          <w:szCs w:val="28"/>
        </w:rPr>
        <w:t xml:space="preserve"> других нормативных и правовых актов органов государственной власти и местного самоуправления.</w:t>
      </w:r>
    </w:p>
    <w:p w:rsidR="00E83204" w:rsidRPr="00B1311B" w:rsidRDefault="00E83204"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83204" w:rsidRPr="00B1311B" w:rsidRDefault="00E83204" w:rsidP="000A41CA">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83204" w:rsidRPr="00B1311B" w:rsidRDefault="00E83204" w:rsidP="00E83204">
      <w:pPr>
        <w:pStyle w:val="17"/>
        <w:rPr>
          <w:szCs w:val="28"/>
        </w:rPr>
      </w:pPr>
      <w:bookmarkStart w:id="11" w:name="_Toc23492100"/>
      <w:r w:rsidRPr="00B1311B">
        <w:rPr>
          <w:szCs w:val="28"/>
        </w:rPr>
        <w:t>1.4 Сведения о планах и программах комплексного социально-экономического развития муниципального образования</w:t>
      </w:r>
      <w:bookmarkEnd w:id="11"/>
    </w:p>
    <w:p w:rsidR="00E83204" w:rsidRPr="00B1311B" w:rsidRDefault="00E83204" w:rsidP="00E83204">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211A2" w:rsidRPr="00B1311B" w:rsidRDefault="006211A2" w:rsidP="006211A2">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настоящее время на территории муниципального образования Усть-Лабинский район действует Стратегия развития Усть-Лабинского района до 2022 года, утвержденная Решением Совета от 31 августа 2007 г. № 9 (Протокол № 28), где  определены ключевые направления развития территории района.</w:t>
      </w:r>
    </w:p>
    <w:p w:rsidR="006211A2" w:rsidRPr="00B1311B" w:rsidRDefault="006211A2" w:rsidP="006211A2">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Все мероприятия, предусмотренные стратегией развития и планом по ее реализации, по строительству (реконструкции) объектов местного и регионального значения учтены в настоящем проекте изменений в генеральный план. </w:t>
      </w:r>
    </w:p>
    <w:p w:rsidR="006211A2" w:rsidRPr="00B1311B" w:rsidRDefault="006211A2" w:rsidP="006211A2">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проекте внесение изменений в генеральный план Железного сельского поселения учтены мероприятия иных планов и программ, принятых органами местного самоуправления.</w:t>
      </w:r>
    </w:p>
    <w:p w:rsidR="006211A2" w:rsidRPr="00B1311B" w:rsidRDefault="006211A2" w:rsidP="006211A2">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Во исполнение Закона Краснодарского края от июля 2001 года № 384- КЗ «О прогнозировании, индикативном планировании и программах социально-экономического развития Краснодарского края», Решением Совет Железного сельского поселения Усть-Лабинского района № 1 от 10 декабря 2018 г. </w:t>
      </w:r>
      <w:r w:rsidRPr="00B1311B">
        <w:rPr>
          <w:rFonts w:ascii="Times New Roman" w:eastAsia="Times New Roman" w:hAnsi="Times New Roman" w:cs="Times New Roman"/>
          <w:sz w:val="28"/>
          <w:szCs w:val="28"/>
        </w:rPr>
        <w:lastRenderedPageBreak/>
        <w:t>утвержден индикативный план социально-экономического развития Железного сельского поселения Усть-Лабинского района на 2019 год.</w:t>
      </w:r>
    </w:p>
    <w:p w:rsidR="00E83204" w:rsidRPr="00B1311B" w:rsidRDefault="006211A2" w:rsidP="006211A2">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проекте также учтены мероприятия иных планов и программ соответствующих организаций коммунального комплекса (в части объектов по электроснабжению и газоснабжению, а также транспортной инфраструктуры).</w:t>
      </w:r>
    </w:p>
    <w:p w:rsidR="00924F42" w:rsidRPr="00B1311B" w:rsidRDefault="00924F42" w:rsidP="00B842C7">
      <w:pPr>
        <w:widowControl w:val="0"/>
        <w:tabs>
          <w:tab w:val="left" w:pos="9214"/>
        </w:tabs>
        <w:autoSpaceDE w:val="0"/>
        <w:autoSpaceDN w:val="0"/>
        <w:adjustRightInd w:val="0"/>
        <w:spacing w:after="0"/>
        <w:ind w:firstLine="709"/>
        <w:jc w:val="both"/>
        <w:rPr>
          <w:rFonts w:ascii="Times New Roman" w:eastAsia="Times New Roman" w:hAnsi="Times New Roman" w:cs="Times New Roman"/>
          <w:sz w:val="28"/>
          <w:szCs w:val="28"/>
        </w:rPr>
      </w:pPr>
    </w:p>
    <w:p w:rsidR="00924F42" w:rsidRPr="00B1311B" w:rsidRDefault="00924F42" w:rsidP="00924F42">
      <w:pPr>
        <w:pStyle w:val="17"/>
        <w:widowControl w:val="0"/>
        <w:suppressAutoHyphens/>
        <w:overflowPunct/>
        <w:autoSpaceDE/>
        <w:autoSpaceDN/>
        <w:adjustRightInd/>
        <w:spacing w:before="240" w:after="60"/>
        <w:textAlignment w:val="auto"/>
        <w:rPr>
          <w:bCs/>
          <w:kern w:val="32"/>
          <w:szCs w:val="28"/>
          <w:lang w:eastAsia="ar-SA"/>
        </w:rPr>
      </w:pPr>
      <w:bookmarkStart w:id="12" w:name="_Toc23492101"/>
      <w:r w:rsidRPr="00B1311B">
        <w:rPr>
          <w:bCs/>
          <w:kern w:val="32"/>
          <w:szCs w:val="28"/>
          <w:lang w:eastAsia="ar-SA"/>
        </w:rPr>
        <w:t xml:space="preserve">1.3 </w:t>
      </w:r>
      <w:r w:rsidR="00555A33" w:rsidRPr="00B1311B">
        <w:rPr>
          <w:szCs w:val="28"/>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12"/>
    </w:p>
    <w:p w:rsidR="00CD1BCF" w:rsidRPr="00B1311B" w:rsidRDefault="00CD1BCF" w:rsidP="009B4954">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55A33" w:rsidRPr="00B1311B" w:rsidRDefault="00555A33" w:rsidP="00555A33">
      <w:pPr>
        <w:pStyle w:val="17"/>
        <w:widowControl w:val="0"/>
        <w:suppressAutoHyphens/>
        <w:overflowPunct/>
        <w:autoSpaceDE/>
        <w:autoSpaceDN/>
        <w:adjustRightInd/>
        <w:spacing w:before="240" w:after="60"/>
        <w:textAlignment w:val="auto"/>
        <w:rPr>
          <w:bCs/>
          <w:kern w:val="32"/>
          <w:szCs w:val="28"/>
          <w:lang w:eastAsia="ar-SA"/>
        </w:rPr>
      </w:pPr>
      <w:bookmarkStart w:id="13" w:name="_Toc475112635"/>
      <w:bookmarkStart w:id="14" w:name="_Toc23492102"/>
      <w:r w:rsidRPr="00B1311B">
        <w:rPr>
          <w:bCs/>
          <w:kern w:val="32"/>
          <w:szCs w:val="28"/>
          <w:lang w:eastAsia="ar-SA"/>
        </w:rPr>
        <w:t>1.3.1 Схем</w:t>
      </w:r>
      <w:r w:rsidR="00A737E1" w:rsidRPr="00B1311B">
        <w:rPr>
          <w:bCs/>
          <w:kern w:val="32"/>
          <w:szCs w:val="28"/>
          <w:lang w:eastAsia="ar-SA"/>
        </w:rPr>
        <w:t>ы</w:t>
      </w:r>
      <w:r w:rsidRPr="00B1311B">
        <w:rPr>
          <w:bCs/>
          <w:kern w:val="32"/>
          <w:szCs w:val="28"/>
          <w:lang w:eastAsia="ar-SA"/>
        </w:rPr>
        <w:t xml:space="preserve"> территориального планирования Российской Федерации.</w:t>
      </w:r>
      <w:bookmarkEnd w:id="13"/>
      <w:bookmarkEnd w:id="14"/>
    </w:p>
    <w:p w:rsidR="00A679BB" w:rsidRPr="00B1311B" w:rsidRDefault="00A679BB" w:rsidP="00A679BB">
      <w:pPr>
        <w:rPr>
          <w:bCs/>
          <w:kern w:val="32"/>
          <w:szCs w:val="28"/>
          <w:highlight w:val="yellow"/>
          <w:lang w:eastAsia="ar-SA"/>
        </w:rPr>
      </w:pPr>
    </w:p>
    <w:p w:rsidR="00DE64D5" w:rsidRPr="00B1311B" w:rsidRDefault="00A737E1" w:rsidP="000B0129">
      <w:pPr>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Схемами территориального планирования Российской Федерации в области здравоохранения, утверждённой распоряжением Правительства Российской Федерации от 28 декабря 2012 года №2607, в области высшего профессионального образования, утверждённой распоряжением Правительства Российской Федерации от 26 февраля 2013 года №247-р,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утверждённой распоряжением Правительства Российской Федерации от 19 марта 2013 года №384-р, в области энергетики, утверждённой распоряжением Правительства Российской Федерации от 1 августа 2016 года №1634-р</w:t>
      </w:r>
      <w:r w:rsidR="00E00733" w:rsidRPr="00B1311B">
        <w:rPr>
          <w:rFonts w:ascii="Times New Roman" w:eastAsia="Times New Roman" w:hAnsi="Times New Roman" w:cs="Times New Roman"/>
          <w:sz w:val="28"/>
          <w:szCs w:val="28"/>
          <w:lang w:eastAsia="ar-SA"/>
        </w:rPr>
        <w:t>, области федерального транспорта (в части трубопроводного транспорта), утверждённой распоряжением Правительства Российской Федерации от 6 мая 2015 года №816-р</w:t>
      </w:r>
      <w:r w:rsidRPr="00B1311B">
        <w:rPr>
          <w:rFonts w:ascii="Times New Roman" w:eastAsia="Times New Roman" w:hAnsi="Times New Roman" w:cs="Times New Roman"/>
          <w:sz w:val="28"/>
          <w:szCs w:val="28"/>
          <w:lang w:eastAsia="ar-SA"/>
        </w:rPr>
        <w:t xml:space="preserve"> </w:t>
      </w:r>
      <w:r w:rsidR="00DE64D5" w:rsidRPr="00B1311B">
        <w:rPr>
          <w:rFonts w:ascii="Times New Roman" w:eastAsia="Times New Roman" w:hAnsi="Times New Roman" w:cs="Times New Roman"/>
          <w:sz w:val="28"/>
          <w:szCs w:val="28"/>
          <w:lang w:eastAsia="ar-SA"/>
        </w:rPr>
        <w:t>объекты федерального значения не запланированы.</w:t>
      </w:r>
    </w:p>
    <w:p w:rsidR="00E00733" w:rsidRPr="00B1311B" w:rsidRDefault="00E00733" w:rsidP="000B0129">
      <w:pPr>
        <w:spacing w:after="0" w:line="240" w:lineRule="auto"/>
        <w:ind w:firstLine="709"/>
        <w:jc w:val="both"/>
        <w:rPr>
          <w:rFonts w:ascii="Times New Roman" w:eastAsia="Times New Roman" w:hAnsi="Times New Roman" w:cs="Times New Roman"/>
          <w:sz w:val="28"/>
          <w:szCs w:val="28"/>
          <w:lang w:eastAsia="ar-SA"/>
        </w:rPr>
      </w:pPr>
    </w:p>
    <w:p w:rsidR="000B0129" w:rsidRPr="00B1311B" w:rsidRDefault="000B0129" w:rsidP="000B0129">
      <w:pPr>
        <w:spacing w:after="0" w:line="240" w:lineRule="auto"/>
        <w:ind w:firstLine="709"/>
        <w:jc w:val="both"/>
        <w:rPr>
          <w:bCs/>
          <w:kern w:val="32"/>
          <w:sz w:val="28"/>
          <w:szCs w:val="28"/>
          <w:highlight w:val="yellow"/>
          <w:lang w:eastAsia="ar-SA"/>
        </w:rPr>
      </w:pPr>
    </w:p>
    <w:p w:rsidR="00555A33" w:rsidRPr="00B1311B" w:rsidRDefault="00555A33" w:rsidP="00555A33">
      <w:pPr>
        <w:pStyle w:val="17"/>
        <w:widowControl w:val="0"/>
        <w:suppressAutoHyphens/>
        <w:overflowPunct/>
        <w:autoSpaceDE/>
        <w:autoSpaceDN/>
        <w:adjustRightInd/>
        <w:spacing w:before="240" w:after="60"/>
        <w:textAlignment w:val="auto"/>
        <w:rPr>
          <w:bCs/>
          <w:kern w:val="32"/>
          <w:szCs w:val="28"/>
          <w:lang w:eastAsia="ar-SA"/>
        </w:rPr>
      </w:pPr>
      <w:bookmarkStart w:id="15" w:name="_Toc475112636"/>
      <w:bookmarkStart w:id="16" w:name="_Toc23492103"/>
      <w:r w:rsidRPr="00B1311B">
        <w:rPr>
          <w:bCs/>
          <w:kern w:val="32"/>
          <w:szCs w:val="28"/>
          <w:lang w:eastAsia="ar-SA"/>
        </w:rPr>
        <w:t xml:space="preserve">1.3.2 Схема территориального планирования </w:t>
      </w:r>
      <w:r w:rsidR="00A737E1" w:rsidRPr="00B1311B">
        <w:rPr>
          <w:bCs/>
          <w:kern w:val="32"/>
          <w:szCs w:val="28"/>
          <w:lang w:eastAsia="ar-SA"/>
        </w:rPr>
        <w:t>Краснодарского края, утверждённ</w:t>
      </w:r>
      <w:r w:rsidR="00445672" w:rsidRPr="00B1311B">
        <w:rPr>
          <w:bCs/>
          <w:kern w:val="32"/>
          <w:szCs w:val="28"/>
          <w:lang w:eastAsia="ar-SA"/>
        </w:rPr>
        <w:t>ая</w:t>
      </w:r>
      <w:r w:rsidR="00A737E1" w:rsidRPr="00B1311B">
        <w:rPr>
          <w:bCs/>
          <w:kern w:val="32"/>
          <w:szCs w:val="28"/>
          <w:lang w:eastAsia="ar-SA"/>
        </w:rPr>
        <w:t xml:space="preserve"> постановлением главы администрации (губернатора) Краснодарского края от 10 мая 2011 года №438 (в редакции от 19 декабря 2017 года №976)</w:t>
      </w:r>
      <w:r w:rsidRPr="00B1311B">
        <w:rPr>
          <w:bCs/>
          <w:kern w:val="32"/>
          <w:szCs w:val="28"/>
          <w:lang w:eastAsia="ar-SA"/>
        </w:rPr>
        <w:t>.</w:t>
      </w:r>
      <w:bookmarkEnd w:id="15"/>
      <w:bookmarkEnd w:id="16"/>
    </w:p>
    <w:p w:rsidR="00DE64D5" w:rsidRPr="00B1311B" w:rsidRDefault="00DE64D5" w:rsidP="00DE64D5">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1ED3" w:rsidRPr="00B1311B" w:rsidRDefault="00DE64D5" w:rsidP="00DE64D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В соответствии с материалами схемы территориального планирования </w:t>
      </w:r>
      <w:r w:rsidR="00445672" w:rsidRPr="00B1311B">
        <w:rPr>
          <w:rFonts w:ascii="Times New Roman" w:eastAsia="Times New Roman" w:hAnsi="Times New Roman" w:cs="Times New Roman"/>
          <w:sz w:val="28"/>
          <w:szCs w:val="28"/>
          <w:lang w:eastAsia="ar-SA"/>
        </w:rPr>
        <w:t xml:space="preserve">Краснодарского края, утверждённой постановлением главы администрации </w:t>
      </w:r>
      <w:r w:rsidR="00445672" w:rsidRPr="00B1311B">
        <w:rPr>
          <w:rFonts w:ascii="Times New Roman" w:eastAsia="Times New Roman" w:hAnsi="Times New Roman" w:cs="Times New Roman"/>
          <w:sz w:val="28"/>
          <w:szCs w:val="28"/>
          <w:lang w:eastAsia="ar-SA"/>
        </w:rPr>
        <w:lastRenderedPageBreak/>
        <w:t>(губернатора) Краснодарского края от 10 мая 2011 года №438 (в редакции от 19 декабря 2017 года №976)</w:t>
      </w:r>
      <w:r w:rsidRPr="00B1311B">
        <w:rPr>
          <w:rFonts w:ascii="Times New Roman" w:eastAsia="Times New Roman" w:hAnsi="Times New Roman" w:cs="Times New Roman"/>
          <w:sz w:val="28"/>
          <w:szCs w:val="28"/>
          <w:lang w:eastAsia="ar-SA"/>
        </w:rPr>
        <w:t xml:space="preserve"> на территории </w:t>
      </w:r>
      <w:r w:rsidR="00E05E4C"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00446D11" w:rsidRPr="00B1311B">
        <w:rPr>
          <w:rFonts w:ascii="Times New Roman" w:eastAsia="Times New Roman" w:hAnsi="Times New Roman" w:cs="Times New Roman"/>
          <w:sz w:val="28"/>
          <w:szCs w:val="28"/>
          <w:lang w:eastAsia="ar-SA"/>
        </w:rPr>
        <w:t xml:space="preserve"> </w:t>
      </w:r>
      <w:r w:rsidRPr="00B1311B">
        <w:rPr>
          <w:rFonts w:ascii="Times New Roman" w:eastAsia="Times New Roman" w:hAnsi="Times New Roman" w:cs="Times New Roman"/>
          <w:sz w:val="28"/>
          <w:szCs w:val="28"/>
          <w:lang w:eastAsia="ar-SA"/>
        </w:rPr>
        <w:t>района запланированы объект</w:t>
      </w:r>
      <w:r w:rsidR="00D31ED3" w:rsidRPr="00B1311B">
        <w:rPr>
          <w:rFonts w:ascii="Times New Roman" w:eastAsia="Times New Roman" w:hAnsi="Times New Roman" w:cs="Times New Roman"/>
          <w:sz w:val="28"/>
          <w:szCs w:val="28"/>
          <w:lang w:eastAsia="ar-SA"/>
        </w:rPr>
        <w:t>ы</w:t>
      </w:r>
      <w:r w:rsidRPr="00B1311B">
        <w:rPr>
          <w:rFonts w:ascii="Times New Roman" w:eastAsia="Times New Roman" w:hAnsi="Times New Roman" w:cs="Times New Roman"/>
          <w:sz w:val="28"/>
          <w:szCs w:val="28"/>
          <w:lang w:eastAsia="ar-SA"/>
        </w:rPr>
        <w:t xml:space="preserve"> регионального</w:t>
      </w:r>
      <w:r w:rsidR="00E00733" w:rsidRPr="00B1311B">
        <w:rPr>
          <w:rFonts w:ascii="Times New Roman" w:eastAsia="Times New Roman" w:hAnsi="Times New Roman" w:cs="Times New Roman"/>
          <w:sz w:val="28"/>
          <w:szCs w:val="28"/>
          <w:lang w:eastAsia="ar-SA"/>
        </w:rPr>
        <w:t xml:space="preserve"> (таблица</w:t>
      </w:r>
      <w:r w:rsidR="008275AA" w:rsidRPr="00B1311B">
        <w:rPr>
          <w:rFonts w:ascii="Times New Roman" w:eastAsia="Times New Roman" w:hAnsi="Times New Roman" w:cs="Times New Roman"/>
          <w:sz w:val="28"/>
          <w:szCs w:val="28"/>
          <w:lang w:eastAsia="ar-SA"/>
        </w:rPr>
        <w:t xml:space="preserve"> 1</w:t>
      </w:r>
      <w:r w:rsidR="00E00733" w:rsidRPr="00B1311B">
        <w:rPr>
          <w:rFonts w:ascii="Times New Roman" w:eastAsia="Times New Roman" w:hAnsi="Times New Roman" w:cs="Times New Roman"/>
          <w:sz w:val="28"/>
          <w:szCs w:val="28"/>
          <w:lang w:eastAsia="ar-SA"/>
        </w:rPr>
        <w:t>)</w:t>
      </w:r>
      <w:r w:rsidR="00AC3CA6" w:rsidRPr="00B1311B">
        <w:rPr>
          <w:rFonts w:ascii="Times New Roman" w:eastAsia="Times New Roman" w:hAnsi="Times New Roman" w:cs="Times New Roman"/>
          <w:sz w:val="28"/>
          <w:szCs w:val="28"/>
          <w:lang w:eastAsia="ar-SA"/>
        </w:rPr>
        <w:t>.</w:t>
      </w:r>
    </w:p>
    <w:p w:rsidR="00C15FB5" w:rsidRPr="00B1311B" w:rsidRDefault="00C15FB5" w:rsidP="00C15FB5">
      <w:pPr>
        <w:widowControl w:val="0"/>
        <w:suppressAutoHyphens/>
        <w:spacing w:after="0" w:line="240" w:lineRule="auto"/>
        <w:ind w:firstLine="709"/>
        <w:jc w:val="center"/>
        <w:rPr>
          <w:rFonts w:ascii="Times New Roman" w:eastAsia="Calibri" w:hAnsi="Times New Roman" w:cs="Times New Roman"/>
          <w:b/>
          <w:sz w:val="28"/>
          <w:szCs w:val="28"/>
        </w:rPr>
      </w:pPr>
      <w:r w:rsidRPr="00B1311B">
        <w:rPr>
          <w:rFonts w:ascii="Times New Roman" w:eastAsia="Calibri" w:hAnsi="Times New Roman" w:cs="Times New Roman"/>
          <w:b/>
          <w:sz w:val="28"/>
          <w:szCs w:val="28"/>
        </w:rPr>
        <w:t>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Придорожные полосы устанавливаютс в соответствии со ст.26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1) семидесяти пяти метров - для автомобильных дорог первой и второй категорий;</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2) пятидесяти метров - для автомобильных дорог третьей и четвертой категорий;</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3) двадцати пяти метров - для автомобильных дорог пятой категории;</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C15FB5" w:rsidRPr="00B1311B" w:rsidRDefault="00C15FB5" w:rsidP="00C15FB5">
      <w:pPr>
        <w:widowControl w:val="0"/>
        <w:suppressAutoHyphens/>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E849EB" w:rsidRPr="00B1311B" w:rsidRDefault="00C15FB5" w:rsidP="00DE64D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Calibri" w:hAnsi="Times New Roman" w:cs="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w:t>
      </w:r>
      <w:r w:rsidR="00FF60E8" w:rsidRPr="00B1311B">
        <w:rPr>
          <w:rFonts w:ascii="Times New Roman" w:eastAsia="Calibri" w:hAnsi="Times New Roman" w:cs="Times New Roman"/>
          <w:sz w:val="28"/>
          <w:szCs w:val="28"/>
        </w:rPr>
        <w:t xml:space="preserve"> </w:t>
      </w:r>
    </w:p>
    <w:p w:rsidR="00D31ED3" w:rsidRPr="00B1311B" w:rsidRDefault="00D31ED3" w:rsidP="00DE64D5">
      <w:pPr>
        <w:widowControl w:val="0"/>
        <w:suppressAutoHyphens/>
        <w:spacing w:after="0" w:line="240" w:lineRule="auto"/>
        <w:ind w:firstLine="709"/>
        <w:jc w:val="both"/>
        <w:rPr>
          <w:rFonts w:ascii="Times New Roman" w:eastAsia="Times New Roman" w:hAnsi="Times New Roman" w:cs="Times New Roman"/>
          <w:sz w:val="27"/>
          <w:szCs w:val="27"/>
        </w:rPr>
        <w:sectPr w:rsidR="00D31ED3" w:rsidRPr="00B1311B" w:rsidSect="007432E5">
          <w:footerReference w:type="default" r:id="rId12"/>
          <w:pgSz w:w="11906" w:h="16838"/>
          <w:pgMar w:top="1134" w:right="600" w:bottom="1134" w:left="1701" w:header="708" w:footer="708" w:gutter="0"/>
          <w:cols w:space="708"/>
          <w:docGrid w:linePitch="360"/>
        </w:sectPr>
      </w:pPr>
    </w:p>
    <w:p w:rsidR="00F0313B" w:rsidRPr="00B1311B" w:rsidRDefault="00F0313B" w:rsidP="00D31ED3">
      <w:pPr>
        <w:widowControl w:val="0"/>
        <w:suppressAutoHyphens/>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Перечень автомобильных дорог регионального или межмуниципального значения</w:t>
      </w:r>
    </w:p>
    <w:p w:rsidR="00D31ED3" w:rsidRPr="00B1311B" w:rsidRDefault="00D31ED3" w:rsidP="00D31ED3">
      <w:pPr>
        <w:widowControl w:val="0"/>
        <w:suppressAutoHyphens/>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w:t>
      </w:r>
    </w:p>
    <w:tbl>
      <w:tblPr>
        <w:tblW w:w="148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69"/>
        <w:gridCol w:w="2126"/>
        <w:gridCol w:w="3260"/>
        <w:gridCol w:w="2240"/>
        <w:gridCol w:w="1680"/>
      </w:tblGrid>
      <w:tr w:rsidR="00C15FB5" w:rsidRPr="00B1311B" w:rsidTr="006E2A30">
        <w:tc>
          <w:tcPr>
            <w:tcW w:w="1260" w:type="dxa"/>
            <w:vMerge w:val="restart"/>
            <w:tcBorders>
              <w:top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N</w:t>
            </w:r>
          </w:p>
        </w:tc>
        <w:tc>
          <w:tcPr>
            <w:tcW w:w="4269" w:type="dxa"/>
            <w:vMerge w:val="restart"/>
            <w:tcBorders>
              <w:top w:val="single" w:sz="4" w:space="0" w:color="auto"/>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Наименование</w:t>
            </w:r>
          </w:p>
        </w:tc>
        <w:tc>
          <w:tcPr>
            <w:tcW w:w="2126" w:type="dxa"/>
            <w:vMerge w:val="restart"/>
            <w:tcBorders>
              <w:top w:val="single" w:sz="4" w:space="0" w:color="auto"/>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Краткая характеристика объекта</w:t>
            </w:r>
          </w:p>
        </w:tc>
        <w:tc>
          <w:tcPr>
            <w:tcW w:w="5500" w:type="dxa"/>
            <w:gridSpan w:val="2"/>
            <w:tcBorders>
              <w:top w:val="single" w:sz="4" w:space="0" w:color="auto"/>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Местоположение планируемого объекта</w:t>
            </w:r>
          </w:p>
        </w:tc>
        <w:tc>
          <w:tcPr>
            <w:tcW w:w="1680" w:type="dxa"/>
            <w:vMerge w:val="restart"/>
            <w:tcBorders>
              <w:top w:val="single" w:sz="4" w:space="0" w:color="auto"/>
              <w:left w:val="single" w:sz="4" w:space="0" w:color="auto"/>
              <w:bottom w:val="nil"/>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Зоны с особыми условиями использования территории</w:t>
            </w:r>
          </w:p>
        </w:tc>
      </w:tr>
      <w:tr w:rsidR="00C15FB5" w:rsidRPr="00B1311B" w:rsidTr="006E2A30">
        <w:tc>
          <w:tcPr>
            <w:tcW w:w="1260" w:type="dxa"/>
            <w:vMerge/>
            <w:tcBorders>
              <w:top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both"/>
              <w:rPr>
                <w:rFonts w:ascii="Times New Roman" w:hAnsi="Times New Roman" w:cs="Times New Roman"/>
                <w:sz w:val="24"/>
                <w:szCs w:val="24"/>
              </w:rPr>
            </w:pPr>
          </w:p>
        </w:tc>
        <w:tc>
          <w:tcPr>
            <w:tcW w:w="4269" w:type="dxa"/>
            <w:vMerge/>
            <w:tcBorders>
              <w:top w:val="nil"/>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both"/>
              <w:rPr>
                <w:rFonts w:ascii="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Муниципальное образование</w:t>
            </w:r>
          </w:p>
        </w:tc>
        <w:tc>
          <w:tcPr>
            <w:tcW w:w="2240" w:type="dxa"/>
            <w:tcBorders>
              <w:top w:val="single" w:sz="4" w:space="0" w:color="auto"/>
              <w:left w:val="single" w:sz="4" w:space="0" w:color="auto"/>
              <w:bottom w:val="nil"/>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Населенный пункт</w:t>
            </w:r>
          </w:p>
        </w:tc>
        <w:tc>
          <w:tcPr>
            <w:tcW w:w="1680" w:type="dxa"/>
            <w:vMerge/>
            <w:tcBorders>
              <w:top w:val="nil"/>
              <w:left w:val="single" w:sz="4" w:space="0" w:color="auto"/>
              <w:bottom w:val="single" w:sz="4" w:space="0" w:color="auto"/>
            </w:tcBorders>
          </w:tcPr>
          <w:p w:rsidR="005255AC" w:rsidRPr="00B1311B" w:rsidRDefault="005255AC" w:rsidP="005255AC">
            <w:pPr>
              <w:autoSpaceDE w:val="0"/>
              <w:autoSpaceDN w:val="0"/>
              <w:adjustRightInd w:val="0"/>
              <w:spacing w:after="0" w:line="240" w:lineRule="auto"/>
              <w:jc w:val="both"/>
              <w:rPr>
                <w:rFonts w:ascii="Times New Roman" w:hAnsi="Times New Roman" w:cs="Times New Roman"/>
                <w:sz w:val="24"/>
                <w:szCs w:val="24"/>
              </w:rPr>
            </w:pPr>
          </w:p>
        </w:tc>
      </w:tr>
      <w:tr w:rsidR="00C15FB5" w:rsidRPr="00B1311B" w:rsidTr="006E2A30">
        <w:tc>
          <w:tcPr>
            <w:tcW w:w="1260" w:type="dxa"/>
            <w:tcBorders>
              <w:top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1</w:t>
            </w:r>
          </w:p>
        </w:tc>
        <w:tc>
          <w:tcPr>
            <w:tcW w:w="4269" w:type="dxa"/>
            <w:tcBorders>
              <w:top w:val="single" w:sz="4" w:space="0" w:color="auto"/>
              <w:left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4</w:t>
            </w:r>
          </w:p>
        </w:tc>
        <w:tc>
          <w:tcPr>
            <w:tcW w:w="2240" w:type="dxa"/>
            <w:tcBorders>
              <w:top w:val="single" w:sz="4" w:space="0" w:color="auto"/>
              <w:left w:val="single" w:sz="4" w:space="0" w:color="auto"/>
              <w:bottom w:val="single" w:sz="4" w:space="0" w:color="auto"/>
              <w:right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5</w:t>
            </w:r>
          </w:p>
        </w:tc>
        <w:tc>
          <w:tcPr>
            <w:tcW w:w="1680" w:type="dxa"/>
            <w:tcBorders>
              <w:top w:val="single" w:sz="4" w:space="0" w:color="auto"/>
              <w:left w:val="single" w:sz="4" w:space="0" w:color="auto"/>
              <w:bottom w:val="single" w:sz="4" w:space="0" w:color="auto"/>
            </w:tcBorders>
          </w:tcPr>
          <w:p w:rsidR="005255AC" w:rsidRPr="00B1311B" w:rsidRDefault="005255AC" w:rsidP="005255AC">
            <w:pPr>
              <w:autoSpaceDE w:val="0"/>
              <w:autoSpaceDN w:val="0"/>
              <w:adjustRightInd w:val="0"/>
              <w:spacing w:after="0" w:line="240" w:lineRule="auto"/>
              <w:jc w:val="center"/>
              <w:rPr>
                <w:rFonts w:ascii="Times New Roman" w:hAnsi="Times New Roman" w:cs="Times New Roman"/>
                <w:sz w:val="24"/>
                <w:szCs w:val="24"/>
              </w:rPr>
            </w:pPr>
            <w:r w:rsidRPr="00B1311B">
              <w:rPr>
                <w:rFonts w:ascii="Times New Roman" w:hAnsi="Times New Roman" w:cs="Times New Roman"/>
                <w:sz w:val="24"/>
                <w:szCs w:val="24"/>
              </w:rPr>
              <w:t>6</w:t>
            </w:r>
          </w:p>
        </w:tc>
      </w:tr>
      <w:tr w:rsidR="00C15FB5" w:rsidRPr="00B1311B" w:rsidTr="006E2A30">
        <w:tc>
          <w:tcPr>
            <w:tcW w:w="14835" w:type="dxa"/>
            <w:gridSpan w:val="6"/>
            <w:tcBorders>
              <w:top w:val="single" w:sz="4" w:space="0" w:color="auto"/>
              <w:bottom w:val="single" w:sz="4" w:space="0" w:color="auto"/>
            </w:tcBorders>
          </w:tcPr>
          <w:p w:rsidR="005255AC" w:rsidRPr="00B1311B" w:rsidRDefault="005255AC" w:rsidP="009D3EC1">
            <w:pPr>
              <w:rPr>
                <w:rFonts w:ascii="Times New Roman" w:hAnsi="Times New Roman" w:cs="Times New Roman"/>
                <w:b/>
                <w:bCs/>
                <w:sz w:val="24"/>
                <w:szCs w:val="24"/>
              </w:rPr>
            </w:pPr>
            <w:r w:rsidRPr="00B1311B">
              <w:rPr>
                <w:rFonts w:ascii="Times New Roman" w:hAnsi="Times New Roman" w:cs="Times New Roman"/>
                <w:b/>
                <w:bCs/>
                <w:sz w:val="24"/>
                <w:szCs w:val="24"/>
              </w:rPr>
              <w:t>11.1. Перечень автомобильных дорог регионального или межмуниципального значения, планируемых к реконструкции</w:t>
            </w:r>
          </w:p>
        </w:tc>
      </w:tr>
      <w:tr w:rsidR="00C15FB5" w:rsidRPr="00B1311B" w:rsidTr="00C15FB5">
        <w:tc>
          <w:tcPr>
            <w:tcW w:w="1260" w:type="dxa"/>
            <w:tcBorders>
              <w:top w:val="single" w:sz="4" w:space="0" w:color="auto"/>
              <w:bottom w:val="single" w:sz="4" w:space="0" w:color="auto"/>
              <w:right w:val="single" w:sz="4" w:space="0" w:color="auto"/>
            </w:tcBorders>
            <w:vAlign w:val="center"/>
          </w:tcPr>
          <w:p w:rsidR="00C15FB5" w:rsidRPr="00B1311B" w:rsidRDefault="00C15FB5" w:rsidP="00C15FB5">
            <w:pPr>
              <w:tabs>
                <w:tab w:val="left" w:pos="34"/>
              </w:tabs>
              <w:spacing w:after="0" w:line="240" w:lineRule="auto"/>
              <w:rPr>
                <w:rFonts w:ascii="Times New Roman" w:hAnsi="Times New Roman" w:cs="Times New Roman"/>
                <w:sz w:val="24"/>
                <w:szCs w:val="24"/>
              </w:rPr>
            </w:pPr>
            <w:r w:rsidRPr="00B1311B">
              <w:rPr>
                <w:rFonts w:ascii="Times New Roman" w:hAnsi="Times New Roman" w:cs="Times New Roman"/>
                <w:sz w:val="24"/>
                <w:szCs w:val="24"/>
              </w:rPr>
              <w:t>11.1.651</w:t>
            </w:r>
          </w:p>
        </w:tc>
        <w:tc>
          <w:tcPr>
            <w:tcW w:w="4269"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 xml:space="preserve">ст-ца Воронежская – с. Суворовское – </w:t>
            </w:r>
          </w:p>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ст-ца Пластуновская</w:t>
            </w:r>
          </w:p>
        </w:tc>
        <w:tc>
          <w:tcPr>
            <w:tcW w:w="2126"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25,469 км</w:t>
            </w:r>
          </w:p>
        </w:tc>
        <w:tc>
          <w:tcPr>
            <w:tcW w:w="326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Усть-Лабинский район</w:t>
            </w:r>
          </w:p>
        </w:tc>
        <w:tc>
          <w:tcPr>
            <w:tcW w:w="224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tcBorders>
            <w:vAlign w:val="center"/>
          </w:tcPr>
          <w:p w:rsidR="00C15FB5" w:rsidRPr="00B1311B" w:rsidRDefault="00C15FB5" w:rsidP="00C15FB5">
            <w:pPr>
              <w:spacing w:after="0" w:line="240" w:lineRule="auto"/>
              <w:rPr>
                <w:rFonts w:ascii="Times New Roman" w:hAnsi="Times New Roman" w:cs="Times New Roman"/>
                <w:sz w:val="24"/>
                <w:szCs w:val="24"/>
              </w:rPr>
            </w:pPr>
            <w:r w:rsidRPr="00B1311B">
              <w:rPr>
                <w:rFonts w:ascii="Times New Roman" w:hAnsi="Times New Roman" w:cs="Times New Roman"/>
                <w:sz w:val="24"/>
                <w:szCs w:val="24"/>
              </w:rPr>
              <w:t>придорожная полоса</w:t>
            </w:r>
          </w:p>
        </w:tc>
      </w:tr>
      <w:tr w:rsidR="00C15FB5" w:rsidRPr="00B1311B" w:rsidTr="00C15FB5">
        <w:tc>
          <w:tcPr>
            <w:tcW w:w="1260" w:type="dxa"/>
            <w:tcBorders>
              <w:top w:val="single" w:sz="4" w:space="0" w:color="auto"/>
              <w:bottom w:val="single" w:sz="4" w:space="0" w:color="auto"/>
              <w:right w:val="single" w:sz="4" w:space="0" w:color="auto"/>
            </w:tcBorders>
            <w:vAlign w:val="center"/>
          </w:tcPr>
          <w:p w:rsidR="00C15FB5" w:rsidRPr="00B1311B" w:rsidRDefault="00C15FB5" w:rsidP="00C15FB5">
            <w:pPr>
              <w:tabs>
                <w:tab w:val="left" w:pos="34"/>
              </w:tabs>
              <w:rPr>
                <w:rFonts w:ascii="Times New Roman" w:hAnsi="Times New Roman" w:cs="Times New Roman"/>
                <w:sz w:val="24"/>
                <w:szCs w:val="24"/>
              </w:rPr>
            </w:pPr>
            <w:r w:rsidRPr="00B1311B">
              <w:rPr>
                <w:rFonts w:ascii="Times New Roman" w:hAnsi="Times New Roman" w:cs="Times New Roman"/>
                <w:sz w:val="24"/>
                <w:szCs w:val="24"/>
              </w:rPr>
              <w:t>11.1.658</w:t>
            </w:r>
          </w:p>
        </w:tc>
        <w:tc>
          <w:tcPr>
            <w:tcW w:w="4269"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хут. Железный – хут. Свободный</w:t>
            </w:r>
          </w:p>
        </w:tc>
        <w:tc>
          <w:tcPr>
            <w:tcW w:w="2126"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10,255 км</w:t>
            </w:r>
          </w:p>
        </w:tc>
        <w:tc>
          <w:tcPr>
            <w:tcW w:w="326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Усть-Лабинский район</w:t>
            </w:r>
          </w:p>
        </w:tc>
        <w:tc>
          <w:tcPr>
            <w:tcW w:w="224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придорожная полоса</w:t>
            </w:r>
          </w:p>
        </w:tc>
      </w:tr>
      <w:tr w:rsidR="00C15FB5" w:rsidRPr="00B1311B" w:rsidTr="00C15FB5">
        <w:tc>
          <w:tcPr>
            <w:tcW w:w="1260" w:type="dxa"/>
            <w:tcBorders>
              <w:top w:val="single" w:sz="4" w:space="0" w:color="auto"/>
              <w:bottom w:val="single" w:sz="4" w:space="0" w:color="auto"/>
              <w:right w:val="single" w:sz="4" w:space="0" w:color="auto"/>
            </w:tcBorders>
            <w:vAlign w:val="center"/>
          </w:tcPr>
          <w:p w:rsidR="00C15FB5" w:rsidRPr="00B1311B" w:rsidRDefault="00C15FB5" w:rsidP="00C15FB5">
            <w:pPr>
              <w:tabs>
                <w:tab w:val="left" w:pos="34"/>
              </w:tabs>
              <w:rPr>
                <w:rFonts w:ascii="Times New Roman" w:hAnsi="Times New Roman" w:cs="Times New Roman"/>
                <w:sz w:val="24"/>
                <w:szCs w:val="24"/>
              </w:rPr>
            </w:pPr>
            <w:r w:rsidRPr="00B1311B">
              <w:rPr>
                <w:rFonts w:ascii="Times New Roman" w:hAnsi="Times New Roman" w:cs="Times New Roman"/>
                <w:sz w:val="24"/>
                <w:szCs w:val="24"/>
              </w:rPr>
              <w:t>11.1.663</w:t>
            </w:r>
          </w:p>
        </w:tc>
        <w:tc>
          <w:tcPr>
            <w:tcW w:w="4269"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Подъезд к хут. Свободный</w:t>
            </w:r>
          </w:p>
        </w:tc>
        <w:tc>
          <w:tcPr>
            <w:tcW w:w="2126"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11,532 км</w:t>
            </w:r>
          </w:p>
        </w:tc>
        <w:tc>
          <w:tcPr>
            <w:tcW w:w="326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Усть-Лабинский район</w:t>
            </w:r>
          </w:p>
        </w:tc>
        <w:tc>
          <w:tcPr>
            <w:tcW w:w="2240" w:type="dxa"/>
            <w:tcBorders>
              <w:top w:val="single" w:sz="4" w:space="0" w:color="auto"/>
              <w:left w:val="single" w:sz="4" w:space="0" w:color="auto"/>
              <w:bottom w:val="single" w:sz="4" w:space="0" w:color="auto"/>
              <w:right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tcBorders>
            <w:vAlign w:val="center"/>
          </w:tcPr>
          <w:p w:rsidR="00C15FB5" w:rsidRPr="00B1311B" w:rsidRDefault="00C15FB5" w:rsidP="00C15FB5">
            <w:pPr>
              <w:rPr>
                <w:rFonts w:ascii="Times New Roman" w:hAnsi="Times New Roman" w:cs="Times New Roman"/>
                <w:sz w:val="24"/>
                <w:szCs w:val="24"/>
              </w:rPr>
            </w:pPr>
            <w:r w:rsidRPr="00B1311B">
              <w:rPr>
                <w:rFonts w:ascii="Times New Roman" w:hAnsi="Times New Roman" w:cs="Times New Roman"/>
                <w:sz w:val="24"/>
                <w:szCs w:val="24"/>
              </w:rPr>
              <w:t>придорожная полоса</w:t>
            </w:r>
          </w:p>
        </w:tc>
      </w:tr>
    </w:tbl>
    <w:p w:rsidR="00D31ED3" w:rsidRPr="00B1311B" w:rsidRDefault="00D31ED3">
      <w:pPr>
        <w:rPr>
          <w:rFonts w:ascii="Times New Roman" w:eastAsia="Times New Roman" w:hAnsi="Times New Roman" w:cs="Times New Roman"/>
          <w:sz w:val="28"/>
          <w:szCs w:val="28"/>
        </w:rPr>
      </w:pPr>
    </w:p>
    <w:p w:rsidR="00DE153D" w:rsidRPr="00B1311B" w:rsidRDefault="00DE153D" w:rsidP="00DE64D5">
      <w:pPr>
        <w:widowControl w:val="0"/>
        <w:suppressAutoHyphens/>
        <w:spacing w:after="0" w:line="240" w:lineRule="auto"/>
        <w:ind w:firstLine="709"/>
        <w:jc w:val="both"/>
        <w:rPr>
          <w:rFonts w:ascii="Times New Roman" w:eastAsia="Times New Roman" w:hAnsi="Times New Roman" w:cs="Times New Roman"/>
          <w:sz w:val="27"/>
          <w:szCs w:val="27"/>
        </w:rPr>
      </w:pPr>
    </w:p>
    <w:p w:rsidR="00D31ED3" w:rsidRPr="00B1311B" w:rsidRDefault="00D31ED3" w:rsidP="00DE64D5">
      <w:pPr>
        <w:widowControl w:val="0"/>
        <w:suppressAutoHyphens/>
        <w:spacing w:after="0" w:line="240" w:lineRule="auto"/>
        <w:ind w:firstLine="709"/>
        <w:jc w:val="both"/>
        <w:rPr>
          <w:rFonts w:ascii="Times New Roman" w:eastAsia="Times New Roman" w:hAnsi="Times New Roman" w:cs="Times New Roman"/>
          <w:sz w:val="27"/>
          <w:szCs w:val="27"/>
        </w:rPr>
        <w:sectPr w:rsidR="00D31ED3" w:rsidRPr="00B1311B" w:rsidSect="007432E5">
          <w:pgSz w:w="16838" w:h="11906" w:orient="landscape"/>
          <w:pgMar w:top="1418" w:right="1134" w:bottom="600" w:left="1701" w:header="708" w:footer="708" w:gutter="0"/>
          <w:cols w:space="708"/>
          <w:docGrid w:linePitch="360"/>
        </w:sectPr>
      </w:pPr>
    </w:p>
    <w:p w:rsidR="00C15FB5" w:rsidRPr="00B1311B" w:rsidRDefault="00C15FB5" w:rsidP="00C15FB5">
      <w:pPr>
        <w:widowControl w:val="0"/>
        <w:suppressAutoHyphens/>
        <w:spacing w:after="0" w:line="240" w:lineRule="auto"/>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lastRenderedPageBreak/>
        <w:t>полос автомобильной дороги таких объектов, установку рекламных конструкций, информационных щитов и указателей.</w:t>
      </w:r>
    </w:p>
    <w:p w:rsidR="00FF60E8" w:rsidRPr="00B1311B" w:rsidRDefault="00FF60E8" w:rsidP="00CE3E50">
      <w:pPr>
        <w:widowControl w:val="0"/>
        <w:spacing w:after="0" w:line="240" w:lineRule="auto"/>
        <w:ind w:firstLine="709"/>
        <w:jc w:val="both"/>
        <w:rPr>
          <w:rFonts w:ascii="Times New Roman" w:eastAsia="Times New Roman" w:hAnsi="Times New Roman" w:cs="Times New Roman"/>
          <w:sz w:val="28"/>
          <w:szCs w:val="28"/>
        </w:rPr>
      </w:pPr>
    </w:p>
    <w:p w:rsidR="00FF60E8" w:rsidRPr="00B1311B" w:rsidRDefault="00FF60E8" w:rsidP="00CE3E50">
      <w:pPr>
        <w:widowControl w:val="0"/>
        <w:spacing w:after="0" w:line="240" w:lineRule="auto"/>
        <w:ind w:firstLine="709"/>
        <w:jc w:val="both"/>
        <w:rPr>
          <w:rFonts w:ascii="Times New Roman" w:eastAsia="Times New Roman" w:hAnsi="Times New Roman" w:cs="Times New Roman"/>
          <w:sz w:val="28"/>
          <w:szCs w:val="28"/>
        </w:rPr>
      </w:pPr>
    </w:p>
    <w:p w:rsidR="00555A33" w:rsidRPr="00B1311B" w:rsidRDefault="00555A33" w:rsidP="00555A33">
      <w:pPr>
        <w:pStyle w:val="17"/>
        <w:widowControl w:val="0"/>
        <w:suppressAutoHyphens/>
        <w:overflowPunct/>
        <w:autoSpaceDE/>
        <w:autoSpaceDN/>
        <w:adjustRightInd/>
        <w:spacing w:before="240" w:after="60"/>
        <w:textAlignment w:val="auto"/>
        <w:rPr>
          <w:bCs/>
          <w:kern w:val="32"/>
          <w:szCs w:val="28"/>
          <w:lang w:eastAsia="ar-SA"/>
        </w:rPr>
      </w:pPr>
      <w:bookmarkStart w:id="17" w:name="_Toc23492104"/>
      <w:r w:rsidRPr="00B1311B">
        <w:rPr>
          <w:bCs/>
          <w:kern w:val="32"/>
          <w:szCs w:val="28"/>
          <w:lang w:eastAsia="ar-SA"/>
        </w:rPr>
        <w:t xml:space="preserve">1.3.3 Схема территориального планирования </w:t>
      </w:r>
      <w:r w:rsidR="00E05E4C" w:rsidRPr="00B1311B">
        <w:rPr>
          <w:bCs/>
          <w:kern w:val="32"/>
          <w:szCs w:val="28"/>
          <w:lang w:eastAsia="ar-SA"/>
        </w:rPr>
        <w:t>Усть-Лабинского</w:t>
      </w:r>
      <w:r w:rsidRPr="00B1311B">
        <w:rPr>
          <w:bCs/>
          <w:kern w:val="32"/>
          <w:szCs w:val="28"/>
          <w:lang w:eastAsia="ar-SA"/>
        </w:rPr>
        <w:t xml:space="preserve"> района</w:t>
      </w:r>
      <w:r w:rsidR="001D02F7" w:rsidRPr="00B1311B">
        <w:rPr>
          <w:bCs/>
          <w:kern w:val="32"/>
          <w:szCs w:val="28"/>
          <w:lang w:eastAsia="ar-SA"/>
        </w:rPr>
        <w:t xml:space="preserve"> Краснодарсого края</w:t>
      </w:r>
      <w:bookmarkEnd w:id="17"/>
    </w:p>
    <w:p w:rsidR="00555A33" w:rsidRPr="00B1311B" w:rsidRDefault="00555A33" w:rsidP="00A679BB">
      <w:pPr>
        <w:rPr>
          <w:bCs/>
          <w:kern w:val="32"/>
          <w:szCs w:val="28"/>
          <w:highlight w:val="yellow"/>
          <w:lang w:eastAsia="ar-SA"/>
        </w:rPr>
      </w:pPr>
    </w:p>
    <w:p w:rsidR="008B5472" w:rsidRPr="00B1311B" w:rsidRDefault="00FD37BD" w:rsidP="008B54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Проектом внесения изменений в с</w:t>
      </w:r>
      <w:r w:rsidR="007C12D7" w:rsidRPr="00B1311B">
        <w:rPr>
          <w:rFonts w:ascii="Times New Roman" w:eastAsia="Times New Roman" w:hAnsi="Times New Roman" w:cs="Times New Roman"/>
          <w:sz w:val="28"/>
          <w:szCs w:val="28"/>
        </w:rPr>
        <w:t>хем</w:t>
      </w:r>
      <w:r w:rsidRPr="00B1311B">
        <w:rPr>
          <w:rFonts w:ascii="Times New Roman" w:eastAsia="Times New Roman" w:hAnsi="Times New Roman" w:cs="Times New Roman"/>
          <w:sz w:val="28"/>
          <w:szCs w:val="28"/>
        </w:rPr>
        <w:t>у</w:t>
      </w:r>
      <w:r w:rsidR="007C12D7" w:rsidRPr="00B1311B">
        <w:rPr>
          <w:rFonts w:ascii="Times New Roman" w:eastAsia="Times New Roman" w:hAnsi="Times New Roman" w:cs="Times New Roman"/>
          <w:sz w:val="28"/>
          <w:szCs w:val="28"/>
        </w:rPr>
        <w:t xml:space="preserve"> территориального планирования </w:t>
      </w:r>
      <w:r w:rsidR="00E05E4C" w:rsidRPr="00B1311B">
        <w:rPr>
          <w:rFonts w:ascii="Times New Roman" w:eastAsia="Times New Roman" w:hAnsi="Times New Roman" w:cs="Times New Roman"/>
          <w:sz w:val="28"/>
          <w:szCs w:val="28"/>
        </w:rPr>
        <w:t>Усть-Лабинского</w:t>
      </w:r>
      <w:r w:rsidR="007C12D7" w:rsidRPr="00B1311B">
        <w:rPr>
          <w:rFonts w:ascii="Times New Roman" w:eastAsia="Times New Roman" w:hAnsi="Times New Roman" w:cs="Times New Roman"/>
          <w:sz w:val="28"/>
          <w:szCs w:val="28"/>
        </w:rPr>
        <w:t xml:space="preserve"> района, утверждённ</w:t>
      </w:r>
      <w:r w:rsidRPr="00B1311B">
        <w:rPr>
          <w:rFonts w:ascii="Times New Roman" w:eastAsia="Times New Roman" w:hAnsi="Times New Roman" w:cs="Times New Roman"/>
          <w:sz w:val="28"/>
          <w:szCs w:val="28"/>
        </w:rPr>
        <w:t>ую</w:t>
      </w:r>
      <w:r w:rsidR="007C12D7" w:rsidRPr="00B1311B">
        <w:rPr>
          <w:rFonts w:ascii="Times New Roman" w:eastAsia="Times New Roman" w:hAnsi="Times New Roman" w:cs="Times New Roman"/>
          <w:sz w:val="28"/>
          <w:szCs w:val="28"/>
        </w:rPr>
        <w:t xml:space="preserve"> решением Совета муниципального образования </w:t>
      </w:r>
      <w:r w:rsidR="00E05E4C" w:rsidRPr="00B1311B">
        <w:rPr>
          <w:rFonts w:ascii="Times New Roman" w:eastAsia="Times New Roman" w:hAnsi="Times New Roman" w:cs="Times New Roman"/>
          <w:sz w:val="28"/>
          <w:szCs w:val="28"/>
        </w:rPr>
        <w:t>Усть-Лабинский</w:t>
      </w:r>
      <w:r w:rsidRPr="00B1311B">
        <w:rPr>
          <w:rFonts w:ascii="Times New Roman" w:eastAsia="Times New Roman" w:hAnsi="Times New Roman" w:cs="Times New Roman"/>
          <w:sz w:val="28"/>
          <w:szCs w:val="28"/>
        </w:rPr>
        <w:t xml:space="preserve"> </w:t>
      </w:r>
      <w:r w:rsidR="007C12D7" w:rsidRPr="00B1311B">
        <w:rPr>
          <w:rFonts w:ascii="Times New Roman" w:eastAsia="Times New Roman" w:hAnsi="Times New Roman" w:cs="Times New Roman"/>
          <w:sz w:val="28"/>
          <w:szCs w:val="28"/>
        </w:rPr>
        <w:t xml:space="preserve">район </w:t>
      </w:r>
      <w:r w:rsidR="00DA00FF" w:rsidRPr="00B1311B">
        <w:rPr>
          <w:rFonts w:ascii="Times New Roman" w:eastAsia="Times New Roman" w:hAnsi="Times New Roman" w:cs="Times New Roman"/>
          <w:sz w:val="28"/>
          <w:szCs w:val="28"/>
        </w:rPr>
        <w:t>от 25.06.2010 года № 43</w:t>
      </w:r>
      <w:r w:rsidR="007C12D7" w:rsidRPr="00B1311B">
        <w:rPr>
          <w:rFonts w:ascii="Times New Roman" w:eastAsia="Times New Roman" w:hAnsi="Times New Roman" w:cs="Times New Roman"/>
          <w:sz w:val="28"/>
          <w:szCs w:val="28"/>
        </w:rPr>
        <w:t xml:space="preserve"> на территории </w:t>
      </w:r>
      <w:r w:rsidR="00E05E4C" w:rsidRPr="00B1311B">
        <w:rPr>
          <w:rFonts w:ascii="Times New Roman" w:eastAsia="Times New Roman" w:hAnsi="Times New Roman" w:cs="Times New Roman"/>
          <w:sz w:val="28"/>
          <w:szCs w:val="28"/>
        </w:rPr>
        <w:t>Железного</w:t>
      </w:r>
      <w:r w:rsidR="007C12D7" w:rsidRPr="00B1311B">
        <w:rPr>
          <w:rFonts w:ascii="Times New Roman" w:eastAsia="Times New Roman" w:hAnsi="Times New Roman" w:cs="Times New Roman"/>
          <w:sz w:val="28"/>
          <w:szCs w:val="28"/>
        </w:rPr>
        <w:t xml:space="preserve"> сельского поселения </w:t>
      </w:r>
      <w:r w:rsidR="00E00733" w:rsidRPr="00B1311B">
        <w:rPr>
          <w:rFonts w:ascii="Times New Roman" w:eastAsia="Times New Roman" w:hAnsi="Times New Roman" w:cs="Times New Roman"/>
          <w:sz w:val="28"/>
          <w:szCs w:val="28"/>
        </w:rPr>
        <w:t xml:space="preserve">не </w:t>
      </w:r>
      <w:r w:rsidRPr="00B1311B">
        <w:rPr>
          <w:rFonts w:ascii="Times New Roman" w:eastAsia="Times New Roman" w:hAnsi="Times New Roman" w:cs="Times New Roman"/>
          <w:sz w:val="28"/>
          <w:szCs w:val="28"/>
        </w:rPr>
        <w:t xml:space="preserve">предусмотрено </w:t>
      </w:r>
      <w:r w:rsidR="007C12D7" w:rsidRPr="00B1311B">
        <w:rPr>
          <w:rFonts w:ascii="Times New Roman" w:eastAsia="Times New Roman" w:hAnsi="Times New Roman" w:cs="Times New Roman"/>
          <w:sz w:val="28"/>
          <w:szCs w:val="28"/>
        </w:rPr>
        <w:t xml:space="preserve">размещение объектов местного значения муниципального района. </w:t>
      </w:r>
    </w:p>
    <w:p w:rsidR="00555A33" w:rsidRPr="00B1311B" w:rsidRDefault="007C12D7" w:rsidP="007C12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Установление </w:t>
      </w:r>
      <w:r w:rsidR="00E17F0C" w:rsidRPr="00B1311B">
        <w:rPr>
          <w:rFonts w:ascii="Times New Roman" w:eastAsia="Times New Roman" w:hAnsi="Times New Roman" w:cs="Times New Roman"/>
          <w:sz w:val="28"/>
          <w:szCs w:val="28"/>
        </w:rPr>
        <w:t xml:space="preserve">зон с особыми условиями использования территорий, установление которых требуется в связи с размещением объектов </w:t>
      </w:r>
      <w:r w:rsidR="007E7FE7" w:rsidRPr="00B1311B">
        <w:rPr>
          <w:rFonts w:ascii="Times New Roman" w:eastAsia="Times New Roman" w:hAnsi="Times New Roman" w:cs="Times New Roman"/>
          <w:sz w:val="28"/>
          <w:szCs w:val="28"/>
        </w:rPr>
        <w:t>муниципального значения района</w:t>
      </w:r>
      <w:r w:rsidR="00DA00FF"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 xml:space="preserve"> не требуется.</w:t>
      </w:r>
    </w:p>
    <w:p w:rsidR="00EF52B0" w:rsidRPr="00B1311B" w:rsidRDefault="00EF52B0" w:rsidP="007C12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A00FF" w:rsidRPr="00B1311B" w:rsidRDefault="00DA00FF" w:rsidP="007C12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862081" w:rsidRPr="00B1311B" w:rsidRDefault="00C25FC5" w:rsidP="00034272">
      <w:pPr>
        <w:pStyle w:val="17"/>
        <w:widowControl w:val="0"/>
        <w:suppressAutoHyphens/>
        <w:overflowPunct/>
        <w:autoSpaceDE/>
        <w:autoSpaceDN/>
        <w:adjustRightInd/>
        <w:spacing w:before="240" w:after="60"/>
        <w:contextualSpacing/>
        <w:textAlignment w:val="auto"/>
        <w:rPr>
          <w:bCs/>
          <w:kern w:val="32"/>
          <w:szCs w:val="28"/>
          <w:lang w:eastAsia="ar-SA"/>
        </w:rPr>
      </w:pPr>
      <w:bookmarkStart w:id="18" w:name="_Toc475112639"/>
      <w:bookmarkStart w:id="19" w:name="_Toc23492105"/>
      <w:r w:rsidRPr="00B1311B">
        <w:rPr>
          <w:bCs/>
          <w:kern w:val="32"/>
          <w:szCs w:val="28"/>
          <w:lang w:eastAsia="ar-SA"/>
        </w:rPr>
        <w:t>2. Обоснование выбранного варианта размещения объектов местного значения сельского поселения</w:t>
      </w:r>
      <w:bookmarkEnd w:id="18"/>
      <w:bookmarkEnd w:id="19"/>
    </w:p>
    <w:p w:rsidR="00C25FC5" w:rsidRPr="00B1311B" w:rsidRDefault="00C25FC5" w:rsidP="00034272">
      <w:pPr>
        <w:widowControl w:val="0"/>
        <w:tabs>
          <w:tab w:val="left" w:pos="9214"/>
        </w:tabs>
        <w:autoSpaceDE w:val="0"/>
        <w:autoSpaceDN w:val="0"/>
        <w:adjustRightInd w:val="0"/>
        <w:spacing w:after="0"/>
        <w:ind w:firstLine="709"/>
        <w:contextualSpacing/>
        <w:jc w:val="both"/>
        <w:rPr>
          <w:rFonts w:ascii="Times New Roman" w:eastAsia="Times New Roman" w:hAnsi="Times New Roman" w:cs="Times New Roman"/>
          <w:sz w:val="26"/>
          <w:szCs w:val="26"/>
        </w:rPr>
      </w:pPr>
    </w:p>
    <w:p w:rsidR="007C4CC2" w:rsidRPr="00B1311B" w:rsidRDefault="007C4CC2" w:rsidP="00034272">
      <w:pPr>
        <w:pStyle w:val="17"/>
        <w:widowControl w:val="0"/>
        <w:suppressAutoHyphens/>
        <w:overflowPunct/>
        <w:autoSpaceDE/>
        <w:autoSpaceDN/>
        <w:adjustRightInd/>
        <w:spacing w:before="240" w:after="60"/>
        <w:contextualSpacing/>
        <w:textAlignment w:val="auto"/>
        <w:rPr>
          <w:bCs/>
          <w:kern w:val="32"/>
          <w:szCs w:val="28"/>
          <w:lang w:eastAsia="ar-SA"/>
        </w:rPr>
      </w:pPr>
      <w:bookmarkStart w:id="20" w:name="_Toc23492106"/>
      <w:bookmarkStart w:id="21" w:name="_Toc464223885"/>
      <w:r w:rsidRPr="00B1311B">
        <w:rPr>
          <w:bCs/>
          <w:kern w:val="32"/>
          <w:szCs w:val="28"/>
          <w:lang w:eastAsia="ar-SA"/>
        </w:rPr>
        <w:t>2.</w:t>
      </w:r>
      <w:r w:rsidR="00C25FC5" w:rsidRPr="00B1311B">
        <w:rPr>
          <w:bCs/>
          <w:kern w:val="32"/>
          <w:szCs w:val="28"/>
          <w:lang w:eastAsia="ar-SA"/>
        </w:rPr>
        <w:t>1</w:t>
      </w:r>
      <w:r w:rsidRPr="00B1311B">
        <w:rPr>
          <w:bCs/>
          <w:kern w:val="32"/>
          <w:szCs w:val="28"/>
          <w:lang w:eastAsia="ar-SA"/>
        </w:rPr>
        <w:t xml:space="preserve"> Анализ использования территории </w:t>
      </w:r>
      <w:r w:rsidR="00C25FC5" w:rsidRPr="00B1311B">
        <w:rPr>
          <w:bCs/>
          <w:kern w:val="32"/>
          <w:szCs w:val="28"/>
          <w:lang w:eastAsia="ar-SA"/>
        </w:rPr>
        <w:t>сельского поселения</w:t>
      </w:r>
      <w:bookmarkEnd w:id="20"/>
    </w:p>
    <w:p w:rsidR="00C87ED8" w:rsidRPr="00B1311B" w:rsidRDefault="00C87ED8" w:rsidP="00034272">
      <w:pPr>
        <w:contextualSpacing/>
        <w:jc w:val="center"/>
        <w:rPr>
          <w:rFonts w:ascii="Times New Roman" w:eastAsia="Times New Roman" w:hAnsi="Times New Roman" w:cs="Times New Roman"/>
          <w:b/>
          <w:sz w:val="28"/>
          <w:szCs w:val="28"/>
        </w:rPr>
      </w:pPr>
    </w:p>
    <w:p w:rsidR="007C4CC2" w:rsidRPr="00B1311B" w:rsidRDefault="007C4CC2" w:rsidP="00034272">
      <w:pPr>
        <w:pStyle w:val="17"/>
        <w:widowControl w:val="0"/>
        <w:suppressAutoHyphens/>
        <w:overflowPunct/>
        <w:autoSpaceDE/>
        <w:autoSpaceDN/>
        <w:adjustRightInd/>
        <w:spacing w:before="240" w:after="60"/>
        <w:contextualSpacing/>
        <w:textAlignment w:val="auto"/>
        <w:rPr>
          <w:bCs/>
          <w:kern w:val="32"/>
          <w:szCs w:val="28"/>
          <w:lang w:eastAsia="ar-SA"/>
        </w:rPr>
      </w:pPr>
      <w:bookmarkStart w:id="22" w:name="_Toc23492107"/>
      <w:r w:rsidRPr="00B1311B">
        <w:rPr>
          <w:bCs/>
          <w:kern w:val="32"/>
          <w:szCs w:val="28"/>
          <w:lang w:eastAsia="ar-SA"/>
        </w:rPr>
        <w:t>2.1.</w:t>
      </w:r>
      <w:r w:rsidR="00C25FC5" w:rsidRPr="00B1311B">
        <w:rPr>
          <w:bCs/>
          <w:kern w:val="32"/>
          <w:szCs w:val="28"/>
          <w:lang w:eastAsia="ar-SA"/>
        </w:rPr>
        <w:t>1</w:t>
      </w:r>
      <w:r w:rsidRPr="00B1311B">
        <w:rPr>
          <w:bCs/>
          <w:kern w:val="32"/>
          <w:szCs w:val="28"/>
          <w:lang w:eastAsia="ar-SA"/>
        </w:rPr>
        <w:t xml:space="preserve"> Общая характеристика территории</w:t>
      </w:r>
      <w:bookmarkEnd w:id="22"/>
    </w:p>
    <w:p w:rsidR="00C87ED8" w:rsidRPr="00B1311B" w:rsidRDefault="00C87ED8" w:rsidP="00034272">
      <w:pPr>
        <w:contextualSpacing/>
        <w:jc w:val="center"/>
        <w:rPr>
          <w:rFonts w:ascii="Times New Roman" w:hAnsi="Times New Roman" w:cs="Times New Roman"/>
          <w:b/>
          <w:sz w:val="28"/>
          <w:szCs w:val="28"/>
        </w:rPr>
      </w:pPr>
    </w:p>
    <w:p w:rsidR="007C4CC2" w:rsidRPr="00B1311B" w:rsidRDefault="007C4CC2" w:rsidP="00034272">
      <w:pPr>
        <w:pStyle w:val="17"/>
        <w:widowControl w:val="0"/>
        <w:suppressAutoHyphens/>
        <w:overflowPunct/>
        <w:autoSpaceDE/>
        <w:autoSpaceDN/>
        <w:adjustRightInd/>
        <w:spacing w:before="240" w:after="60"/>
        <w:contextualSpacing/>
        <w:textAlignment w:val="auto"/>
        <w:rPr>
          <w:bCs/>
          <w:kern w:val="32"/>
          <w:szCs w:val="28"/>
          <w:lang w:eastAsia="ar-SA"/>
        </w:rPr>
      </w:pPr>
      <w:bookmarkStart w:id="23" w:name="_Toc23492108"/>
      <w:r w:rsidRPr="00B1311B">
        <w:rPr>
          <w:bCs/>
          <w:kern w:val="32"/>
          <w:szCs w:val="28"/>
          <w:lang w:eastAsia="ar-SA"/>
        </w:rPr>
        <w:t>2.1.1</w:t>
      </w:r>
      <w:r w:rsidR="00C25FC5" w:rsidRPr="00B1311B">
        <w:rPr>
          <w:bCs/>
          <w:kern w:val="32"/>
          <w:szCs w:val="28"/>
          <w:lang w:eastAsia="ar-SA"/>
        </w:rPr>
        <w:t>.1</w:t>
      </w:r>
      <w:r w:rsidRPr="00B1311B">
        <w:rPr>
          <w:bCs/>
          <w:kern w:val="32"/>
          <w:szCs w:val="28"/>
          <w:lang w:eastAsia="ar-SA"/>
        </w:rPr>
        <w:t xml:space="preserve"> Экономико-географическое положение</w:t>
      </w:r>
      <w:bookmarkEnd w:id="23"/>
    </w:p>
    <w:p w:rsidR="0071612C" w:rsidRPr="00B1311B" w:rsidRDefault="0071612C" w:rsidP="007F790A">
      <w:pPr>
        <w:widowControl w:val="0"/>
        <w:spacing w:after="0"/>
        <w:ind w:firstLine="709"/>
        <w:jc w:val="both"/>
        <w:rPr>
          <w:rFonts w:ascii="Times New Roman" w:eastAsia="Times New Roman" w:hAnsi="Times New Roman" w:cs="Times New Roman"/>
          <w:sz w:val="26"/>
          <w:szCs w:val="26"/>
        </w:rPr>
      </w:pP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Железное сельское поселение расположено в северо-западной части Усть-Лабинского района. Сельское поселение имеет смежные границы:</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севере и северо-западе – с Кореновским районом;</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юге – с Воронежским сельским поселением;</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юго-западном направлении – с Суворовским сельским поселением;</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востоке – с Усть-Лабинским городским поселением;</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северо-восточном направлении – с Кирпильским сельским поселением.</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Площадь муниципального образования – 7826,5 га, что составляет 5,2 % от общей территории Усть-Лабинского района, из них 6510,4 га (83,2 %) составляют земли сельскохозяйственного назначения.</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населенных пунктах сельского поселения по состоянию на 01.10.2019 г.  проживает 2643 человек, что составляет 2,2 % от общей численности населения </w:t>
      </w:r>
      <w:r w:rsidRPr="00B1311B">
        <w:rPr>
          <w:rFonts w:ascii="Times New Roman" w:eastAsia="Times New Roman" w:hAnsi="Times New Roman" w:cs="Times New Roman"/>
          <w:sz w:val="28"/>
          <w:szCs w:val="28"/>
        </w:rPr>
        <w:lastRenderedPageBreak/>
        <w:t>района и 3,5 % от населения района, проживающего в сельской местности.</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Транспортные связи с населенными пунктами муниципального образования осуществляются по автомобильным дорогам регионального </w:t>
      </w:r>
      <w:r w:rsidR="003F439D" w:rsidRPr="00B1311B">
        <w:rPr>
          <w:rFonts w:ascii="Times New Roman" w:eastAsia="Times New Roman" w:hAnsi="Times New Roman" w:cs="Times New Roman"/>
          <w:sz w:val="28"/>
          <w:szCs w:val="28"/>
        </w:rPr>
        <w:t xml:space="preserve">или межмуниципального </w:t>
      </w:r>
      <w:r w:rsidRPr="00B1311B">
        <w:rPr>
          <w:rFonts w:ascii="Times New Roman" w:eastAsia="Times New Roman" w:hAnsi="Times New Roman" w:cs="Times New Roman"/>
          <w:sz w:val="28"/>
          <w:szCs w:val="28"/>
        </w:rPr>
        <w:t>значения - «ст</w:t>
      </w:r>
      <w:r w:rsidR="00991332" w:rsidRPr="00B1311B">
        <w:rPr>
          <w:rFonts w:ascii="Times New Roman" w:eastAsia="Times New Roman" w:hAnsi="Times New Roman" w:cs="Times New Roman"/>
          <w:sz w:val="28"/>
          <w:szCs w:val="28"/>
        </w:rPr>
        <w:t xml:space="preserve">-ца </w:t>
      </w:r>
      <w:r w:rsidRPr="00B1311B">
        <w:rPr>
          <w:rFonts w:ascii="Times New Roman" w:eastAsia="Times New Roman" w:hAnsi="Times New Roman" w:cs="Times New Roman"/>
          <w:sz w:val="28"/>
          <w:szCs w:val="28"/>
        </w:rPr>
        <w:t>Воронежская – с.</w:t>
      </w:r>
      <w:r w:rsidR="00991332"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Суворовское – ст</w:t>
      </w:r>
      <w:r w:rsidR="00991332" w:rsidRPr="00B1311B">
        <w:rPr>
          <w:rFonts w:ascii="Times New Roman" w:eastAsia="Times New Roman" w:hAnsi="Times New Roman" w:cs="Times New Roman"/>
          <w:sz w:val="28"/>
          <w:szCs w:val="28"/>
        </w:rPr>
        <w:t xml:space="preserve">-ца </w:t>
      </w:r>
      <w:r w:rsidRPr="00B1311B">
        <w:rPr>
          <w:rFonts w:ascii="Times New Roman" w:eastAsia="Times New Roman" w:hAnsi="Times New Roman" w:cs="Times New Roman"/>
          <w:sz w:val="28"/>
          <w:szCs w:val="28"/>
        </w:rPr>
        <w:t>Пластуновская», и межмуниципального значения «Подъезд к г.</w:t>
      </w:r>
      <w:r w:rsidR="00991332"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Усть-Лабинск» и «х</w:t>
      </w:r>
      <w:r w:rsidR="00991332" w:rsidRPr="00B1311B">
        <w:rPr>
          <w:rFonts w:ascii="Times New Roman" w:eastAsia="Times New Roman" w:hAnsi="Times New Roman" w:cs="Times New Roman"/>
          <w:sz w:val="28"/>
          <w:szCs w:val="28"/>
        </w:rPr>
        <w:t>ут</w:t>
      </w:r>
      <w:r w:rsidRPr="00B1311B">
        <w:rPr>
          <w:rFonts w:ascii="Times New Roman" w:eastAsia="Times New Roman" w:hAnsi="Times New Roman" w:cs="Times New Roman"/>
          <w:sz w:val="28"/>
          <w:szCs w:val="28"/>
        </w:rPr>
        <w:t>.</w:t>
      </w:r>
      <w:r w:rsidR="00991332"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Нееленский - х</w:t>
      </w:r>
      <w:r w:rsidR="00991332" w:rsidRPr="00B1311B">
        <w:rPr>
          <w:rFonts w:ascii="Times New Roman" w:eastAsia="Times New Roman" w:hAnsi="Times New Roman" w:cs="Times New Roman"/>
          <w:sz w:val="28"/>
          <w:szCs w:val="28"/>
        </w:rPr>
        <w:t>ут</w:t>
      </w:r>
      <w:r w:rsidRPr="00B1311B">
        <w:rPr>
          <w:rFonts w:ascii="Times New Roman" w:eastAsia="Times New Roman" w:hAnsi="Times New Roman" w:cs="Times New Roman"/>
          <w:sz w:val="28"/>
          <w:szCs w:val="28"/>
        </w:rPr>
        <w:t>.</w:t>
      </w:r>
      <w:r w:rsidR="00991332"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 xml:space="preserve">Семеновка». Федеральные дороги на территории поселения отсутствуют.  </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Ввоздушный транспорт на территории поселения отсутствует.</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Основу экономического потенциала муниципального образования составляют сельскохозяйственный комплекс.</w:t>
      </w:r>
    </w:p>
    <w:p w:rsidR="006211A2" w:rsidRPr="00B1311B" w:rsidRDefault="006211A2" w:rsidP="006211A2">
      <w:pPr>
        <w:widowControl w:val="0"/>
        <w:spacing w:after="0" w:line="240" w:lineRule="auto"/>
        <w:ind w:firstLine="709"/>
        <w:jc w:val="both"/>
        <w:rPr>
          <w:rFonts w:ascii="Times New Roman" w:eastAsia="Times New Roman" w:hAnsi="Times New Roman" w:cs="Times New Roman"/>
          <w:sz w:val="28"/>
          <w:szCs w:val="28"/>
        </w:rPr>
      </w:pPr>
    </w:p>
    <w:p w:rsidR="0041558A" w:rsidRPr="00B1311B" w:rsidRDefault="0041558A" w:rsidP="006211A2">
      <w:pPr>
        <w:widowControl w:val="0"/>
        <w:spacing w:after="0" w:line="240" w:lineRule="auto"/>
        <w:ind w:firstLine="709"/>
        <w:jc w:val="both"/>
        <w:rPr>
          <w:rFonts w:ascii="Times New Roman" w:eastAsia="Times New Roman" w:hAnsi="Times New Roman" w:cs="Times New Roman"/>
          <w:sz w:val="28"/>
          <w:szCs w:val="28"/>
        </w:rPr>
      </w:pPr>
    </w:p>
    <w:p w:rsidR="006971E7" w:rsidRPr="00B1311B" w:rsidRDefault="006971E7" w:rsidP="00CD6A41">
      <w:pPr>
        <w:pStyle w:val="17"/>
        <w:widowControl w:val="0"/>
        <w:suppressAutoHyphens/>
        <w:overflowPunct/>
        <w:autoSpaceDE/>
        <w:autoSpaceDN/>
        <w:adjustRightInd/>
        <w:spacing w:before="240" w:after="60"/>
        <w:contextualSpacing/>
        <w:textAlignment w:val="auto"/>
        <w:rPr>
          <w:bCs/>
          <w:kern w:val="32"/>
          <w:szCs w:val="28"/>
          <w:lang w:eastAsia="ar-SA"/>
        </w:rPr>
      </w:pPr>
      <w:bookmarkStart w:id="24" w:name="_Toc23492109"/>
      <w:r w:rsidRPr="00B1311B">
        <w:rPr>
          <w:bCs/>
          <w:kern w:val="32"/>
          <w:szCs w:val="28"/>
          <w:lang w:eastAsia="ar-SA"/>
        </w:rPr>
        <w:t>2.1.</w:t>
      </w:r>
      <w:r w:rsidR="00C25FC5" w:rsidRPr="00B1311B">
        <w:rPr>
          <w:bCs/>
          <w:kern w:val="32"/>
          <w:szCs w:val="28"/>
          <w:lang w:eastAsia="ar-SA"/>
        </w:rPr>
        <w:t>1.</w:t>
      </w:r>
      <w:r w:rsidRPr="00B1311B">
        <w:rPr>
          <w:bCs/>
          <w:kern w:val="32"/>
          <w:szCs w:val="28"/>
          <w:lang w:eastAsia="ar-SA"/>
        </w:rPr>
        <w:t>2 Краткая историческая справка</w:t>
      </w:r>
      <w:bookmarkEnd w:id="24"/>
    </w:p>
    <w:p w:rsidR="005D0D09" w:rsidRPr="00B1311B" w:rsidRDefault="005D0D09" w:rsidP="00CD6A41">
      <w:pPr>
        <w:spacing w:after="0" w:line="240" w:lineRule="auto"/>
        <w:ind w:firstLine="709"/>
        <w:contextualSpacing/>
        <w:jc w:val="both"/>
        <w:rPr>
          <w:rFonts w:ascii="Times New Roman" w:eastAsia="Calibri" w:hAnsi="Times New Roman" w:cs="Times New Roman"/>
          <w:sz w:val="28"/>
          <w:szCs w:val="28"/>
        </w:rPr>
      </w:pP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Заселение х.</w:t>
      </w:r>
      <w:r w:rsidR="00991332" w:rsidRPr="00B1311B">
        <w:rPr>
          <w:rFonts w:ascii="Times New Roman" w:eastAsia="Calibri" w:hAnsi="Times New Roman" w:cs="Times New Roman"/>
          <w:sz w:val="28"/>
          <w:szCs w:val="28"/>
        </w:rPr>
        <w:t xml:space="preserve"> </w:t>
      </w:r>
      <w:r w:rsidRPr="00B1311B">
        <w:rPr>
          <w:rFonts w:ascii="Times New Roman" w:eastAsia="Calibri" w:hAnsi="Times New Roman" w:cs="Times New Roman"/>
          <w:sz w:val="28"/>
          <w:szCs w:val="28"/>
        </w:rPr>
        <w:t>Железного началось в 1910 году. История наименования хутора Железного берет свои истоки из станицы Воронежской, когда богатые казаки  отделили своих сыновей и поселили их на своих землях. Построили им дома, а  крыши покрыли железом. Железные крыши были большой редкостью. Вначале хутору  дали название «Веселый».  Часто путники  останавливались в этом небольшом хуторке. А когда их дома спрашивали: «Где вы  ночевали?», они отвечали: «В Железном». Так и из-за железных крыш за хутором закрепилось название «Железный». Казаки стали обживаться на своих новых наделах – строили дома и хозяйственные постройки, распахивали пустоши, разводили скот, разбивали сады и огороды. Первыми поселенцами стали казаки Москаленко, Сероштановы, Заворухины, Левченко, Рыжов В.Н., Немцов С.К., Свищев М.И., Коровин А.Г., Варламов, Шевченко, Прасолов В.П., Адамович, Парфенов.</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При застройке хутора всю территорию  разбили на ровные, одинаковые кварталы, чтобы дороги не извивались. Такой  планировки сельских пунктов нет нигде по России.</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Своего административного управления хутор не имел, а подчинялся атаману станицы Воронежской. К 1915 году в хуторе было уже 40 дворов.</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1920 году, после окончания гражданской войны на Кубани, был избран сельский совет, первым председателем которого стал Симоненко.</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При Советской власти безземельные жители получили наделы. Позже образовано товарищество по совместной обработке земли (ТОЗ), председателем которого был избран Иван Васильевич Субботин.</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1925 году в хуторе было 96 дворов и 474 жителя обоего пола, пруд, изба-читальня, 52 колодца.</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1926 году образован Железный сельсовет, в который, кроме хутора Железного, вошли хутора Сокольский и Свободный, а также коммуны им.Демьяна Бедного, III-его Интернационала и артель им.«Павших красноармейцев». Общее число хозяйств составило 357, а жителей – 1 745.</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lastRenderedPageBreak/>
        <w:t>В 1930 году создан крупный колхоз «Коминтерн», в который входили станица Воронежская, хутора Железный, Свободный, Сокольский, Аргатов, село Суворовское. Коллективизация, в отличие от большей части Кубани, прошла быстро и довольно безболезненно. Правление находилось в ст.Воронежской. Крупные колхозы оказались трудноуправляемые и их разукрупнили. В хуторе Железном был организован колхоз им. Н.К.Крупской.</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С началом Великой Отечественной войны мужское население хутора ушло на фронт. Домой не вернулось 254 человека. Хутор с августа 1942 года по 6 февраля 1943 был оккупирован немецко-фашистскими захватчиками.</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После изгнания гитлеровцев жители восстановили народное хозяйство.</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1951 году хозяйства объединились в один им. Крупской. К концу 50-х колхоз хорошо окреп, началось строительство. Хутор Железный развивался и благоустраивался. В 1963 г. возвели здание новой школы. Через четыре года появился Дом культуры, правление колхоза, детский сад. Строились молочные фермы, автогараж, здания бригад.</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1966 году начали асфальтироваться улицы. Колхозники стали строить себе добротные дома. В 1968 г. был заложен станичный парк, через 2 года возведен обелиск в память о не вернувшихся с войны.</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начале 70-х годов хутор занял 3-е место в краевом конкурсе по благоустройству. А 25 октября 1972 года в Москве за архитектуру хутора главные специалисты колхоза были награждены бронзовой медалью ВДНХ: председатель Н.А.Неудачный и инженеры-строители Н.И.Дубина, Е.Г.Верейко.</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С 1988 года началась газификация хутора. Сейчас большая часть домов хутора пользуется сетевым газом. Половина домовладений телефонизирована.</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2010 году в состав Железного сельского поселения включен хутор Сокольский, который образован в соответствии с постановлением Правительства Российской Федерации № 516 от 22 июня 2009 года «О присвоении наименований географическим объектам в Краснодарском крае и Калужской области», постановлением Законодательного Собрания Краснодарского края № 763-П от 23 сентября 2008г. «Об образовании новой административно-территориальной единицы  (сельского населенного пункта) – хутора в Железном сельском округе Усть-Лабинского района и присвоении ему наименования как географическому объекту» образован новый населенный пункт – хутор Сокольский.</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Законом Краснодарского края от 29 мая 2014 года № 2982-КЗ в состав поселения включён хутор Октябрьский, который Распоряжением Правительства Российской Федерации от 26 марта 2019 г. № 524-р в соответствии с Федеральным законом «О наименованиях географических объектов» и на основании предложения Законодательного Собрания Краснодарского края переименован в хутор Аргатов.</w:t>
      </w:r>
    </w:p>
    <w:p w:rsidR="00366D2A"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В настоящее время на территории хутора Железного располагается 4 объекта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 5 объектов археологического наследия, 3 из </w:t>
      </w:r>
      <w:r w:rsidRPr="00B1311B">
        <w:rPr>
          <w:rFonts w:ascii="Times New Roman" w:eastAsia="Calibri" w:hAnsi="Times New Roman" w:cs="Times New Roman"/>
          <w:sz w:val="28"/>
          <w:szCs w:val="28"/>
        </w:rPr>
        <w:lastRenderedPageBreak/>
        <w:t>которых стоят на государственной охране и 2 обнаружены визуально и рекомендуются к постановке на государственную охрану.</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p>
    <w:p w:rsidR="006211A2" w:rsidRPr="00B1311B" w:rsidRDefault="006211A2" w:rsidP="006211A2">
      <w:pPr>
        <w:pStyle w:val="17"/>
        <w:widowControl w:val="0"/>
        <w:suppressAutoHyphens/>
        <w:overflowPunct/>
        <w:autoSpaceDE/>
        <w:autoSpaceDN/>
        <w:adjustRightInd/>
        <w:spacing w:before="240" w:after="60"/>
        <w:contextualSpacing/>
        <w:textAlignment w:val="auto"/>
        <w:rPr>
          <w:bCs/>
          <w:kern w:val="32"/>
          <w:szCs w:val="28"/>
          <w:lang w:eastAsia="ar-SA"/>
        </w:rPr>
      </w:pPr>
      <w:bookmarkStart w:id="25" w:name="_Toc23492110"/>
      <w:r w:rsidRPr="00B1311B">
        <w:rPr>
          <w:bCs/>
          <w:kern w:val="32"/>
          <w:szCs w:val="28"/>
          <w:lang w:eastAsia="ar-SA"/>
        </w:rPr>
        <w:t>2.1.3 Административно-территориальное устройство</w:t>
      </w:r>
      <w:bookmarkEnd w:id="25"/>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Железное сельское поселение КореновскогоУсть-Лабинского района Краснодарского края в соответствии с законом Краснодарского края, принятого Законодательным Собранием Краснодарского края от 25 мая 2004 г. № 727-КЗ наделено статусом муниципальное образование – Железное сельское поселение с административным центром – хутор Железный.</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Границы сельского поселения установлены на основании Закона Краснодарского края от 07 июня 2004 г. № 727-КЗ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принятого Законодательным Собранием Краснодарского края 25 мая 2004 года (в ред. Законов Краснодарского края от 29.04.2008 N 1472-КЗ, от 03.06.2009 N 1756-КЗ, от 28.07.2010 N 2053-КЗ, от 29.05.2014 N 2982-КЗ). Согласно внесенным изменениям 2010 г. и 2014 г.:</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в состав Железного сельского поселения включен хутор Сокольский, который образован в соответствии с постановлением Правительства Российской Федерации № 516 от 22 июня 2009 года «О присвоении наименований географическим объектам в Краснодарском крае и Калужской области», постановлением Законодательного Собрания Краснодарского края № 763-П от 23 сентября 2008г. «Об образовании новой административно-территориальной единицы  (сельского населенного пункта) – хутора в Железном сельском округе Усть-Лабинского района и присвоении ему наименования как географическому объекту» образован новый населенный пункт – хутор Сокольский;</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в состав Железного сельского поселения включен х.Октябрьский, который Распоряжением Правительства Российской Федерации от 26 марта 2019 г. № 524-р в соответствии с Федеральным законом «О наименованиях географических объектов» и на основании предложения Законодательного Собрания Краснодарского края переименован в хутор Аргатов.</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Изменение границ муниципального образования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 Изменение границ не допускается без учета мнения населения муниципального образования.</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состав Железного сельского поселения входит 4 населенных пункта – хутора: Железный, Аргатов, Свободный, Сокольский.</w:t>
      </w:r>
    </w:p>
    <w:p w:rsidR="006211A2" w:rsidRPr="00B1311B" w:rsidRDefault="006211A2" w:rsidP="006211A2">
      <w:pPr>
        <w:spacing w:after="0" w:line="240" w:lineRule="auto"/>
        <w:ind w:firstLine="709"/>
        <w:contextualSpacing/>
        <w:jc w:val="both"/>
        <w:rPr>
          <w:rFonts w:ascii="Times New Roman" w:eastAsia="Calibri" w:hAnsi="Times New Roman" w:cs="Times New Roman"/>
          <w:sz w:val="28"/>
          <w:szCs w:val="28"/>
        </w:rPr>
      </w:pPr>
    </w:p>
    <w:p w:rsidR="00C15FB5" w:rsidRPr="00B1311B" w:rsidRDefault="00C15FB5">
      <w:pPr>
        <w:rPr>
          <w:rFonts w:ascii="Times New Roman" w:eastAsia="Calibri" w:hAnsi="Times New Roman" w:cs="Times New Roman"/>
          <w:sz w:val="26"/>
          <w:szCs w:val="26"/>
        </w:rPr>
      </w:pPr>
      <w:bookmarkStart w:id="26" w:name="_Toc464223890"/>
      <w:bookmarkEnd w:id="21"/>
      <w:r w:rsidRPr="00B1311B">
        <w:rPr>
          <w:rFonts w:ascii="Times New Roman" w:eastAsia="Calibri" w:hAnsi="Times New Roman" w:cs="Times New Roman"/>
          <w:sz w:val="26"/>
          <w:szCs w:val="26"/>
        </w:rPr>
        <w:br w:type="page"/>
      </w:r>
    </w:p>
    <w:p w:rsidR="007A1358" w:rsidRPr="00B1311B" w:rsidRDefault="006C4AD8" w:rsidP="001E7A44">
      <w:pPr>
        <w:pStyle w:val="17"/>
        <w:widowControl w:val="0"/>
        <w:suppressAutoHyphens/>
        <w:overflowPunct/>
        <w:autoSpaceDE/>
        <w:autoSpaceDN/>
        <w:adjustRightInd/>
        <w:spacing w:before="240" w:after="60"/>
        <w:textAlignment w:val="auto"/>
        <w:rPr>
          <w:bCs/>
          <w:kern w:val="32"/>
          <w:szCs w:val="28"/>
          <w:lang w:eastAsia="ar-SA"/>
        </w:rPr>
      </w:pPr>
      <w:bookmarkStart w:id="27" w:name="_Toc23492111"/>
      <w:r w:rsidRPr="00B1311B">
        <w:rPr>
          <w:bCs/>
          <w:kern w:val="32"/>
          <w:szCs w:val="28"/>
          <w:lang w:eastAsia="ar-SA"/>
        </w:rPr>
        <w:lastRenderedPageBreak/>
        <w:t>2.</w:t>
      </w:r>
      <w:r w:rsidR="00C25FC5" w:rsidRPr="00B1311B">
        <w:rPr>
          <w:bCs/>
          <w:kern w:val="32"/>
          <w:szCs w:val="28"/>
          <w:lang w:eastAsia="ar-SA"/>
        </w:rPr>
        <w:t>1.</w:t>
      </w:r>
      <w:r w:rsidRPr="00B1311B">
        <w:rPr>
          <w:bCs/>
          <w:kern w:val="32"/>
          <w:szCs w:val="28"/>
          <w:lang w:eastAsia="ar-SA"/>
        </w:rPr>
        <w:t>2 Природные условия и ресурсы территории</w:t>
      </w:r>
      <w:bookmarkEnd w:id="27"/>
    </w:p>
    <w:p w:rsidR="006C4AD8" w:rsidRPr="00B1311B" w:rsidRDefault="006C4AD8" w:rsidP="00C24CB7">
      <w:pPr>
        <w:pStyle w:val="ConsPlusNormal"/>
        <w:ind w:firstLine="0"/>
        <w:jc w:val="center"/>
        <w:rPr>
          <w:rFonts w:ascii="Times New Roman" w:eastAsiaTheme="minorEastAsia" w:hAnsi="Times New Roman" w:cs="Times New Roman"/>
          <w:b/>
          <w:sz w:val="28"/>
          <w:szCs w:val="28"/>
        </w:rPr>
      </w:pPr>
    </w:p>
    <w:p w:rsidR="006C4AD8" w:rsidRPr="00B1311B" w:rsidRDefault="006C4AD8" w:rsidP="001E7A44">
      <w:pPr>
        <w:pStyle w:val="17"/>
        <w:widowControl w:val="0"/>
        <w:suppressAutoHyphens/>
        <w:overflowPunct/>
        <w:autoSpaceDE/>
        <w:autoSpaceDN/>
        <w:adjustRightInd/>
        <w:spacing w:before="240" w:after="60"/>
        <w:textAlignment w:val="auto"/>
        <w:rPr>
          <w:bCs/>
          <w:kern w:val="32"/>
          <w:szCs w:val="28"/>
          <w:lang w:eastAsia="ar-SA"/>
        </w:rPr>
      </w:pPr>
      <w:bookmarkStart w:id="28" w:name="_Toc383429305"/>
      <w:bookmarkStart w:id="29" w:name="_Toc23492112"/>
      <w:r w:rsidRPr="00B1311B">
        <w:rPr>
          <w:bCs/>
          <w:kern w:val="32"/>
          <w:szCs w:val="28"/>
          <w:lang w:eastAsia="ar-SA"/>
        </w:rPr>
        <w:t>2.</w:t>
      </w:r>
      <w:r w:rsidR="00C25FC5" w:rsidRPr="00B1311B">
        <w:rPr>
          <w:bCs/>
          <w:kern w:val="32"/>
          <w:szCs w:val="28"/>
          <w:lang w:eastAsia="ar-SA"/>
        </w:rPr>
        <w:t>1.</w:t>
      </w:r>
      <w:r w:rsidRPr="00B1311B">
        <w:rPr>
          <w:bCs/>
          <w:kern w:val="32"/>
          <w:szCs w:val="28"/>
          <w:lang w:eastAsia="ar-SA"/>
        </w:rPr>
        <w:t>2.1 Климат</w:t>
      </w:r>
      <w:bookmarkEnd w:id="28"/>
      <w:bookmarkEnd w:id="29"/>
    </w:p>
    <w:p w:rsidR="00351976" w:rsidRPr="00B1311B" w:rsidRDefault="00351976" w:rsidP="001D70B8">
      <w:pPr>
        <w:widowControl w:val="0"/>
        <w:autoSpaceDE w:val="0"/>
        <w:autoSpaceDN w:val="0"/>
        <w:adjustRightInd w:val="0"/>
        <w:spacing w:after="0"/>
        <w:jc w:val="center"/>
        <w:rPr>
          <w:rFonts w:ascii="Times New Roman" w:hAnsi="Times New Roman" w:cs="Times New Roman"/>
          <w:b/>
          <w:sz w:val="26"/>
          <w:szCs w:val="26"/>
        </w:rPr>
      </w:pP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Железное сельское поселение расположено в западной части Усть-Лабинского района Краснодарского края.</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климатическому районированию по СНиП 2.01.01-82, территория сельского поселения относится к подрайону III Б, для которого характерны следующие природно-климатические факторы: среднемесячная температура воздуха в январе от –5 до +2, в июле от +21 до +250С.</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Годовой ход температуры воздуха характеризуется не очень значительной амплитудой средних месячных температур (25,10С), что говорит об умеренном климате (таблица </w:t>
      </w:r>
      <w:r w:rsidR="008275AA" w:rsidRPr="00B1311B">
        <w:rPr>
          <w:rFonts w:ascii="Times New Roman" w:eastAsia="Times New Roman" w:hAnsi="Times New Roman" w:cs="Times New Roman"/>
          <w:sz w:val="28"/>
          <w:szCs w:val="28"/>
        </w:rPr>
        <w:t>2</w:t>
      </w:r>
      <w:r w:rsidRPr="00B1311B">
        <w:rPr>
          <w:rFonts w:ascii="Times New Roman" w:eastAsia="Times New Roman" w:hAnsi="Times New Roman" w:cs="Times New Roman"/>
          <w:sz w:val="28"/>
          <w:szCs w:val="28"/>
        </w:rPr>
        <w:t>).</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Средняя глубина промерзания почвы равна 0,31 м, наибольшая – 0,7 м.</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Среднегодовая сумма осадков составляет 702 мм. Распределение осадков в течение года неравномерное. Амплитуда между самым засушливым месяцем (сентябрь) и самым дождливым (декабрь) составляет 37мм (таблица </w:t>
      </w:r>
      <w:r w:rsidR="008275AA" w:rsidRPr="00B1311B">
        <w:rPr>
          <w:rFonts w:ascii="Times New Roman" w:eastAsia="Times New Roman" w:hAnsi="Times New Roman" w:cs="Times New Roman"/>
          <w:sz w:val="28"/>
          <w:szCs w:val="28"/>
        </w:rPr>
        <w:t>3</w:t>
      </w:r>
      <w:r w:rsidRPr="00B1311B">
        <w:rPr>
          <w:rFonts w:ascii="Times New Roman" w:eastAsia="Times New Roman" w:hAnsi="Times New Roman" w:cs="Times New Roman"/>
          <w:sz w:val="28"/>
          <w:szCs w:val="28"/>
        </w:rPr>
        <w:t>).</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Тип годового хода осадков внутриматериковый с чертами средиземноморского, который характеризуется наличием двух максимумов в июне и декабре, почти одинаковых по величине и одним максимумом в сентябре.</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Снежный покров неустойчив. В течение зимы он может неоднократно появляться и исчезать. Число дней в году со снежным покровом 42.</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Район работ характеризуется сравнительно небольшими скоростями ветра, почти одинаковы</w:t>
      </w:r>
      <w:r w:rsidR="00FA5AB4" w:rsidRPr="00B1311B">
        <w:rPr>
          <w:rFonts w:ascii="Times New Roman" w:eastAsia="Times New Roman" w:hAnsi="Times New Roman" w:cs="Times New Roman"/>
          <w:sz w:val="28"/>
          <w:szCs w:val="28"/>
        </w:rPr>
        <w:t>ми во все сезоны года (таблица 4</w:t>
      </w:r>
      <w:r w:rsidRPr="00B1311B">
        <w:rPr>
          <w:rFonts w:ascii="Times New Roman" w:eastAsia="Times New Roman" w:hAnsi="Times New Roman" w:cs="Times New Roman"/>
          <w:sz w:val="28"/>
          <w:szCs w:val="28"/>
        </w:rPr>
        <w:t>).</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течение всего года господствуют ветры широтного и субширотного направлений (таблица </w:t>
      </w:r>
      <w:r w:rsidR="00FA5AB4" w:rsidRPr="00B1311B">
        <w:rPr>
          <w:rFonts w:ascii="Times New Roman" w:eastAsia="Times New Roman" w:hAnsi="Times New Roman" w:cs="Times New Roman"/>
          <w:sz w:val="28"/>
          <w:szCs w:val="28"/>
        </w:rPr>
        <w:t>5</w:t>
      </w:r>
      <w:r w:rsidRPr="00B1311B">
        <w:rPr>
          <w:rFonts w:ascii="Times New Roman" w:eastAsia="Times New Roman" w:hAnsi="Times New Roman" w:cs="Times New Roman"/>
          <w:sz w:val="28"/>
          <w:szCs w:val="28"/>
        </w:rPr>
        <w:t>).</w:t>
      </w:r>
    </w:p>
    <w:p w:rsidR="00341122" w:rsidRPr="00B1311B" w:rsidRDefault="006211A2" w:rsidP="006211A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долю восточных и западных ветров приходится 35%, северо-восточных и юго-западных – 37%. Повторяемость южных и северных ветров составляет в сумме всего 13%.</w:t>
      </w: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p>
    <w:p w:rsidR="006211A2" w:rsidRPr="00B1311B" w:rsidRDefault="006211A2" w:rsidP="006211A2">
      <w:pPr>
        <w:widowControl w:val="0"/>
        <w:tabs>
          <w:tab w:val="left" w:pos="4140"/>
        </w:tabs>
        <w:suppressAutoHyphens/>
        <w:spacing w:after="0" w:line="240" w:lineRule="auto"/>
        <w:ind w:right="-142"/>
        <w:jc w:val="center"/>
        <w:rPr>
          <w:rFonts w:ascii="Arial" w:eastAsia="Times New Roman" w:hAnsi="Arial" w:cs="Arial"/>
          <w:b/>
          <w:sz w:val="28"/>
          <w:szCs w:val="28"/>
          <w:lang w:eastAsia="ar-SA"/>
        </w:rPr>
      </w:pPr>
      <w:r w:rsidRPr="00B1311B">
        <w:rPr>
          <w:rFonts w:ascii="Times New Roman" w:eastAsia="Times New Roman" w:hAnsi="Times New Roman" w:cs="Times New Roman"/>
          <w:b/>
          <w:sz w:val="28"/>
          <w:szCs w:val="28"/>
          <w:lang w:eastAsia="ar-SA"/>
        </w:rPr>
        <w:t>Температура воздуха (</w:t>
      </w:r>
      <w:r w:rsidRPr="00B1311B">
        <w:rPr>
          <w:rFonts w:ascii="Times New Roman" w:eastAsia="Times New Roman" w:hAnsi="Times New Roman" w:cs="Times New Roman"/>
          <w:b/>
          <w:sz w:val="28"/>
          <w:szCs w:val="28"/>
          <w:vertAlign w:val="superscript"/>
          <w:lang w:eastAsia="ar-SA"/>
        </w:rPr>
        <w:t>0</w:t>
      </w:r>
      <w:r w:rsidRPr="00B1311B">
        <w:rPr>
          <w:rFonts w:ascii="Times New Roman" w:eastAsia="Times New Roman" w:hAnsi="Times New Roman" w:cs="Times New Roman"/>
          <w:b/>
          <w:sz w:val="28"/>
          <w:szCs w:val="28"/>
          <w:lang w:eastAsia="ar-SA"/>
        </w:rPr>
        <w:t>С)</w:t>
      </w:r>
    </w:p>
    <w:p w:rsidR="006211A2" w:rsidRPr="00B1311B" w:rsidRDefault="00FA5AB4" w:rsidP="006211A2">
      <w:pPr>
        <w:widowControl w:val="0"/>
        <w:tabs>
          <w:tab w:val="left" w:pos="4140"/>
        </w:tabs>
        <w:suppressAutoHyphens/>
        <w:spacing w:after="0" w:line="240" w:lineRule="auto"/>
        <w:ind w:firstLine="1260"/>
        <w:jc w:val="right"/>
        <w:rPr>
          <w:rFonts w:ascii="Arial" w:eastAsia="Times New Roman" w:hAnsi="Arial" w:cs="Arial"/>
          <w:sz w:val="28"/>
          <w:szCs w:val="28"/>
          <w:lang w:eastAsia="ar-SA"/>
        </w:rPr>
      </w:pPr>
      <w:r w:rsidRPr="00B1311B">
        <w:rPr>
          <w:rFonts w:ascii="Times New Roman" w:eastAsia="Times New Roman" w:hAnsi="Times New Roman" w:cs="Times New Roman"/>
          <w:sz w:val="28"/>
          <w:szCs w:val="28"/>
          <w:lang w:eastAsia="ar-SA"/>
        </w:rPr>
        <w:t>Таблица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638"/>
        <w:gridCol w:w="603"/>
        <w:gridCol w:w="522"/>
        <w:gridCol w:w="645"/>
        <w:gridCol w:w="645"/>
        <w:gridCol w:w="645"/>
        <w:gridCol w:w="645"/>
        <w:gridCol w:w="666"/>
        <w:gridCol w:w="645"/>
        <w:gridCol w:w="645"/>
        <w:gridCol w:w="602"/>
        <w:gridCol w:w="573"/>
        <w:gridCol w:w="671"/>
      </w:tblGrid>
      <w:tr w:rsidR="006211A2" w:rsidRPr="00B1311B" w:rsidTr="006211A2">
        <w:trPr>
          <w:trHeight w:hRule="exact" w:val="567"/>
        </w:trPr>
        <w:tc>
          <w:tcPr>
            <w:tcW w:w="1535"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Температура</w:t>
            </w:r>
          </w:p>
        </w:tc>
        <w:tc>
          <w:tcPr>
            <w:tcW w:w="676"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w:t>
            </w:r>
          </w:p>
        </w:tc>
        <w:tc>
          <w:tcPr>
            <w:tcW w:w="631"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w:t>
            </w:r>
          </w:p>
        </w:tc>
        <w:tc>
          <w:tcPr>
            <w:tcW w:w="525"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III</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IV</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VIII</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IX</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w:t>
            </w:r>
          </w:p>
        </w:tc>
        <w:tc>
          <w:tcPr>
            <w:tcW w:w="62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XI</w:t>
            </w:r>
          </w:p>
        </w:tc>
        <w:tc>
          <w:tcPr>
            <w:tcW w:w="55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XII</w:t>
            </w:r>
          </w:p>
        </w:tc>
        <w:tc>
          <w:tcPr>
            <w:tcW w:w="683"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Год</w:t>
            </w:r>
          </w:p>
        </w:tc>
      </w:tr>
      <w:tr w:rsidR="006211A2" w:rsidRPr="00B1311B" w:rsidTr="006211A2">
        <w:trPr>
          <w:trHeight w:hRule="exact" w:val="567"/>
        </w:trPr>
        <w:tc>
          <w:tcPr>
            <w:tcW w:w="1535"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Средняя</w:t>
            </w:r>
          </w:p>
        </w:tc>
        <w:tc>
          <w:tcPr>
            <w:tcW w:w="676"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w:t>
            </w:r>
          </w:p>
        </w:tc>
        <w:tc>
          <w:tcPr>
            <w:tcW w:w="631"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525"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11,3</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17,0</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20,7</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23,3</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22,7</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17,6</w:t>
            </w:r>
          </w:p>
        </w:tc>
        <w:tc>
          <w:tcPr>
            <w:tcW w:w="64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11,4</w:t>
            </w:r>
          </w:p>
        </w:tc>
        <w:tc>
          <w:tcPr>
            <w:tcW w:w="62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5,8</w:t>
            </w:r>
          </w:p>
        </w:tc>
        <w:tc>
          <w:tcPr>
            <w:tcW w:w="559"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683" w:type="dxa"/>
            <w:vAlign w:val="center"/>
          </w:tcPr>
          <w:p w:rsidR="006211A2" w:rsidRPr="00B1311B" w:rsidRDefault="006211A2" w:rsidP="006211A2">
            <w:pPr>
              <w:widowControl w:val="0"/>
              <w:tabs>
                <w:tab w:val="left" w:pos="4140"/>
              </w:tabs>
              <w:suppressAutoHyphens/>
              <w:spacing w:after="0" w:line="240" w:lineRule="auto"/>
              <w:ind w:left="-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11,1</w:t>
            </w:r>
          </w:p>
        </w:tc>
      </w:tr>
    </w:tbl>
    <w:p w:rsidR="00FA5AB4" w:rsidRPr="00B1311B" w:rsidRDefault="00FA5AB4" w:rsidP="006211A2">
      <w:pPr>
        <w:widowControl w:val="0"/>
        <w:tabs>
          <w:tab w:val="left" w:pos="4140"/>
        </w:tabs>
        <w:suppressAutoHyphens/>
        <w:spacing w:after="0" w:line="240" w:lineRule="auto"/>
        <w:ind w:right="-142"/>
        <w:jc w:val="center"/>
        <w:rPr>
          <w:rFonts w:ascii="Times New Roman" w:eastAsia="Times New Roman" w:hAnsi="Times New Roman" w:cs="Times New Roman"/>
          <w:b/>
          <w:sz w:val="28"/>
          <w:szCs w:val="28"/>
          <w:lang w:eastAsia="ar-SA"/>
        </w:rPr>
      </w:pPr>
    </w:p>
    <w:p w:rsidR="006211A2" w:rsidRPr="00B1311B" w:rsidRDefault="006211A2" w:rsidP="006211A2">
      <w:pPr>
        <w:widowControl w:val="0"/>
        <w:tabs>
          <w:tab w:val="left" w:pos="4140"/>
        </w:tabs>
        <w:suppressAutoHyphens/>
        <w:spacing w:after="0" w:line="240" w:lineRule="auto"/>
        <w:ind w:right="-142"/>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Среднее количество осадков (мм)</w:t>
      </w:r>
    </w:p>
    <w:p w:rsidR="006211A2" w:rsidRPr="00B1311B" w:rsidRDefault="00FA5AB4" w:rsidP="006211A2">
      <w:pPr>
        <w:widowControl w:val="0"/>
        <w:tabs>
          <w:tab w:val="left" w:pos="4140"/>
        </w:tabs>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Таблица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521"/>
        <w:gridCol w:w="589"/>
        <w:gridCol w:w="589"/>
        <w:gridCol w:w="589"/>
        <w:gridCol w:w="551"/>
        <w:gridCol w:w="567"/>
        <w:gridCol w:w="708"/>
        <w:gridCol w:w="709"/>
        <w:gridCol w:w="567"/>
        <w:gridCol w:w="462"/>
        <w:gridCol w:w="588"/>
        <w:gridCol w:w="588"/>
        <w:gridCol w:w="588"/>
        <w:gridCol w:w="588"/>
        <w:gridCol w:w="588"/>
      </w:tblGrid>
      <w:tr w:rsidR="006211A2" w:rsidRPr="00B1311B" w:rsidTr="006211A2">
        <w:tc>
          <w:tcPr>
            <w:tcW w:w="9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Месяц</w:t>
            </w:r>
          </w:p>
        </w:tc>
        <w:tc>
          <w:tcPr>
            <w:tcW w:w="52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III</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IV</w:t>
            </w:r>
          </w:p>
        </w:tc>
        <w:tc>
          <w:tcPr>
            <w:tcW w:w="55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w:t>
            </w:r>
          </w:p>
        </w:tc>
        <w:tc>
          <w:tcPr>
            <w:tcW w:w="567"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w:t>
            </w:r>
          </w:p>
        </w:tc>
        <w:tc>
          <w:tcPr>
            <w:tcW w:w="70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w:t>
            </w:r>
          </w:p>
        </w:tc>
        <w:tc>
          <w:tcPr>
            <w:tcW w:w="70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VIII</w:t>
            </w:r>
          </w:p>
        </w:tc>
        <w:tc>
          <w:tcPr>
            <w:tcW w:w="567"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IX</w:t>
            </w:r>
          </w:p>
        </w:tc>
        <w:tc>
          <w:tcPr>
            <w:tcW w:w="462"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XI</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XII</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XI-III</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IV</w:t>
            </w:r>
            <w:r w:rsidRPr="00B1311B">
              <w:rPr>
                <w:rFonts w:ascii="Times New Roman" w:eastAsia="Times New Roman" w:hAnsi="Times New Roman" w:cs="Times New Roman"/>
                <w:b/>
                <w:sz w:val="24"/>
                <w:szCs w:val="24"/>
                <w:lang w:eastAsia="ar-SA"/>
              </w:rPr>
              <w:t>-</w:t>
            </w:r>
            <w:r w:rsidRPr="00B1311B">
              <w:rPr>
                <w:rFonts w:ascii="Times New Roman" w:eastAsia="Times New Roman" w:hAnsi="Times New Roman" w:cs="Times New Roman"/>
                <w:b/>
                <w:sz w:val="24"/>
                <w:szCs w:val="24"/>
                <w:lang w:val="en-US" w:eastAsia="ar-SA"/>
              </w:rPr>
              <w:t>X</w:t>
            </w:r>
          </w:p>
        </w:tc>
        <w:tc>
          <w:tcPr>
            <w:tcW w:w="588" w:type="dxa"/>
            <w:vAlign w:val="center"/>
          </w:tcPr>
          <w:p w:rsidR="006211A2" w:rsidRPr="00B1311B" w:rsidRDefault="006211A2" w:rsidP="006211A2">
            <w:pPr>
              <w:widowControl w:val="0"/>
              <w:tabs>
                <w:tab w:val="left" w:pos="4140"/>
              </w:tabs>
              <w:suppressAutoHyphens/>
              <w:spacing w:after="0" w:line="240" w:lineRule="auto"/>
              <w:ind w:right="-57"/>
              <w:jc w:val="both"/>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Год</w:t>
            </w:r>
          </w:p>
        </w:tc>
      </w:tr>
      <w:tr w:rsidR="006211A2" w:rsidRPr="00B1311B" w:rsidTr="006211A2">
        <w:trPr>
          <w:trHeight w:hRule="exact" w:val="567"/>
        </w:trPr>
        <w:tc>
          <w:tcPr>
            <w:tcW w:w="9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Осадки</w:t>
            </w:r>
          </w:p>
        </w:tc>
        <w:tc>
          <w:tcPr>
            <w:tcW w:w="52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56</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56</w:t>
            </w:r>
          </w:p>
        </w:tc>
        <w:tc>
          <w:tcPr>
            <w:tcW w:w="58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w:t>
            </w:r>
          </w:p>
        </w:tc>
        <w:tc>
          <w:tcPr>
            <w:tcW w:w="55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w:t>
            </w:r>
          </w:p>
        </w:tc>
        <w:tc>
          <w:tcPr>
            <w:tcW w:w="567"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69</w:t>
            </w:r>
          </w:p>
        </w:tc>
        <w:tc>
          <w:tcPr>
            <w:tcW w:w="70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70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567"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40</w:t>
            </w:r>
          </w:p>
        </w:tc>
        <w:tc>
          <w:tcPr>
            <w:tcW w:w="462"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66</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77</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310</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392</w:t>
            </w:r>
          </w:p>
        </w:tc>
        <w:tc>
          <w:tcPr>
            <w:tcW w:w="58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702</w:t>
            </w:r>
          </w:p>
        </w:tc>
      </w:tr>
    </w:tbl>
    <w:p w:rsidR="006211A2" w:rsidRPr="00B1311B" w:rsidRDefault="006211A2" w:rsidP="006211A2">
      <w:pPr>
        <w:widowControl w:val="0"/>
        <w:tabs>
          <w:tab w:val="left" w:pos="4140"/>
        </w:tabs>
        <w:suppressAutoHyphens/>
        <w:spacing w:after="0" w:line="240" w:lineRule="auto"/>
        <w:ind w:right="-142"/>
        <w:jc w:val="center"/>
        <w:rPr>
          <w:rFonts w:ascii="Times New Roman" w:eastAsia="Times New Roman" w:hAnsi="Times New Roman" w:cs="Times New Roman"/>
          <w:sz w:val="28"/>
          <w:szCs w:val="28"/>
          <w:lang w:eastAsia="ar-SA"/>
        </w:rPr>
      </w:pPr>
    </w:p>
    <w:p w:rsidR="006211A2" w:rsidRPr="00B1311B" w:rsidRDefault="006211A2" w:rsidP="006211A2">
      <w:pPr>
        <w:widowControl w:val="0"/>
        <w:tabs>
          <w:tab w:val="left" w:pos="4140"/>
        </w:tabs>
        <w:suppressAutoHyphens/>
        <w:spacing w:after="0" w:line="240" w:lineRule="auto"/>
        <w:ind w:right="-142"/>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Средняя месячная и годовая скорости ветра (м/с)</w:t>
      </w:r>
    </w:p>
    <w:p w:rsidR="006211A2" w:rsidRPr="00B1311B" w:rsidRDefault="00FA5AB4" w:rsidP="006211A2">
      <w:pPr>
        <w:widowControl w:val="0"/>
        <w:tabs>
          <w:tab w:val="left" w:pos="4140"/>
        </w:tabs>
        <w:suppressAutoHyphens/>
        <w:spacing w:after="0" w:line="240" w:lineRule="auto"/>
        <w:ind w:firstLine="1260"/>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Таблица 4</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699"/>
        <w:gridCol w:w="775"/>
        <w:gridCol w:w="774"/>
        <w:gridCol w:w="774"/>
        <w:gridCol w:w="774"/>
        <w:gridCol w:w="774"/>
        <w:gridCol w:w="774"/>
        <w:gridCol w:w="774"/>
        <w:gridCol w:w="774"/>
        <w:gridCol w:w="774"/>
        <w:gridCol w:w="774"/>
        <w:gridCol w:w="632"/>
      </w:tblGrid>
      <w:tr w:rsidR="006211A2" w:rsidRPr="00B1311B" w:rsidTr="006211A2">
        <w:trPr>
          <w:trHeight w:hRule="exact" w:val="567"/>
        </w:trPr>
        <w:tc>
          <w:tcPr>
            <w:tcW w:w="52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w:t>
            </w:r>
          </w:p>
        </w:tc>
        <w:tc>
          <w:tcPr>
            <w:tcW w:w="69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w:t>
            </w:r>
          </w:p>
        </w:tc>
        <w:tc>
          <w:tcPr>
            <w:tcW w:w="775"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III</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IV</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V</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VIII</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IX</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val="en-US" w:eastAsia="ar-SA"/>
              </w:rPr>
            </w:pPr>
            <w:r w:rsidRPr="00B1311B">
              <w:rPr>
                <w:rFonts w:ascii="Times New Roman" w:eastAsia="Times New Roman" w:hAnsi="Times New Roman" w:cs="Times New Roman"/>
                <w:b/>
                <w:sz w:val="24"/>
                <w:szCs w:val="24"/>
                <w:lang w:val="en-US" w:eastAsia="ar-SA"/>
              </w:rPr>
              <w:t>XI</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val="en-US" w:eastAsia="ar-SA"/>
              </w:rPr>
              <w:t>XII</w:t>
            </w:r>
          </w:p>
        </w:tc>
        <w:tc>
          <w:tcPr>
            <w:tcW w:w="632"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Год</w:t>
            </w:r>
          </w:p>
        </w:tc>
      </w:tr>
      <w:tr w:rsidR="006211A2" w:rsidRPr="00B1311B" w:rsidTr="006211A2">
        <w:trPr>
          <w:trHeight w:hRule="exact" w:val="567"/>
        </w:trPr>
        <w:tc>
          <w:tcPr>
            <w:tcW w:w="52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w:t>
            </w:r>
          </w:p>
        </w:tc>
        <w:tc>
          <w:tcPr>
            <w:tcW w:w="699"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775"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3,6</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77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w:t>
            </w:r>
          </w:p>
        </w:tc>
        <w:tc>
          <w:tcPr>
            <w:tcW w:w="632"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r>
    </w:tbl>
    <w:p w:rsidR="006211A2" w:rsidRPr="00B1311B" w:rsidRDefault="006211A2" w:rsidP="006211A2">
      <w:pPr>
        <w:widowControl w:val="0"/>
        <w:tabs>
          <w:tab w:val="left" w:pos="4140"/>
        </w:tabs>
        <w:suppressAutoHyphens/>
        <w:spacing w:after="0" w:line="240" w:lineRule="auto"/>
        <w:ind w:right="-142"/>
        <w:jc w:val="center"/>
        <w:rPr>
          <w:rFonts w:ascii="Times New Roman" w:eastAsia="Times New Roman" w:hAnsi="Times New Roman" w:cs="Times New Roman"/>
          <w:sz w:val="28"/>
          <w:szCs w:val="28"/>
          <w:lang w:eastAsia="ar-SA"/>
        </w:rPr>
      </w:pPr>
    </w:p>
    <w:p w:rsidR="006211A2" w:rsidRPr="00B1311B" w:rsidRDefault="006211A2" w:rsidP="006211A2">
      <w:pPr>
        <w:widowControl w:val="0"/>
        <w:tabs>
          <w:tab w:val="left" w:pos="4140"/>
        </w:tabs>
        <w:suppressAutoHyphens/>
        <w:spacing w:after="0" w:line="240" w:lineRule="auto"/>
        <w:ind w:right="-142"/>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Повторяемость направлений ветра и штилей ( %)</w:t>
      </w:r>
    </w:p>
    <w:p w:rsidR="006211A2" w:rsidRPr="00B1311B" w:rsidRDefault="00FA5AB4" w:rsidP="006211A2">
      <w:pPr>
        <w:widowControl w:val="0"/>
        <w:tabs>
          <w:tab w:val="left" w:pos="4140"/>
        </w:tabs>
        <w:suppressAutoHyphens/>
        <w:spacing w:after="0" w:line="240" w:lineRule="auto"/>
        <w:ind w:firstLine="1260"/>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Таблица 5</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850"/>
        <w:gridCol w:w="794"/>
        <w:gridCol w:w="868"/>
        <w:gridCol w:w="868"/>
        <w:gridCol w:w="868"/>
        <w:gridCol w:w="868"/>
        <w:gridCol w:w="868"/>
        <w:gridCol w:w="1103"/>
      </w:tblGrid>
      <w:tr w:rsidR="006211A2" w:rsidRPr="00B1311B" w:rsidTr="006211A2">
        <w:trPr>
          <w:trHeight w:hRule="exact" w:val="567"/>
        </w:trPr>
        <w:tc>
          <w:tcPr>
            <w:tcW w:w="170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Направление </w:t>
            </w:r>
          </w:p>
        </w:tc>
        <w:tc>
          <w:tcPr>
            <w:tcW w:w="85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w:t>
            </w:r>
          </w:p>
        </w:tc>
        <w:tc>
          <w:tcPr>
            <w:tcW w:w="850"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СВ</w:t>
            </w:r>
          </w:p>
        </w:tc>
        <w:tc>
          <w:tcPr>
            <w:tcW w:w="79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В</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ЮВ</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Ю</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ЮЗ</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СЗ</w:t>
            </w:r>
          </w:p>
        </w:tc>
        <w:tc>
          <w:tcPr>
            <w:tcW w:w="1103"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Штиль</w:t>
            </w:r>
          </w:p>
        </w:tc>
      </w:tr>
      <w:tr w:rsidR="006211A2" w:rsidRPr="00B1311B" w:rsidTr="006211A2">
        <w:trPr>
          <w:trHeight w:hRule="exact" w:val="567"/>
        </w:trPr>
        <w:tc>
          <w:tcPr>
            <w:tcW w:w="170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Год</w:t>
            </w:r>
          </w:p>
        </w:tc>
        <w:tc>
          <w:tcPr>
            <w:tcW w:w="851"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w:t>
            </w:r>
          </w:p>
        </w:tc>
        <w:tc>
          <w:tcPr>
            <w:tcW w:w="850"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794"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868"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w:t>
            </w:r>
          </w:p>
        </w:tc>
        <w:tc>
          <w:tcPr>
            <w:tcW w:w="1103" w:type="dxa"/>
            <w:vAlign w:val="center"/>
          </w:tcPr>
          <w:p w:rsidR="006211A2" w:rsidRPr="00B1311B" w:rsidRDefault="006211A2" w:rsidP="006211A2">
            <w:pPr>
              <w:widowControl w:val="0"/>
              <w:tabs>
                <w:tab w:val="left" w:pos="4140"/>
              </w:tabs>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r>
    </w:tbl>
    <w:p w:rsidR="006211A2" w:rsidRPr="00B1311B" w:rsidRDefault="006211A2" w:rsidP="006211A2">
      <w:pPr>
        <w:tabs>
          <w:tab w:val="num" w:pos="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highlight w:val="yellow"/>
        </w:rPr>
      </w:pPr>
    </w:p>
    <w:p w:rsidR="006211A2" w:rsidRPr="00B1311B" w:rsidRDefault="006211A2" w:rsidP="006211A2">
      <w:pPr>
        <w:spacing w:after="0" w:line="240" w:lineRule="auto"/>
        <w:ind w:firstLine="709"/>
        <w:jc w:val="both"/>
        <w:rPr>
          <w:rFonts w:ascii="Times New Roman" w:eastAsia="Times New Roman" w:hAnsi="Times New Roman" w:cs="Times New Roman"/>
          <w:sz w:val="28"/>
          <w:szCs w:val="28"/>
        </w:rPr>
      </w:pPr>
    </w:p>
    <w:p w:rsidR="00341122" w:rsidRPr="00B1311B" w:rsidRDefault="00341122" w:rsidP="00341122">
      <w:pPr>
        <w:pStyle w:val="17"/>
        <w:rPr>
          <w:bCs/>
          <w:kern w:val="32"/>
          <w:szCs w:val="28"/>
          <w:lang w:eastAsia="ar-SA"/>
        </w:rPr>
      </w:pPr>
      <w:bookmarkStart w:id="30" w:name="_Toc23492113"/>
      <w:r w:rsidRPr="00B1311B">
        <w:rPr>
          <w:bCs/>
          <w:kern w:val="32"/>
          <w:szCs w:val="28"/>
          <w:lang w:eastAsia="ar-SA"/>
        </w:rPr>
        <w:t>2.1.2.</w:t>
      </w:r>
      <w:r w:rsidR="00570671" w:rsidRPr="00B1311B">
        <w:rPr>
          <w:bCs/>
          <w:kern w:val="32"/>
          <w:szCs w:val="28"/>
          <w:lang w:eastAsia="ar-SA"/>
        </w:rPr>
        <w:t>2</w:t>
      </w:r>
      <w:r w:rsidRPr="00B1311B">
        <w:rPr>
          <w:bCs/>
          <w:kern w:val="32"/>
          <w:szCs w:val="28"/>
          <w:lang w:eastAsia="ar-SA"/>
        </w:rPr>
        <w:t xml:space="preserve"> Геологическое строение</w:t>
      </w:r>
      <w:bookmarkEnd w:id="30"/>
    </w:p>
    <w:p w:rsidR="00341122" w:rsidRPr="00B1311B" w:rsidRDefault="00341122" w:rsidP="00341122">
      <w:pPr>
        <w:spacing w:line="240" w:lineRule="auto"/>
        <w:ind w:firstLine="709"/>
        <w:contextualSpacing/>
        <w:jc w:val="both"/>
        <w:rPr>
          <w:rFonts w:ascii="Times New Roman" w:hAnsi="Times New Roman" w:cs="Times New Roman"/>
          <w:bCs/>
          <w:kern w:val="32"/>
          <w:sz w:val="28"/>
          <w:szCs w:val="28"/>
          <w:lang w:eastAsia="ar-SA"/>
        </w:rPr>
      </w:pP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Стратиграфия, генезис отложений, стратиграфо-генетические комплексы</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голоценовые аллювиальные отложения (aQIV);</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голоценовые пролювиально-делювиальные отложения (pdQIV);</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голоценовые аллювиально-делювиальные отложения (adQIV);</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голоценово-верхнеплейстоценовые делювиальные (dQIII-IV);</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верхнеплейстоценовые покровные эолово-делювиальные (vdQIII);</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Аллювиальные отложения (aQIV) распространены в поймах рек и представлены крупнообломочными грунтами: гравийными, галечными и песчаными с различными заполнителями на высоких пойменных террасах, а на севере в степных реках глинами и суглинками с гнездами песка.</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Аллювиально-делювиальные отложения (adQIV) распространены с поверхности на поймах рек в виде покровных отложений и представлены суглинками непросадочными и глинами с включениями гравия, гальки, песка.</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Пролювиально-делювиальные отложения (pdQIV) распространены в балках и представлены крупнообломочными грунтами, хорошо и плохо окатанными, с песчаным и суглинистым заполнителями на высоких пойменных террасах и суглинками в степной зоне территории.</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Голоценово-верхнеплейстоценовые делювиальные отложения (dQIII-IV) являются покровными для склонов балок и эрозионных уступов, представлены глинами и суглинками.</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Верхнеплейстоценовые эолово-делювиальные покровные отложения (vdQIII) распространены на надпойменных террасах. Они перекрывают верхнее-средне- и нижнеплейстоценовые аллювиальные отложения. Представлены они супесями, суглинками просадочными и непросадочными. Общая мощность плейстоценовых отложений колеблется от 2,0 до 10,0 м.</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lastRenderedPageBreak/>
        <w:t>В соответствии со схемой неотектонического районирования Усть-Лабинский район находится на стыке двух тектонических структур: Западно-Кубанского и Восточно-Кубанского прогибов.</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Территорию района пересекает Усть-Лабинский глубинный разлом в субмеридиональном направлении. Разлом проходит восточнее территории Железного сельского поселения.</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Усть-Лабинский крутопадающий разлом глубокого заложения. Он разделяет структурно-фациальные зоны Западно и Восточно-Кубанских прогибов. Возраст разлома предположительно относится к мелу или к еще более раннему возрасту.</w:t>
      </w:r>
    </w:p>
    <w:p w:rsidR="006211A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Активность разлома еще не затухла, что сказывается на ориентировке современных речных долин, а также на приуроченности его к зоне эпицентров землетрясений силой 7 баллов. Один из таких эпицентров зафиксирован в районе пересечения Усть-Лабинским разломом Темиргоевского поднятия.</w:t>
      </w:r>
    </w:p>
    <w:p w:rsidR="00341122" w:rsidRPr="00B1311B" w:rsidRDefault="006211A2" w:rsidP="006211A2">
      <w:pPr>
        <w:spacing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Фоновая сейсмичность территории Усть-Лабинского района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6211A2" w:rsidRPr="00B1311B" w:rsidRDefault="006211A2" w:rsidP="0041558A">
      <w:pPr>
        <w:spacing w:after="0" w:line="240" w:lineRule="auto"/>
        <w:ind w:firstLine="709"/>
        <w:contextualSpacing/>
        <w:jc w:val="both"/>
        <w:rPr>
          <w:rFonts w:ascii="Times New Roman" w:hAnsi="Times New Roman" w:cs="Times New Roman"/>
          <w:bCs/>
          <w:kern w:val="32"/>
          <w:sz w:val="28"/>
          <w:szCs w:val="28"/>
          <w:lang w:eastAsia="ar-SA"/>
        </w:rPr>
      </w:pPr>
    </w:p>
    <w:p w:rsidR="00F92297" w:rsidRPr="00B1311B" w:rsidRDefault="00F92297" w:rsidP="0041558A">
      <w:pPr>
        <w:spacing w:after="0" w:line="240" w:lineRule="auto"/>
        <w:contextualSpacing/>
        <w:rPr>
          <w:bCs/>
          <w:kern w:val="32"/>
          <w:sz w:val="28"/>
          <w:szCs w:val="28"/>
          <w:lang w:eastAsia="ar-SA"/>
        </w:rPr>
      </w:pPr>
    </w:p>
    <w:p w:rsidR="0029373C" w:rsidRPr="00B1311B" w:rsidRDefault="00341122" w:rsidP="0041558A">
      <w:pPr>
        <w:keepNext/>
        <w:widowControl w:val="0"/>
        <w:suppressAutoHyphens/>
        <w:spacing w:before="240" w:after="0" w:line="240" w:lineRule="auto"/>
        <w:jc w:val="center"/>
        <w:outlineLvl w:val="0"/>
        <w:rPr>
          <w:rFonts w:ascii="Times New Roman" w:eastAsia="Times New Roman" w:hAnsi="Times New Roman" w:cs="Times New Roman"/>
          <w:b/>
          <w:bCs/>
          <w:kern w:val="32"/>
          <w:sz w:val="28"/>
          <w:szCs w:val="28"/>
          <w:lang w:eastAsia="ar-SA"/>
        </w:rPr>
      </w:pPr>
      <w:bookmarkStart w:id="31" w:name="_Toc23492114"/>
      <w:r w:rsidRPr="00B1311B">
        <w:rPr>
          <w:rFonts w:ascii="Times New Roman" w:eastAsia="Times New Roman" w:hAnsi="Times New Roman" w:cs="Times New Roman"/>
          <w:b/>
          <w:bCs/>
          <w:kern w:val="32"/>
          <w:sz w:val="28"/>
          <w:szCs w:val="28"/>
          <w:lang w:eastAsia="ar-SA"/>
        </w:rPr>
        <w:t>2.1.2.</w:t>
      </w:r>
      <w:r w:rsidR="00570671" w:rsidRPr="00B1311B">
        <w:rPr>
          <w:rFonts w:ascii="Times New Roman" w:eastAsia="Times New Roman" w:hAnsi="Times New Roman" w:cs="Times New Roman"/>
          <w:b/>
          <w:bCs/>
          <w:kern w:val="32"/>
          <w:sz w:val="28"/>
          <w:szCs w:val="28"/>
          <w:lang w:eastAsia="ar-SA"/>
        </w:rPr>
        <w:t>3</w:t>
      </w:r>
      <w:r w:rsidR="0029373C" w:rsidRPr="00B1311B">
        <w:rPr>
          <w:rFonts w:ascii="Times New Roman" w:eastAsia="Times New Roman" w:hAnsi="Times New Roman" w:cs="Times New Roman"/>
          <w:b/>
          <w:bCs/>
          <w:kern w:val="32"/>
          <w:sz w:val="28"/>
          <w:szCs w:val="28"/>
          <w:lang w:eastAsia="ar-SA"/>
        </w:rPr>
        <w:t xml:space="preserve"> Гидро</w:t>
      </w:r>
      <w:r w:rsidRPr="00B1311B">
        <w:rPr>
          <w:rFonts w:ascii="Times New Roman" w:eastAsia="Times New Roman" w:hAnsi="Times New Roman" w:cs="Times New Roman"/>
          <w:b/>
          <w:bCs/>
          <w:kern w:val="32"/>
          <w:sz w:val="28"/>
          <w:szCs w:val="28"/>
          <w:lang w:eastAsia="ar-SA"/>
        </w:rPr>
        <w:t>геологические условия</w:t>
      </w:r>
      <w:bookmarkEnd w:id="31"/>
    </w:p>
    <w:p w:rsidR="0029373C" w:rsidRPr="00B1311B" w:rsidRDefault="0029373C" w:rsidP="0041558A">
      <w:pPr>
        <w:spacing w:after="0" w:line="240" w:lineRule="auto"/>
        <w:rPr>
          <w:rFonts w:ascii="Times New Roman" w:hAnsi="Times New Roman" w:cs="Times New Roman"/>
          <w:bCs/>
          <w:kern w:val="32"/>
          <w:sz w:val="28"/>
          <w:szCs w:val="28"/>
          <w:lang w:eastAsia="ar-SA"/>
        </w:rPr>
      </w:pPr>
    </w:p>
    <w:p w:rsidR="006211A2" w:rsidRPr="00B1311B" w:rsidRDefault="006211A2" w:rsidP="0041558A">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Главными водными артериями района являются реки: Кирпили, Кочеты, Бейсужек, Кубань, Лаба, Зеленчуки, и в целом, влияние рек на формирование природных условий района является доминирующим фактором.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 территории Железного сельского поселения протекают реки Кочеты-3, Кирпили, Раздольная.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Территория Усть-Лабинского района находится на стыке двух структур: Западно-Кубанского и Восточно-Кубанского прогибов.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соответствии с назначением данной работы ниже характеризуется водоносный комплекс четвертичных отложений, оказывающий непосредственное воздействие на инженерное состояние территории.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 изучаемой территории распространены безнапорные воды, которые являются составной частью единой гидравлической системы с общими факторами формирования, питания и разгрузки.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Глубина залегания подземных вод по площади и по времени непостоянна и зависит от геоморфологического положения, степени подтопленности его техногенными водами, от близости поверхностных водотоков и водоемов, от водности года по осадкам и т.д.</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Характеристика подземных вод пойм рек</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Подземные воды первого от поверхности водоносного горизонта в поймах приурочены к современным аллювиальным и аллювиально-делювиальным отложениям. Они представлены суглинками с включением песков.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Режим подземных вод – приречный и характеризуется непосредственной гидравлической связью с водами в реках.</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Схематизируя условия формирования потока подземных вод на участках с приречным видом режима, можно отнести их к типу пласт-полоса в границах с постоянным напором со стороны террасы и склона и постоянным напором вод реки.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Сезонные колебания уровня воды в реке изменяют базис дренирования и определяют положение подземных вод изменением гидравлического уклона.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Резкий подъем уровней отмечается в декабре-феврале и продолжается до мая.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Резкий спад уровней на всех глубинах начинается одновременно в конце мая и продолжается до начала сентября.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Амплитуда колебаний уровня подземных вод изменяется от 2.0 до 1.5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пределах ложбин стока уровень подземных вод изменяет свое положение от 0.0 до 2.0 м, от 2.0 до 5.0, от 5.0 до 10.0 м и более.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Подземные воды, обладающие агрессивными свойствами к бетонам и железобетонным конструкциям распространены локально.</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Характеристика подземных вод надпойменных террас</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Подземные воды первого от поверхности водоносного горизонта на надпойменных террасах приурочены к покровным лессовым суглинистым эолово-делювиальным и песчаным аллювиальным отложениям.</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Режим подземных вод – террасовый.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общей схеме такое залегание подземных вод представляет собой двухслойную систему, верхний слой которой приурочен к суглинисто-глинистым покровным отложениям, а нижний - к аллювиальным супесчано-песчанистым.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верхнем слое происходят, в основном, вертикальные перемещения поверхности подземных вод. Основные статьи баланса здесь: приходная часть – инфильтрация атмосферных осадков, вод из поверхностных водотоков и водоемов, вод поступающих за счет утечек и переливов из водонесущих коммуникаций и емкостей резервирования, а в расходной части – за счет испарения и траспирации растениями.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Такая более или менее надежная обеспеченность притока подземных вод сглаживает колебания, связанные с осадками.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Спад уровней в периоды сокращения или отсутствия питания относительно плавный, чему в значительной степени способствуют довольно высокие коллекторные свойства аллювиальных песков и близость базиса дренирования грунтовых вод.</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В целом, площадь питания подземных вод совпадает с площадью их распространения, однако на застроенной части процессы инфильтрации в </w:t>
      </w:r>
      <w:r w:rsidRPr="00B1311B">
        <w:rPr>
          <w:rFonts w:ascii="Times New Roman" w:hAnsi="Times New Roman" w:cs="Times New Roman"/>
          <w:sz w:val="28"/>
          <w:szCs w:val="28"/>
        </w:rPr>
        <w:lastRenderedPageBreak/>
        <w:t>значительной степени осложняются асфальтированием улиц и отдельных площадок, посадкой зданий и сооружений различного назначения. Кроме того, процессы инфильтрации осложняются, барражирующим эффектом дорог, плотин, дамб, насыпей.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Разгрузка подземных вод происходит путем естественного оттока в русло реки, а также за счет перетекания в ниже залегающие горизонты.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Различия в гипсометрическом положении позволяют отнести режим к четырем разновидностям по глубине залегания их уровней.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Первая разновидность террасового режима характеризуется положением уровней на глубинах от 2.0 до 5.0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Вторая разновидность режима характеризуется положением уровней на глубинах от 5.0 до 10.0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Третья разновидность террасового режима характеризуется положением уровней на глубинах более 10.0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Резкий подъем уровней отмечается в декабре-феврале и продолжается до мая. Резкий спад уровней на всех глубинах начинается одновременно в конце мая и продолжается до начала сентября.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Амплитуда сезонного колебания уровня подземных вод определяется водоносностью года и распределением осадков внутри года и принимается  на этой территории -1.0м.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целом, подземные воды не обладают агрессивным воздействием на бетоны и железобетонные конструкции.</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Характеристика подземных водораздельных пространств </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и склонов лессовой равнины </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Подземные воды первого от поверхности водоносного горизонта приурочены к эолово-делювиальным отложениям.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Режим подземных вод равнинный, устойчивый.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Залегание подземных вод представляет собой однослойную систему, приуроченную к суглинистым покровным отложениям.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Приходная часть баланса подземных вод складывается из инфильтрации атмосферных осадков (а нередко, и техногенных вод) и подтока с вышерасположенных территорий. Такая более или менее надежная обеспеченность притока подземных вод сглаживает колебания, связанные с осадками. Спад уровней в периоды сокращения или отсутствия питания плавный.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Резкий подъем уровней отмечается в декабре-феврале и продолжается до мая. Резкий спад уровней на всех глубинах начинается одновременно в конце мая и продолжается до начала сентября.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Общее направление потока подземных вод, в основном, северо-западное-западное, совпадающее с направлением гидрографической сети.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Зеркало вод до некоторой степени копирует поверхность рельефа.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Амплитуда колебаний уровня подземных вод изменяется до 0.5 м. Режим уровней и амплитуда определяется водоносностью года и распределением осадков внутри года.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Различия в гипсометрическом положении позволяют отнести режим к трем разновидностям по глубине залегания их уровней.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Первая разновидность террасового режима характеризуется положением уровней на глубинах от 2.0 до 5.0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Вторая разновидность режима характеризуется положением уровней на глубинах от 5.0 до 10.0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Третья разновидность террасового режима характеризуется положением уровней на глубинах более 10.0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Подземные воды не обладают агрессивными свойствами.</w:t>
      </w:r>
    </w:p>
    <w:p w:rsidR="0034112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Кроме описанного режима подземных вод, в застроенных частях территории района, еще можно выделить техногенный вид режима, для участков территории, где его воздействие является преимущественным. Его описание не приводится в данной работе, поскольку необходимо проведение полевых работ и специальных наблюдений.</w:t>
      </w:r>
    </w:p>
    <w:p w:rsidR="006211A2" w:rsidRPr="00B1311B" w:rsidRDefault="006211A2" w:rsidP="00341122">
      <w:pPr>
        <w:spacing w:after="0" w:line="240" w:lineRule="auto"/>
        <w:ind w:firstLine="709"/>
        <w:jc w:val="both"/>
        <w:rPr>
          <w:rFonts w:ascii="Times New Roman" w:hAnsi="Times New Roman" w:cs="Times New Roman"/>
          <w:sz w:val="28"/>
          <w:szCs w:val="28"/>
        </w:rPr>
      </w:pPr>
    </w:p>
    <w:p w:rsidR="00C15FB5" w:rsidRPr="00B1311B" w:rsidRDefault="00C15FB5" w:rsidP="00341122">
      <w:pPr>
        <w:spacing w:after="0" w:line="240" w:lineRule="auto"/>
        <w:ind w:firstLine="709"/>
        <w:jc w:val="both"/>
        <w:rPr>
          <w:rFonts w:ascii="Times New Roman" w:hAnsi="Times New Roman" w:cs="Times New Roman"/>
          <w:sz w:val="28"/>
          <w:szCs w:val="28"/>
        </w:rPr>
      </w:pPr>
    </w:p>
    <w:p w:rsidR="006211A2" w:rsidRPr="00B1311B" w:rsidRDefault="006211A2" w:rsidP="006211A2">
      <w:pPr>
        <w:keepNext/>
        <w:widowControl w:val="0"/>
        <w:suppressAutoHyphens/>
        <w:spacing w:before="240" w:after="60" w:line="240" w:lineRule="auto"/>
        <w:jc w:val="center"/>
        <w:outlineLvl w:val="0"/>
        <w:rPr>
          <w:rFonts w:ascii="Times New Roman" w:eastAsia="Times New Roman" w:hAnsi="Times New Roman" w:cs="Times New Roman"/>
          <w:b/>
          <w:bCs/>
          <w:kern w:val="32"/>
          <w:sz w:val="28"/>
          <w:szCs w:val="28"/>
          <w:lang w:eastAsia="ar-SA"/>
        </w:rPr>
      </w:pPr>
      <w:bookmarkStart w:id="32" w:name="_Toc23492115"/>
      <w:r w:rsidRPr="00B1311B">
        <w:rPr>
          <w:rFonts w:ascii="Times New Roman" w:eastAsia="Times New Roman" w:hAnsi="Times New Roman" w:cs="Times New Roman"/>
          <w:b/>
          <w:bCs/>
          <w:kern w:val="32"/>
          <w:sz w:val="28"/>
          <w:szCs w:val="28"/>
          <w:lang w:eastAsia="ar-SA"/>
        </w:rPr>
        <w:t>2.</w:t>
      </w:r>
      <w:r w:rsidR="0041558A" w:rsidRPr="00B1311B">
        <w:rPr>
          <w:rFonts w:ascii="Times New Roman" w:eastAsia="Times New Roman" w:hAnsi="Times New Roman" w:cs="Times New Roman"/>
          <w:b/>
          <w:bCs/>
          <w:kern w:val="32"/>
          <w:sz w:val="28"/>
          <w:szCs w:val="28"/>
          <w:lang w:eastAsia="ar-SA"/>
        </w:rPr>
        <w:t>1.</w:t>
      </w:r>
      <w:r w:rsidRPr="00B1311B">
        <w:rPr>
          <w:rFonts w:ascii="Times New Roman" w:eastAsia="Times New Roman" w:hAnsi="Times New Roman" w:cs="Times New Roman"/>
          <w:b/>
          <w:bCs/>
          <w:kern w:val="32"/>
          <w:sz w:val="28"/>
          <w:szCs w:val="28"/>
          <w:lang w:eastAsia="ar-SA"/>
        </w:rPr>
        <w:t>2.</w:t>
      </w:r>
      <w:r w:rsidR="0041558A" w:rsidRPr="00B1311B">
        <w:rPr>
          <w:rFonts w:ascii="Times New Roman" w:eastAsia="Times New Roman" w:hAnsi="Times New Roman" w:cs="Times New Roman"/>
          <w:b/>
          <w:bCs/>
          <w:kern w:val="32"/>
          <w:sz w:val="28"/>
          <w:szCs w:val="28"/>
          <w:lang w:eastAsia="ar-SA"/>
        </w:rPr>
        <w:t>4</w:t>
      </w:r>
      <w:r w:rsidRPr="00B1311B">
        <w:rPr>
          <w:rFonts w:ascii="Times New Roman" w:eastAsia="Times New Roman" w:hAnsi="Times New Roman" w:cs="Times New Roman"/>
          <w:b/>
          <w:bCs/>
          <w:kern w:val="32"/>
          <w:sz w:val="28"/>
          <w:szCs w:val="28"/>
          <w:lang w:eastAsia="ar-SA"/>
        </w:rPr>
        <w:t xml:space="preserve"> Рельеф</w:t>
      </w:r>
      <w:bookmarkEnd w:id="32"/>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соответствии с геоморфологическим районированием территории Краснодарского края, территория Усть-Лабинского района входит в пределы двух равнин: равнины аккумулятивной, аккумулятивно-денудационной, эрозионно-аккумулятивной, лессовой, пологоволнистой (Прикубанская равнина) и равнины возвышенной, наклонной, аллювиально-пролювиальной, террасированной, аккумулятивно-эрозионной (Закубанской равнина).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пределы Прикубанской равнины входит северная часть территории, т.е., примыкающая с севера к реке Кубани, а в пределы Западно-Кубанской равнины входит южная часть территории, примыкающая к реке Кубани с юга.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Рельеф Прикубанской равнины, на территории которой расположено Железное сельское поселение, характеризуется сочетанием невысоких водораздельных плато с широкими, но неглубокими долинами степных рек и балок.</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пределах равнины выделяется аккумулятивный рельеф рек и их притоков и денудационно-аккумулятивный рельеф водораздельных пространств.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Более мелким геоморфологическим таксоном Прикубанской равнины является - Равнина возвышенная, лессовая, покатая, аккумулятивно-денудационная, эрозионно-аккумулятивная, пологоволнистая (юго-восточная часть Прикубанской равнины). Граничит с востока со Ставропольской возвышенностью. Аккумулятивно-денудационный рельеф характерен для водоразделов Челбаса, Бейсуга, Калалы и Кубани.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Эрозионно-аккумулятивный лощинно-балочный рельеф характерен для склонов водоразделов. Отмечается неглубокая расчлененность многочисленными балками и лощинами, которые придают склонам </w:t>
      </w:r>
      <w:r w:rsidRPr="00B1311B">
        <w:rPr>
          <w:rFonts w:ascii="Times New Roman" w:hAnsi="Times New Roman" w:cs="Times New Roman"/>
          <w:sz w:val="28"/>
          <w:szCs w:val="28"/>
        </w:rPr>
        <w:lastRenderedPageBreak/>
        <w:t>слабоволнистый характер. Из покровных отложений развиты эолово-делювиальные отложения, представленные суглинками просадочными.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Непосредственно территория Железного сельского поселения включает следующие геоморфологические элементы: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долины рек степного типа (Кирпили, Кочеты);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-склоны межбалочных водоразделов;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 составу отложений и по гидрологическому режиму реки Кирпили и Кочеты отнесены к типично степным рекам Краснодарского края. Долины рек степного типа занимают значительную территорию, представляют собой разветвленную эрозионную сеть с многочисленными ложбинами стока, впадающими в них. Контуры долин нечетко просматриваются в рельефе, растянуты и сглажены. Ширина их от 100 до 300-400 м. Первоначальный рельеф изменен техногенной деятельностью, т.е. построены дамбы, русла разбиты на каскады прудов и т.д.</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Склоны межбалочных водоразделов на лессовой равнине занимают значительную территорию от всей ее площади и характеризуются небольшим уклоном, плавными очертаниями.</w:t>
      </w:r>
    </w:p>
    <w:p w:rsidR="006211A2" w:rsidRPr="00B1311B" w:rsidRDefault="006211A2" w:rsidP="00341122">
      <w:pPr>
        <w:spacing w:after="0" w:line="240" w:lineRule="auto"/>
        <w:ind w:firstLine="709"/>
        <w:jc w:val="both"/>
        <w:rPr>
          <w:rFonts w:ascii="Times New Roman" w:hAnsi="Times New Roman" w:cs="Times New Roman"/>
          <w:sz w:val="28"/>
          <w:szCs w:val="28"/>
        </w:rPr>
      </w:pPr>
    </w:p>
    <w:p w:rsidR="00341122" w:rsidRPr="00B1311B" w:rsidRDefault="00341122" w:rsidP="00341122">
      <w:pPr>
        <w:spacing w:after="0" w:line="240" w:lineRule="auto"/>
        <w:ind w:firstLine="709"/>
        <w:jc w:val="both"/>
        <w:rPr>
          <w:rFonts w:ascii="Times New Roman" w:hAnsi="Times New Roman" w:cs="Times New Roman"/>
          <w:sz w:val="28"/>
          <w:szCs w:val="28"/>
        </w:rPr>
      </w:pPr>
    </w:p>
    <w:p w:rsidR="00341122" w:rsidRPr="00B1311B" w:rsidRDefault="00341122" w:rsidP="00341122">
      <w:pPr>
        <w:pStyle w:val="17"/>
        <w:rPr>
          <w:szCs w:val="28"/>
        </w:rPr>
      </w:pPr>
      <w:bookmarkStart w:id="33" w:name="_Toc23492116"/>
      <w:r w:rsidRPr="00B1311B">
        <w:rPr>
          <w:szCs w:val="28"/>
        </w:rPr>
        <w:t>2.1.2.</w:t>
      </w:r>
      <w:r w:rsidR="0041558A" w:rsidRPr="00B1311B">
        <w:rPr>
          <w:szCs w:val="28"/>
        </w:rPr>
        <w:t>5</w:t>
      </w:r>
      <w:r w:rsidRPr="00B1311B">
        <w:rPr>
          <w:szCs w:val="28"/>
        </w:rPr>
        <w:t xml:space="preserve"> Растительность и почвенный покров</w:t>
      </w:r>
      <w:bookmarkEnd w:id="33"/>
    </w:p>
    <w:p w:rsidR="00341122" w:rsidRPr="00B1311B" w:rsidRDefault="00341122" w:rsidP="0034112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 территории Усть-Лабинского района почвенный покров представлен: черноземами выщелоченными среднегумусными и малогумусными сверхмощными и мощными; черноземами выщелоченными слитыми малогумусными сверхмощными; луговато-черноземными и лугово-черноземными; темно-серыми и серыми лесостепными и лесными почвами.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пойме рек распространены аллювиальные луговые почвы, которые занимают выровненные и повышенные участки. Почвообразующей породой является слоистый аллювий. Дифференциация почвенного профиля на горизонты выражена слабо, механический состав слоев почвенного профиля неоднороден. Окраска гумусного слоя обычно серая, с оливковым оттенком, содержание гумуса не превышает 3-5%.</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Черноземы выщелоченные среднегумусные и малогумусные сверхмощные и мощные расположены на водоразделах горных рек. Основным признаком, отличающим среднегумусные от малогумусных карбонатных черноземов, является более высокое содержание перегноя, что вызывает более темную окраску, лучше выраженную структуру, большую емкость поглощения.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Черноземы выщелоченные слитые малогумусные сверхмощные расположены в междуречье южнее среднегумусных черноземов. Характерной чертой этих почв является высокая плотность горизонта В, представляющего собой во влажном состоянии сплошную слитую массу. Механический состав глинистый, мощность гумусовых горизонтов достигает 180 см, содержание гумуса 5–7%.</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Луговато-черноземные и лугово-черноземные почвы имеют довольно большую мощность (до 90 см), темно-серую окраску, хорошую структуру. </w:t>
      </w:r>
      <w:r w:rsidRPr="00B1311B">
        <w:rPr>
          <w:rFonts w:ascii="Times New Roman" w:hAnsi="Times New Roman" w:cs="Times New Roman"/>
          <w:sz w:val="28"/>
          <w:szCs w:val="28"/>
        </w:rPr>
        <w:lastRenderedPageBreak/>
        <w:t>Механический состав тяжелый, с глубиной становится легче. Содержание гумуса около 4%.</w:t>
      </w:r>
    </w:p>
    <w:p w:rsidR="0034112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Серые лесостепные и лесные почвы распространены на южной границе района. Характерной особенностью серых лесостепных почв является наличие слитого, очень плотного, тёмноокрашенного горизонта В. Содержание гумуса до 3%. Серые лесные почвы формируются под широколиственными лесами Северо-Западного Кавказа. Механический состав чаще всего суглинистый, утяжеляющийся книзу. Почвы затронуты водной эрозией.</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9530D3" w:rsidRPr="00B1311B" w:rsidRDefault="009530D3">
      <w:pPr>
        <w:rPr>
          <w:rFonts w:ascii="Times New Roman" w:eastAsia="Calibri" w:hAnsi="Times New Roman" w:cs="Times New Roman"/>
          <w:sz w:val="28"/>
          <w:szCs w:val="28"/>
        </w:rPr>
      </w:pPr>
    </w:p>
    <w:p w:rsidR="0092285E" w:rsidRPr="00B1311B" w:rsidRDefault="0092285E" w:rsidP="001E7A44">
      <w:pPr>
        <w:pStyle w:val="17"/>
        <w:widowControl w:val="0"/>
        <w:suppressAutoHyphens/>
        <w:overflowPunct/>
        <w:autoSpaceDE/>
        <w:autoSpaceDN/>
        <w:adjustRightInd/>
        <w:spacing w:before="240" w:after="60"/>
        <w:textAlignment w:val="auto"/>
        <w:rPr>
          <w:bCs/>
          <w:kern w:val="32"/>
          <w:szCs w:val="28"/>
          <w:lang w:eastAsia="ar-SA"/>
        </w:rPr>
      </w:pPr>
      <w:bookmarkStart w:id="34" w:name="_Toc23492117"/>
      <w:r w:rsidRPr="00B1311B">
        <w:rPr>
          <w:bCs/>
          <w:kern w:val="32"/>
          <w:szCs w:val="28"/>
          <w:lang w:eastAsia="ar-SA"/>
        </w:rPr>
        <w:t>2.</w:t>
      </w:r>
      <w:r w:rsidR="00C25FC5" w:rsidRPr="00B1311B">
        <w:rPr>
          <w:bCs/>
          <w:kern w:val="32"/>
          <w:szCs w:val="28"/>
          <w:lang w:eastAsia="ar-SA"/>
        </w:rPr>
        <w:t>1.</w:t>
      </w:r>
      <w:r w:rsidRPr="00B1311B">
        <w:rPr>
          <w:bCs/>
          <w:kern w:val="32"/>
          <w:szCs w:val="28"/>
          <w:lang w:eastAsia="ar-SA"/>
        </w:rPr>
        <w:t>2.</w:t>
      </w:r>
      <w:r w:rsidR="0041558A" w:rsidRPr="00B1311B">
        <w:rPr>
          <w:bCs/>
          <w:kern w:val="32"/>
          <w:szCs w:val="28"/>
          <w:lang w:eastAsia="ar-SA"/>
        </w:rPr>
        <w:t>6</w:t>
      </w:r>
      <w:r w:rsidRPr="00B1311B">
        <w:rPr>
          <w:bCs/>
          <w:kern w:val="32"/>
          <w:szCs w:val="28"/>
          <w:lang w:eastAsia="ar-SA"/>
        </w:rPr>
        <w:t xml:space="preserve">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bookmarkEnd w:id="34"/>
    </w:p>
    <w:p w:rsidR="0092285E" w:rsidRPr="00B1311B" w:rsidRDefault="0092285E" w:rsidP="00862081">
      <w:pPr>
        <w:pStyle w:val="af5"/>
        <w:spacing w:after="0" w:line="240" w:lineRule="auto"/>
        <w:ind w:left="0" w:firstLine="709"/>
        <w:jc w:val="both"/>
        <w:rPr>
          <w:rFonts w:ascii="Times New Roman" w:hAnsi="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Наибольшее развитие в пределах территории сельского поселения имеют следующие физико-геологические процессы и явления: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затопление;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подтопление;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потенциальное подтопление;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заболачивание;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боковая эрозия;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просадка грунтов;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сейсмичность.</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соответствии с картой инженерно-геологического районирования Краснодарского края масштаба 1:200 000 район работ входит в пределы инженерно-геологического региона: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IV – Зоны предгорных впадин.</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пределы инженерно-геологической подобласти: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IV–А2 - Равнины возвышенной, покатой, аккумулятивно-денудационной, эрозионно-аккумулятивной, лессовой, пологоволнистой (юго-восточная часть Прикубанской равнины).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Исходя из классических принципов, предложенных И.В. Поповым, для масштаба 1:10 000, территория разделена на инженерно-геологические таксоны: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-районы;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-подрайоны;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-участки.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 проектируемой территории инженерно-геологические районы выделены по геоморфологическим элементам: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I-инженерно-геологический район – долин степных рек и ложбин стока;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II - инженерно-геологический район –</w:t>
      </w:r>
      <w:r w:rsidR="00C15FB5" w:rsidRPr="00B1311B">
        <w:rPr>
          <w:rFonts w:ascii="Times New Roman" w:hAnsi="Times New Roman" w:cs="Times New Roman"/>
          <w:sz w:val="28"/>
          <w:szCs w:val="28"/>
        </w:rPr>
        <w:t xml:space="preserve"> </w:t>
      </w:r>
      <w:r w:rsidRPr="00B1311B">
        <w:rPr>
          <w:rFonts w:ascii="Times New Roman" w:hAnsi="Times New Roman" w:cs="Times New Roman"/>
          <w:sz w:val="28"/>
          <w:szCs w:val="28"/>
        </w:rPr>
        <w:t>склонов межбалочных водоразделов;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Инженерно-геологические подрайоны выделены по стратиграфо-генетическим комплексам, составу, состоянию и специфическим свойствам грунтов.</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первом инженерно-геологическом районе выделено два инженерно-геологический подрайона – I-1, I-2:</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I-1 – инженерно-геологический подрайон распространения аллювиальных отложений, представленных суглинками непросадочными и глинами иловатыми;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I-2 – инженерно-геологический подрайон распространения пролювиально-делювиальных отложений, представленных суглинками непросадочными.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Во втором инженерно-геологическом районе выделено два инженерно-геологических подрайона – II-2, II-3:</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II-2 – инженерно-геологический подрайон распространения эолово-делювиальных и делювиальных отложений, представленных суглинками непросадочными;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II-3 – инженерно-геологический подрайон распространения эолово-делювиальных покровных просадочных отложений, представленных суглинками просадочными.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Инженерно-геологические участки выделены по залеганию уровня подземных вод от поверхности земли: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а - подземные воды на глубине от 0 до 2.0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б - подземные воды на глубине от 2.0 до 5.0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 подземные воды на глубине от 5.0 до 10.0 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первом инженерно-геологическом районе выделено два инженерно-геологических участка: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 уровнем залегания подземных вод на глубинах от 0.0 до 2.0 м – (I-1-а);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 уровнем залегания подземных вод от  2.0 м до 5.0 м –  (I-2-б);</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Во втором инженерно-геологическом районе выделено два инженерно-геологических участка: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 уровнем залегания подземных вод на глубинах от 2.0 до 5.0 м – (II-2-б);</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 уровнем залегания подземных вод от  5.0 м до 10.0 м – (II-3-в).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Благодаря систематизации инженерно-геологических условий, территория разделена по совокупности геологических процессов, наличия специфических грунтов, глубины залегания уровня подземных вод на участки благоприятные, условно благоприятные и неблагоприятные для строительства в прямой зависимости от сложности инженерно-геологических условий.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В целом по такому набору информации, ее анализу и систематизации по инженерно-геологическим условиям дана оценка пригодности территории для строительства с позиций экономической целесообразности. </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 экономической целесообразностью надо понимать капиталовложения, необходимые для инженерной защиты территории от опасных геологических процессов, с учетом специфических свойств грунтов, сейсмичности, рельефа местности.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По инженерно-геологическому районированию представлены следующие выводы: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Территория долин степных рек и ложбин стока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w:t>
      </w:r>
      <w:r w:rsidRPr="00B1311B">
        <w:rPr>
          <w:rFonts w:ascii="Times New Roman" w:hAnsi="Times New Roman" w:cs="Times New Roman"/>
          <w:sz w:val="28"/>
          <w:szCs w:val="28"/>
        </w:rPr>
        <w:tab/>
        <w:t>(инженерно-геологический таксон - I-1-а) – характеризуется сложными инженерно-геологическими условиями, требующими инженерной защиты  до массового строительства со значительными капиталовложениями (окрашено в красный цвет). На этой территории негативными процессами являются: подтопление, затопление в паводки в прирусловой части, застой поверхностных вод, заболачивание, сейсмичность. Необходимы следующие мероприятия: дренаж, берегозащита, гидроизоляция и гидрофобизация фундаментов, антисейсмические мероприятия и др.</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Инженерная защита от подтопления должна включать:</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-водоотведение;</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-утилизацию (при необходимости очистки) дренажных вод;</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Территориальная система должна обеспечивать общую защиту застроенной территории (участка). Она включает перехватывающие дренажи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уровенного режима водных объектов.</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При проектировании и выборе способов защиты от подтопления необходимо провести инженерные изыскания в соответствии с СП 11-105-97, часть II.</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Инженерная защита от затопления, включает:</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расчистку заиленного русла рек и устьев балок;</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-ремонт водопропускных сооружений;</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-регулирование стока поверхностных вод.</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Основания сооружений, возводимых на площадках сейсмичностью 7,8 и 9 баллов, должны проектироваться с учетом требований СНиП II-7-81* и СНКК  22-301-2000* (Строительство в сейсмических районах Краснодарского края).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(инженерно-геологические таксоны - I-2-б - не благоприятны для строительства (окрашено в красный цвет), так как это территория ложбин стока, т.е. территория, на которой также инженерная защита сложная и дорогостоящая.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Как правило, постоянный водоток у оврагов отсутствует, но зачастую в тальвеге остаются следы временных водотоков, что говорит о том, что ложбины стока являются естественными дренами. В случае застройки такой территории, т.е. при возведении искусственных оснований, естественный водоток будет перекрыт, будут созданы благоприятные условия для затопления, застоя поверхностных вод и поэтому необходимо предусмотреть поверхностный или подземный дренаж этой территории и другие инженерные мероприятия.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связи с тем, что сооружение дренажных систем требует больших капиталовложений, порой совместимых со стоимостью самого сооружения, то в этом случае и стоит вопрос об экономической целесообразности таких сооружений в небольших селах и станицах. Кроме того, необходимо обеспечить эффективность работы дренажных систем, что требует вести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Учитывая все трудности, связанные не только с финансовыми, но с организационными вопросами на данном этапе по инженерно-геологическому районированию территории оврагов отнесены к не благоприятным для застройки. Рекомендуется территории оврагов, использовать как естественные дрены.</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Рекомендуется провести противоэрозионные мероприятия, строительство без подвалов, гидроизоляция и гидрофобизация фундаментов, закрепление склонов балок, антисейсмические мероприятия и др.</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Территория склонов межбалочных водоразделов</w:t>
      </w:r>
    </w:p>
    <w:p w:rsidR="006211A2" w:rsidRPr="00B1311B" w:rsidRDefault="006211A2" w:rsidP="006211A2">
      <w:pPr>
        <w:spacing w:after="0" w:line="240" w:lineRule="auto"/>
        <w:ind w:firstLine="709"/>
        <w:jc w:val="both"/>
        <w:rPr>
          <w:rFonts w:ascii="Times New Roman" w:hAnsi="Times New Roman" w:cs="Times New Roman"/>
          <w:sz w:val="28"/>
          <w:szCs w:val="28"/>
        </w:rPr>
      </w:pP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(инженерно-геологический таксон - II-2-б) - территория условно благоприятна для строительства (окрашено в желтый цвет), так как подземные воды расположены на глубине от 2.0 до 5.0м, т.е. это территория потенциального подтопления. Это территории с одинаковыми гидрогеологическими и грунтовыми условиями. Рекомендуется строительство без подвалов, гидроизоляция и гидрофобизация фундаментов, антисейсмические мероприятия.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 (инженерно-геологический таксон - II-3-в) - территория  благоприятна для строительства (окрашено в зеленый цвет), так как подземные воды расположены на глубине более 5.0м, т.е. это территория неподтопляемая. Это </w:t>
      </w:r>
      <w:r w:rsidRPr="00B1311B">
        <w:rPr>
          <w:rFonts w:ascii="Times New Roman" w:hAnsi="Times New Roman" w:cs="Times New Roman"/>
          <w:sz w:val="28"/>
          <w:szCs w:val="28"/>
        </w:rPr>
        <w:lastRenderedPageBreak/>
        <w:t>территории с одинаковыми грунтовыми условиями, т.е. на ней распространены просадочные грунты первого типа. Рекомендуется учитывать просадку, антисейсмические мероприятия.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Устранение просадочных свойств грунтов достигается: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пределах верхней зоны просадки или ее части: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 -уплотнение тяжелыми трамбовками;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-устройство грунтовых подушек;</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-вытрамбовывание котлованов, в том числе с устройством уширения из жесткого материала;</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-химическим или термическим способом.</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пределах всей просадочной толщи: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-глубинным уплотнением грунтовыми сваями;</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-предварительным замачиванием грунтов основания.</w:t>
      </w:r>
    </w:p>
    <w:p w:rsidR="006211A2"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Кроме того, рекомендуется прорезать просадочную толщу и опирать фундаменты на непросадочные основания.</w:t>
      </w:r>
    </w:p>
    <w:p w:rsidR="003540DD" w:rsidRPr="00B1311B" w:rsidRDefault="006211A2" w:rsidP="006211A2">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Выбор средств и способов по инженерной защите от опасных геологических процессов на конкретных объектах строительства принадлежит проектировщику после инженерных изысканий соответствующей стадии и направленности.</w:t>
      </w:r>
    </w:p>
    <w:p w:rsidR="000E527A" w:rsidRPr="00B1311B" w:rsidRDefault="000E527A" w:rsidP="000E527A">
      <w:pPr>
        <w:spacing w:after="0" w:line="240" w:lineRule="auto"/>
        <w:ind w:firstLine="709"/>
        <w:jc w:val="both"/>
        <w:rPr>
          <w:rFonts w:ascii="Times New Roman" w:hAnsi="Times New Roman" w:cs="Times New Roman"/>
          <w:sz w:val="28"/>
          <w:szCs w:val="28"/>
        </w:rPr>
      </w:pPr>
    </w:p>
    <w:p w:rsidR="0041558A" w:rsidRPr="00B1311B" w:rsidRDefault="0041558A" w:rsidP="000E527A">
      <w:pPr>
        <w:spacing w:after="0" w:line="240" w:lineRule="auto"/>
        <w:ind w:firstLine="709"/>
        <w:jc w:val="both"/>
        <w:rPr>
          <w:rFonts w:ascii="Times New Roman" w:hAnsi="Times New Roman" w:cs="Times New Roman"/>
          <w:sz w:val="28"/>
          <w:szCs w:val="28"/>
        </w:rPr>
      </w:pPr>
    </w:p>
    <w:p w:rsidR="000E527A" w:rsidRPr="00B1311B" w:rsidRDefault="000E527A" w:rsidP="000E527A">
      <w:pPr>
        <w:pStyle w:val="17"/>
        <w:rPr>
          <w:szCs w:val="28"/>
        </w:rPr>
      </w:pPr>
      <w:bookmarkStart w:id="35" w:name="_Toc23492118"/>
      <w:r w:rsidRPr="00B1311B">
        <w:rPr>
          <w:szCs w:val="28"/>
        </w:rPr>
        <w:t>2.1.3. Особо охраняемые природные территории</w:t>
      </w:r>
      <w:bookmarkEnd w:id="35"/>
    </w:p>
    <w:p w:rsidR="000E527A" w:rsidRPr="00B1311B" w:rsidRDefault="000E527A" w:rsidP="000E527A">
      <w:pPr>
        <w:spacing w:after="0" w:line="240" w:lineRule="auto"/>
        <w:ind w:firstLine="709"/>
        <w:jc w:val="both"/>
        <w:rPr>
          <w:rFonts w:ascii="Times New Roman" w:hAnsi="Times New Roman" w:cs="Times New Roman"/>
          <w:sz w:val="28"/>
          <w:szCs w:val="28"/>
        </w:rPr>
      </w:pPr>
    </w:p>
    <w:p w:rsidR="000E527A" w:rsidRPr="00B1311B" w:rsidRDefault="000E527A" w:rsidP="000E527A">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настоящее время на территории Краснодарского края по состоянию на 2</w:t>
      </w:r>
      <w:r w:rsidR="006D0075">
        <w:rPr>
          <w:rFonts w:ascii="Times New Roman" w:hAnsi="Times New Roman" w:cs="Times New Roman"/>
          <w:sz w:val="28"/>
          <w:szCs w:val="28"/>
        </w:rPr>
        <w:t>9</w:t>
      </w:r>
      <w:r w:rsidRPr="00B1311B">
        <w:rPr>
          <w:rFonts w:ascii="Times New Roman" w:hAnsi="Times New Roman" w:cs="Times New Roman"/>
          <w:sz w:val="28"/>
          <w:szCs w:val="28"/>
        </w:rPr>
        <w:t>.0</w:t>
      </w:r>
      <w:r w:rsidR="006D0075">
        <w:rPr>
          <w:rFonts w:ascii="Times New Roman" w:hAnsi="Times New Roman" w:cs="Times New Roman"/>
          <w:sz w:val="28"/>
          <w:szCs w:val="28"/>
        </w:rPr>
        <w:t>8</w:t>
      </w:r>
      <w:r w:rsidRPr="00B1311B">
        <w:rPr>
          <w:rFonts w:ascii="Times New Roman" w:hAnsi="Times New Roman" w:cs="Times New Roman"/>
          <w:sz w:val="28"/>
          <w:szCs w:val="28"/>
        </w:rPr>
        <w:t>.2019 г. расположено 3</w:t>
      </w:r>
      <w:r w:rsidR="006D0075">
        <w:rPr>
          <w:rFonts w:ascii="Times New Roman" w:hAnsi="Times New Roman" w:cs="Times New Roman"/>
          <w:sz w:val="28"/>
          <w:szCs w:val="28"/>
        </w:rPr>
        <w:t>79</w:t>
      </w:r>
      <w:r w:rsidRPr="00B1311B">
        <w:rPr>
          <w:rFonts w:ascii="Times New Roman" w:hAnsi="Times New Roman" w:cs="Times New Roman"/>
          <w:sz w:val="28"/>
          <w:szCs w:val="28"/>
        </w:rPr>
        <w:t xml:space="preserve"> особо охраняемых </w:t>
      </w:r>
      <w:r w:rsidR="006D0075">
        <w:rPr>
          <w:rFonts w:ascii="Times New Roman" w:hAnsi="Times New Roman" w:cs="Times New Roman"/>
          <w:sz w:val="28"/>
          <w:szCs w:val="28"/>
        </w:rPr>
        <w:t xml:space="preserve">природных </w:t>
      </w:r>
      <w:r w:rsidRPr="00B1311B">
        <w:rPr>
          <w:rFonts w:ascii="Times New Roman" w:hAnsi="Times New Roman" w:cs="Times New Roman"/>
          <w:sz w:val="28"/>
          <w:szCs w:val="28"/>
        </w:rPr>
        <w:t xml:space="preserve">территорий, </w:t>
      </w:r>
      <w:r w:rsidR="006D0075">
        <w:rPr>
          <w:rFonts w:ascii="Times New Roman" w:hAnsi="Times New Roman" w:cs="Times New Roman"/>
          <w:sz w:val="28"/>
          <w:szCs w:val="28"/>
        </w:rPr>
        <w:t>9</w:t>
      </w:r>
      <w:r w:rsidRPr="00B1311B">
        <w:rPr>
          <w:rFonts w:ascii="Times New Roman" w:hAnsi="Times New Roman" w:cs="Times New Roman"/>
          <w:sz w:val="28"/>
          <w:szCs w:val="28"/>
        </w:rPr>
        <w:t xml:space="preserve"> из которых расположены в границах </w:t>
      </w:r>
      <w:r w:rsidR="00E05E4C" w:rsidRPr="00B1311B">
        <w:rPr>
          <w:rFonts w:ascii="Times New Roman" w:hAnsi="Times New Roman" w:cs="Times New Roman"/>
          <w:sz w:val="28"/>
          <w:szCs w:val="28"/>
        </w:rPr>
        <w:t>Усть-Лабинского</w:t>
      </w:r>
      <w:r w:rsidRPr="00B1311B">
        <w:rPr>
          <w:rFonts w:ascii="Times New Roman" w:hAnsi="Times New Roman" w:cs="Times New Roman"/>
          <w:sz w:val="28"/>
          <w:szCs w:val="28"/>
        </w:rPr>
        <w:t xml:space="preserve"> района</w:t>
      </w:r>
      <w:r w:rsidR="006D0075">
        <w:rPr>
          <w:rFonts w:ascii="Times New Roman" w:hAnsi="Times New Roman" w:cs="Times New Roman"/>
          <w:sz w:val="28"/>
          <w:szCs w:val="28"/>
        </w:rPr>
        <w:t>, относятся к категории «памятник природы» и являются объектами регионального знаяения</w:t>
      </w:r>
      <w:r w:rsidRPr="00B1311B">
        <w:rPr>
          <w:rFonts w:ascii="Times New Roman" w:hAnsi="Times New Roman" w:cs="Times New Roman"/>
          <w:sz w:val="28"/>
          <w:szCs w:val="28"/>
        </w:rPr>
        <w:t>.</w:t>
      </w:r>
    </w:p>
    <w:p w:rsidR="000E527A" w:rsidRPr="00B1311B" w:rsidRDefault="0041558A" w:rsidP="0041558A">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 территории Железного сельского поселения отсутствуют особо охряняемые природные территории.</w:t>
      </w:r>
    </w:p>
    <w:p w:rsidR="00E6557E" w:rsidRPr="00B1311B" w:rsidRDefault="00E6557E" w:rsidP="0041558A">
      <w:pPr>
        <w:tabs>
          <w:tab w:val="left" w:pos="5782"/>
        </w:tabs>
        <w:spacing w:after="0" w:line="240" w:lineRule="auto"/>
        <w:jc w:val="center"/>
        <w:rPr>
          <w:rFonts w:ascii="Times New Roman" w:eastAsia="Times New Roman" w:hAnsi="Times New Roman" w:cs="Times New Roman"/>
          <w:sz w:val="28"/>
          <w:szCs w:val="28"/>
        </w:rPr>
      </w:pPr>
    </w:p>
    <w:p w:rsidR="00EC31F1" w:rsidRPr="00B1311B" w:rsidRDefault="00D47866" w:rsidP="0041558A">
      <w:pPr>
        <w:pStyle w:val="17"/>
        <w:widowControl w:val="0"/>
        <w:suppressAutoHyphens/>
        <w:overflowPunct/>
        <w:autoSpaceDE/>
        <w:autoSpaceDN/>
        <w:adjustRightInd/>
        <w:spacing w:before="240" w:after="60"/>
        <w:textAlignment w:val="auto"/>
        <w:rPr>
          <w:bCs/>
          <w:kern w:val="32"/>
          <w:szCs w:val="28"/>
          <w:lang w:eastAsia="ar-SA"/>
        </w:rPr>
      </w:pPr>
      <w:bookmarkStart w:id="36" w:name="_Toc23492119"/>
      <w:r w:rsidRPr="00B1311B">
        <w:rPr>
          <w:bCs/>
          <w:kern w:val="32"/>
          <w:szCs w:val="28"/>
          <w:lang w:eastAsia="ar-SA"/>
        </w:rPr>
        <w:t>2</w:t>
      </w:r>
      <w:r w:rsidR="00EC31F1" w:rsidRPr="00B1311B">
        <w:rPr>
          <w:bCs/>
          <w:kern w:val="32"/>
          <w:szCs w:val="28"/>
          <w:lang w:eastAsia="ar-SA"/>
        </w:rPr>
        <w:t>.</w:t>
      </w:r>
      <w:r w:rsidR="00C25FC5" w:rsidRPr="00B1311B">
        <w:rPr>
          <w:bCs/>
          <w:kern w:val="32"/>
          <w:szCs w:val="28"/>
          <w:lang w:eastAsia="ar-SA"/>
        </w:rPr>
        <w:t>1.</w:t>
      </w:r>
      <w:r w:rsidR="000E527A" w:rsidRPr="00B1311B">
        <w:rPr>
          <w:bCs/>
          <w:kern w:val="32"/>
          <w:szCs w:val="28"/>
          <w:lang w:eastAsia="ar-SA"/>
        </w:rPr>
        <w:t>4</w:t>
      </w:r>
      <w:r w:rsidR="00EC31F1" w:rsidRPr="00B1311B">
        <w:rPr>
          <w:bCs/>
          <w:kern w:val="32"/>
          <w:szCs w:val="28"/>
          <w:lang w:eastAsia="ar-SA"/>
        </w:rPr>
        <w:t xml:space="preserve">. </w:t>
      </w:r>
      <w:r w:rsidR="00D75053" w:rsidRPr="00B1311B">
        <w:rPr>
          <w:bCs/>
          <w:kern w:val="32"/>
          <w:szCs w:val="28"/>
          <w:lang w:eastAsia="ar-SA"/>
        </w:rPr>
        <w:t>Объект</w:t>
      </w:r>
      <w:r w:rsidR="00D5318F" w:rsidRPr="00B1311B">
        <w:rPr>
          <w:bCs/>
          <w:kern w:val="32"/>
          <w:szCs w:val="28"/>
          <w:lang w:eastAsia="ar-SA"/>
        </w:rPr>
        <w:t>ы</w:t>
      </w:r>
      <w:r w:rsidR="00D75053" w:rsidRPr="00B1311B">
        <w:rPr>
          <w:bCs/>
          <w:kern w:val="32"/>
          <w:szCs w:val="28"/>
          <w:lang w:eastAsia="ar-SA"/>
        </w:rPr>
        <w:t xml:space="preserve"> культурного</w:t>
      </w:r>
      <w:r w:rsidR="00EC31F1" w:rsidRPr="00B1311B">
        <w:rPr>
          <w:bCs/>
          <w:kern w:val="32"/>
          <w:szCs w:val="28"/>
          <w:lang w:eastAsia="ar-SA"/>
        </w:rPr>
        <w:t xml:space="preserve"> наследи</w:t>
      </w:r>
      <w:bookmarkEnd w:id="26"/>
      <w:r w:rsidR="00D75053" w:rsidRPr="00B1311B">
        <w:rPr>
          <w:bCs/>
          <w:kern w:val="32"/>
          <w:szCs w:val="28"/>
          <w:lang w:eastAsia="ar-SA"/>
        </w:rPr>
        <w:t>я</w:t>
      </w:r>
      <w:bookmarkEnd w:id="36"/>
    </w:p>
    <w:p w:rsidR="00E6557E" w:rsidRPr="00B1311B" w:rsidRDefault="00E6557E" w:rsidP="00DA2962">
      <w:pPr>
        <w:spacing w:after="0" w:line="240" w:lineRule="auto"/>
        <w:ind w:firstLine="709"/>
        <w:jc w:val="both"/>
        <w:rPr>
          <w:rFonts w:ascii="Times New Roman" w:eastAsia="Calibri" w:hAnsi="Times New Roman" w:cs="Times New Roman"/>
          <w:sz w:val="28"/>
          <w:szCs w:val="28"/>
        </w:rPr>
      </w:pPr>
    </w:p>
    <w:p w:rsidR="004939B8" w:rsidRPr="00B1311B" w:rsidRDefault="004939B8" w:rsidP="00DA2962">
      <w:pPr>
        <w:spacing w:after="0" w:line="240" w:lineRule="auto"/>
        <w:ind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Объекты культурного наследия (памятники истории и культуры)  народов Российской Федерации (далее — объекты культурного наследия) — это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052B9" w:rsidRPr="00B1311B" w:rsidRDefault="00A052B9" w:rsidP="00C95B6F">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0"/>
        </w:rPr>
      </w:pPr>
    </w:p>
    <w:p w:rsidR="00A052B9" w:rsidRPr="00B1311B" w:rsidRDefault="00A052B9" w:rsidP="00A052B9">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lastRenderedPageBreak/>
        <w:t>В настоящее время на территории Железного</w:t>
      </w:r>
      <w:r w:rsidR="005826C4" w:rsidRPr="00B1311B">
        <w:rPr>
          <w:rFonts w:ascii="Times New Roman" w:eastAsia="Times New Roman" w:hAnsi="Times New Roman" w:cs="Times New Roman"/>
          <w:sz w:val="28"/>
          <w:szCs w:val="20"/>
        </w:rPr>
        <w:t xml:space="preserve"> сельского поселения</w:t>
      </w:r>
      <w:r w:rsidRPr="00B1311B">
        <w:rPr>
          <w:rFonts w:ascii="Times New Roman" w:eastAsia="Times New Roman" w:hAnsi="Times New Roman" w:cs="Times New Roman"/>
          <w:sz w:val="28"/>
          <w:szCs w:val="20"/>
        </w:rPr>
        <w:t xml:space="preserve"> располагается </w:t>
      </w:r>
      <w:r w:rsidR="009E164C" w:rsidRPr="00B1311B">
        <w:rPr>
          <w:rFonts w:ascii="Times New Roman" w:eastAsia="Times New Roman" w:hAnsi="Times New Roman" w:cs="Times New Roman"/>
          <w:sz w:val="28"/>
          <w:szCs w:val="20"/>
        </w:rPr>
        <w:t>5</w:t>
      </w:r>
      <w:r w:rsidRPr="00B1311B">
        <w:rPr>
          <w:rFonts w:ascii="Times New Roman" w:eastAsia="Times New Roman" w:hAnsi="Times New Roman" w:cs="Times New Roman"/>
          <w:sz w:val="28"/>
          <w:szCs w:val="20"/>
        </w:rPr>
        <w:t xml:space="preserve"> объект</w:t>
      </w:r>
      <w:r w:rsidR="009E164C" w:rsidRPr="00B1311B">
        <w:rPr>
          <w:rFonts w:ascii="Times New Roman" w:eastAsia="Times New Roman" w:hAnsi="Times New Roman" w:cs="Times New Roman"/>
          <w:sz w:val="28"/>
          <w:szCs w:val="20"/>
        </w:rPr>
        <w:t>ов</w:t>
      </w:r>
      <w:r w:rsidRPr="00B1311B">
        <w:rPr>
          <w:rFonts w:ascii="Times New Roman" w:eastAsia="Times New Roman" w:hAnsi="Times New Roman" w:cs="Times New Roman"/>
          <w:sz w:val="28"/>
          <w:szCs w:val="20"/>
        </w:rPr>
        <w:t xml:space="preserve">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w:t>
      </w:r>
    </w:p>
    <w:p w:rsidR="00A052B9" w:rsidRPr="00B1311B" w:rsidRDefault="00A052B9" w:rsidP="00A052B9">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0"/>
        </w:rPr>
      </w:pPr>
    </w:p>
    <w:p w:rsidR="00A052B9" w:rsidRPr="00B1311B" w:rsidRDefault="00A052B9" w:rsidP="005826C4">
      <w:pPr>
        <w:widowControl w:val="0"/>
        <w:suppressAutoHyphens/>
        <w:overflowPunct w:val="0"/>
        <w:autoSpaceDE w:val="0"/>
        <w:autoSpaceDN w:val="0"/>
        <w:adjustRightInd w:val="0"/>
        <w:spacing w:after="0" w:line="240" w:lineRule="auto"/>
        <w:ind w:firstLine="860"/>
        <w:jc w:val="center"/>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Объекты культурного наследия</w:t>
      </w:r>
    </w:p>
    <w:p w:rsidR="00A052B9" w:rsidRPr="00B1311B" w:rsidRDefault="00A052B9" w:rsidP="005826C4">
      <w:pPr>
        <w:widowControl w:val="0"/>
        <w:suppressAutoHyphens/>
        <w:overflowPunct w:val="0"/>
        <w:autoSpaceDE w:val="0"/>
        <w:autoSpaceDN w:val="0"/>
        <w:adjustRightInd w:val="0"/>
        <w:spacing w:after="0" w:line="240" w:lineRule="auto"/>
        <w:ind w:firstLine="860"/>
        <w:jc w:val="center"/>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(памятники истории, монументального искусства)</w:t>
      </w:r>
    </w:p>
    <w:p w:rsidR="006F61ED" w:rsidRPr="00B1311B" w:rsidRDefault="005826C4" w:rsidP="005826C4">
      <w:pPr>
        <w:widowControl w:val="0"/>
        <w:suppressAutoHyphens/>
        <w:overflowPunct w:val="0"/>
        <w:autoSpaceDE w:val="0"/>
        <w:autoSpaceDN w:val="0"/>
        <w:adjustRightInd w:val="0"/>
        <w:spacing w:after="0" w:line="240" w:lineRule="auto"/>
        <w:ind w:firstLine="860"/>
        <w:jc w:val="right"/>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 xml:space="preserve">Таблица </w:t>
      </w:r>
      <w:r w:rsidR="00FA5AB4" w:rsidRPr="00B1311B">
        <w:rPr>
          <w:rFonts w:ascii="Times New Roman" w:eastAsia="Times New Roman" w:hAnsi="Times New Roman" w:cs="Times New Roman"/>
          <w:sz w:val="28"/>
          <w:szCs w:val="20"/>
        </w:rPr>
        <w:t>6</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14"/>
        <w:gridCol w:w="1582"/>
        <w:gridCol w:w="709"/>
        <w:gridCol w:w="709"/>
        <w:gridCol w:w="850"/>
        <w:gridCol w:w="709"/>
        <w:gridCol w:w="851"/>
        <w:gridCol w:w="1417"/>
      </w:tblGrid>
      <w:tr w:rsidR="00A052B9" w:rsidRPr="00B1311B" w:rsidTr="009E164C">
        <w:trPr>
          <w:trHeight w:val="791"/>
          <w:tblHeader/>
        </w:trPr>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 пп</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Наименование объекта</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Местонахождение объекта</w:t>
            </w:r>
          </w:p>
        </w:tc>
        <w:tc>
          <w:tcPr>
            <w:tcW w:w="709"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 по гос. списку</w:t>
            </w:r>
          </w:p>
        </w:tc>
        <w:tc>
          <w:tcPr>
            <w:tcW w:w="709"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Реш. о пост.  на гос. охр.</w:t>
            </w:r>
          </w:p>
        </w:tc>
        <w:tc>
          <w:tcPr>
            <w:tcW w:w="850"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Кат. ист. культ. знач.</w:t>
            </w:r>
          </w:p>
        </w:tc>
        <w:tc>
          <w:tcPr>
            <w:tcW w:w="709"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Вид</w:t>
            </w:r>
          </w:p>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пам.</w:t>
            </w:r>
          </w:p>
        </w:tc>
        <w:tc>
          <w:tcPr>
            <w:tcW w:w="851"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Охран зона</w:t>
            </w:r>
          </w:p>
        </w:tc>
        <w:tc>
          <w:tcPr>
            <w:tcW w:w="1417" w:type="dxa"/>
            <w:vAlign w:val="center"/>
          </w:tcPr>
          <w:p w:rsidR="00A052B9" w:rsidRPr="00B1311B" w:rsidRDefault="00A052B9" w:rsidP="00A052B9">
            <w:pPr>
              <w:spacing w:after="0" w:line="240" w:lineRule="auto"/>
              <w:ind w:left="-108" w:right="-108"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Примечание</w:t>
            </w:r>
          </w:p>
        </w:tc>
      </w:tr>
      <w:tr w:rsidR="00A052B9" w:rsidRPr="00B1311B" w:rsidTr="009E164C">
        <w:trPr>
          <w:trHeight w:val="277"/>
        </w:trPr>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c>
          <w:tcPr>
            <w:tcW w:w="850"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c>
          <w:tcPr>
            <w:tcW w:w="851"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1417"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r>
      <w:tr w:rsidR="00A052B9" w:rsidRPr="00B1311B" w:rsidTr="009E164C">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Памятный знак землякам, погибшим в годы Великой Отечественной войны, 1973 г.</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ул.Заречная,</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при въезде в</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хутор</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4105</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850"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Р </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w:t>
            </w:r>
          </w:p>
        </w:tc>
        <w:tc>
          <w:tcPr>
            <w:tcW w:w="851"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w:t>
            </w:r>
          </w:p>
        </w:tc>
        <w:tc>
          <w:tcPr>
            <w:tcW w:w="1417"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r>
      <w:tr w:rsidR="00A052B9" w:rsidRPr="00B1311B" w:rsidTr="009E164C">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Братская могила советских воинов, погибших в боях с фашистскими захватчиками, 1942-1943 гг.</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ул.Ленина,</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сквер</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4106</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850"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w:t>
            </w:r>
          </w:p>
        </w:tc>
        <w:tc>
          <w:tcPr>
            <w:tcW w:w="851"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w:t>
            </w:r>
          </w:p>
        </w:tc>
        <w:tc>
          <w:tcPr>
            <w:tcW w:w="1417"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r>
      <w:tr w:rsidR="00A052B9" w:rsidRPr="00B1311B" w:rsidTr="009E164C">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Братская могила советских воинов, погибших в боях с фашистскими захватчиками, 1942-1943 гг.</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 детского сада</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4123</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850"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w:t>
            </w:r>
          </w:p>
        </w:tc>
        <w:tc>
          <w:tcPr>
            <w:tcW w:w="851"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w:t>
            </w:r>
          </w:p>
        </w:tc>
        <w:tc>
          <w:tcPr>
            <w:tcW w:w="1417"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Перезахоронение в парк х.Железного</w:t>
            </w:r>
          </w:p>
        </w:tc>
      </w:tr>
      <w:tr w:rsidR="00A052B9" w:rsidRPr="00B1311B" w:rsidTr="009E164C">
        <w:tc>
          <w:tcPr>
            <w:tcW w:w="567" w:type="dxa"/>
            <w:vAlign w:val="center"/>
          </w:tcPr>
          <w:p w:rsidR="00A052B9" w:rsidRPr="00B1311B" w:rsidRDefault="00A052B9"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c>
          <w:tcPr>
            <w:tcW w:w="2214"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Памятник В.И.Ленину</w:t>
            </w:r>
          </w:p>
        </w:tc>
        <w:tc>
          <w:tcPr>
            <w:tcW w:w="1582"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 ул.Ленина, у</w:t>
            </w:r>
          </w:p>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здания Дома культуры</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4144</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850"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w:t>
            </w:r>
          </w:p>
        </w:tc>
        <w:tc>
          <w:tcPr>
            <w:tcW w:w="709"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МИ</w:t>
            </w:r>
          </w:p>
        </w:tc>
        <w:tc>
          <w:tcPr>
            <w:tcW w:w="851"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40</w:t>
            </w:r>
          </w:p>
        </w:tc>
        <w:tc>
          <w:tcPr>
            <w:tcW w:w="1417" w:type="dxa"/>
            <w:vAlign w:val="center"/>
          </w:tcPr>
          <w:p w:rsidR="00A052B9" w:rsidRPr="00B1311B" w:rsidRDefault="00A052B9" w:rsidP="00A052B9">
            <w:pPr>
              <w:spacing w:after="0" w:line="240" w:lineRule="auto"/>
              <w:ind w:firstLine="3"/>
              <w:jc w:val="center"/>
              <w:rPr>
                <w:rFonts w:ascii="Times New Roman" w:eastAsia="Times New Roman" w:hAnsi="Times New Roman" w:cs="Times New Roman"/>
                <w:sz w:val="24"/>
                <w:szCs w:val="24"/>
                <w:lang w:eastAsia="ar-SA"/>
              </w:rPr>
            </w:pPr>
          </w:p>
        </w:tc>
      </w:tr>
      <w:tr w:rsidR="000F3CAC" w:rsidRPr="00B1311B" w:rsidTr="009E164C">
        <w:tc>
          <w:tcPr>
            <w:tcW w:w="567" w:type="dxa"/>
            <w:vAlign w:val="center"/>
          </w:tcPr>
          <w:p w:rsidR="000F3CAC" w:rsidRPr="00B1311B" w:rsidRDefault="009E164C" w:rsidP="009E164C">
            <w:pPr>
              <w:spacing w:after="0" w:line="240" w:lineRule="auto"/>
              <w:ind w:firstLine="34"/>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2214" w:type="dxa"/>
          </w:tcPr>
          <w:p w:rsidR="000F3CAC" w:rsidRPr="00B1311B" w:rsidRDefault="000F3CAC" w:rsidP="008C6C9A">
            <w:pPr>
              <w:spacing w:after="0" w:line="240" w:lineRule="auto"/>
              <w:rPr>
                <w:rFonts w:ascii="Times New Roman" w:eastAsia="Times New Roman" w:hAnsi="Times New Roman" w:cs="Times New Roman"/>
                <w:sz w:val="24"/>
                <w:szCs w:val="20"/>
              </w:rPr>
            </w:pPr>
            <w:r w:rsidRPr="00B1311B">
              <w:rPr>
                <w:rFonts w:ascii="Times New Roman" w:eastAsia="Times New Roman" w:hAnsi="Times New Roman" w:cs="Times New Roman"/>
                <w:sz w:val="24"/>
                <w:szCs w:val="20"/>
              </w:rPr>
              <w:t xml:space="preserve">Братская могила советских воинов, погибших в боях с фашистскими захватчиками, 1942-1943 гг. </w:t>
            </w:r>
          </w:p>
        </w:tc>
        <w:tc>
          <w:tcPr>
            <w:tcW w:w="1582" w:type="dxa"/>
          </w:tcPr>
          <w:p w:rsidR="000F3CAC" w:rsidRPr="00B1311B" w:rsidRDefault="000F3CAC" w:rsidP="008C6C9A">
            <w:pPr>
              <w:spacing w:after="0" w:line="240" w:lineRule="auto"/>
              <w:rPr>
                <w:rFonts w:ascii="Times New Roman" w:eastAsia="Times New Roman" w:hAnsi="Times New Roman" w:cs="Times New Roman"/>
              </w:rPr>
            </w:pPr>
            <w:r w:rsidRPr="00B1311B">
              <w:rPr>
                <w:rFonts w:ascii="Times New Roman" w:eastAsia="Times New Roman" w:hAnsi="Times New Roman" w:cs="Times New Roman"/>
              </w:rPr>
              <w:t>х. Октябрьский</w:t>
            </w:r>
            <w:r w:rsidR="009E164C" w:rsidRPr="00B1311B">
              <w:rPr>
                <w:rFonts w:ascii="Times New Roman" w:eastAsia="Times New Roman" w:hAnsi="Times New Roman" w:cs="Times New Roman"/>
              </w:rPr>
              <w:t xml:space="preserve"> (Аргатов)</w:t>
            </w:r>
            <w:r w:rsidRPr="00B1311B">
              <w:rPr>
                <w:rFonts w:ascii="Times New Roman" w:eastAsia="Times New Roman" w:hAnsi="Times New Roman" w:cs="Times New Roman"/>
              </w:rPr>
              <w:t xml:space="preserve">, </w:t>
            </w:r>
          </w:p>
          <w:p w:rsidR="000F3CAC" w:rsidRPr="00B1311B" w:rsidRDefault="000F3CAC" w:rsidP="008C6C9A">
            <w:pPr>
              <w:spacing w:after="0" w:line="240" w:lineRule="auto"/>
              <w:rPr>
                <w:rFonts w:ascii="Times New Roman" w:eastAsia="Times New Roman" w:hAnsi="Times New Roman" w:cs="Times New Roman"/>
                <w:sz w:val="24"/>
                <w:szCs w:val="20"/>
              </w:rPr>
            </w:pPr>
            <w:r w:rsidRPr="00B1311B">
              <w:rPr>
                <w:rFonts w:ascii="Times New Roman" w:eastAsia="Times New Roman" w:hAnsi="Times New Roman" w:cs="Times New Roman"/>
              </w:rPr>
              <w:t>на территории школы</w:t>
            </w:r>
          </w:p>
        </w:tc>
        <w:tc>
          <w:tcPr>
            <w:tcW w:w="709" w:type="dxa"/>
          </w:tcPr>
          <w:p w:rsidR="000F3CAC" w:rsidRPr="00B1311B" w:rsidRDefault="000F3CAC" w:rsidP="008C6C9A">
            <w:pPr>
              <w:spacing w:after="0" w:line="240" w:lineRule="auto"/>
              <w:jc w:val="center"/>
              <w:rPr>
                <w:rFonts w:ascii="Times New Roman" w:eastAsia="Times New Roman" w:hAnsi="Times New Roman" w:cs="Times New Roman"/>
                <w:sz w:val="24"/>
                <w:szCs w:val="20"/>
              </w:rPr>
            </w:pPr>
            <w:r w:rsidRPr="00B1311B">
              <w:rPr>
                <w:rFonts w:ascii="Times New Roman" w:eastAsia="Times New Roman" w:hAnsi="Times New Roman" w:cs="Times New Roman"/>
                <w:sz w:val="24"/>
                <w:szCs w:val="20"/>
              </w:rPr>
              <w:t>4121</w:t>
            </w:r>
          </w:p>
        </w:tc>
        <w:tc>
          <w:tcPr>
            <w:tcW w:w="709" w:type="dxa"/>
          </w:tcPr>
          <w:p w:rsidR="000F3CAC" w:rsidRPr="00B1311B" w:rsidRDefault="000F3CAC" w:rsidP="008C6C9A">
            <w:pPr>
              <w:spacing w:after="0" w:line="240" w:lineRule="auto"/>
              <w:jc w:val="center"/>
              <w:rPr>
                <w:rFonts w:ascii="Times New Roman" w:eastAsia="Times New Roman" w:hAnsi="Times New Roman" w:cs="Times New Roman"/>
                <w:sz w:val="24"/>
                <w:szCs w:val="20"/>
              </w:rPr>
            </w:pPr>
            <w:r w:rsidRPr="00B1311B">
              <w:rPr>
                <w:rFonts w:ascii="Times New Roman" w:eastAsia="Times New Roman" w:hAnsi="Times New Roman" w:cs="Times New Roman"/>
                <w:sz w:val="24"/>
                <w:szCs w:val="20"/>
              </w:rPr>
              <w:t>540</w:t>
            </w:r>
          </w:p>
        </w:tc>
        <w:tc>
          <w:tcPr>
            <w:tcW w:w="850" w:type="dxa"/>
          </w:tcPr>
          <w:p w:rsidR="000F3CAC" w:rsidRPr="00B1311B" w:rsidRDefault="000F3CAC" w:rsidP="008C6C9A">
            <w:pPr>
              <w:spacing w:after="0" w:line="240" w:lineRule="auto"/>
              <w:jc w:val="center"/>
              <w:rPr>
                <w:rFonts w:ascii="Times New Roman" w:eastAsia="Times New Roman" w:hAnsi="Times New Roman" w:cs="Times New Roman"/>
                <w:sz w:val="24"/>
                <w:szCs w:val="20"/>
              </w:rPr>
            </w:pPr>
            <w:r w:rsidRPr="00B1311B">
              <w:rPr>
                <w:rFonts w:ascii="Times New Roman" w:eastAsia="Times New Roman" w:hAnsi="Times New Roman" w:cs="Times New Roman"/>
                <w:sz w:val="24"/>
                <w:szCs w:val="20"/>
              </w:rPr>
              <w:t>Р</w:t>
            </w:r>
          </w:p>
        </w:tc>
        <w:tc>
          <w:tcPr>
            <w:tcW w:w="709" w:type="dxa"/>
          </w:tcPr>
          <w:p w:rsidR="000F3CAC" w:rsidRPr="00B1311B" w:rsidRDefault="000F3CAC" w:rsidP="008C6C9A">
            <w:pPr>
              <w:spacing w:after="0" w:line="240" w:lineRule="auto"/>
              <w:jc w:val="center"/>
              <w:rPr>
                <w:rFonts w:ascii="Times New Roman" w:eastAsia="Times New Roman" w:hAnsi="Times New Roman" w:cs="Times New Roman"/>
                <w:sz w:val="24"/>
                <w:szCs w:val="20"/>
              </w:rPr>
            </w:pPr>
            <w:r w:rsidRPr="00B1311B">
              <w:rPr>
                <w:rFonts w:ascii="Times New Roman" w:eastAsia="Times New Roman" w:hAnsi="Times New Roman" w:cs="Times New Roman"/>
                <w:sz w:val="24"/>
                <w:szCs w:val="20"/>
              </w:rPr>
              <w:t>И</w:t>
            </w:r>
          </w:p>
        </w:tc>
        <w:tc>
          <w:tcPr>
            <w:tcW w:w="851" w:type="dxa"/>
            <w:vAlign w:val="center"/>
          </w:tcPr>
          <w:p w:rsidR="000F3CAC" w:rsidRPr="00B1311B" w:rsidRDefault="000F3CAC" w:rsidP="00A052B9">
            <w:pPr>
              <w:spacing w:after="0" w:line="240" w:lineRule="auto"/>
              <w:ind w:firstLine="3"/>
              <w:jc w:val="center"/>
              <w:rPr>
                <w:rFonts w:ascii="Times New Roman" w:eastAsia="Times New Roman" w:hAnsi="Times New Roman" w:cs="Times New Roman"/>
                <w:sz w:val="24"/>
                <w:szCs w:val="24"/>
                <w:lang w:eastAsia="ar-SA"/>
              </w:rPr>
            </w:pPr>
          </w:p>
        </w:tc>
        <w:tc>
          <w:tcPr>
            <w:tcW w:w="1417" w:type="dxa"/>
            <w:vAlign w:val="center"/>
          </w:tcPr>
          <w:p w:rsidR="000F3CAC" w:rsidRPr="00B1311B" w:rsidRDefault="000F3CAC" w:rsidP="00A052B9">
            <w:pPr>
              <w:spacing w:after="0" w:line="240" w:lineRule="auto"/>
              <w:ind w:firstLine="3"/>
              <w:jc w:val="center"/>
              <w:rPr>
                <w:rFonts w:ascii="Times New Roman" w:eastAsia="Times New Roman" w:hAnsi="Times New Roman" w:cs="Times New Roman"/>
                <w:sz w:val="24"/>
                <w:szCs w:val="24"/>
                <w:lang w:eastAsia="ar-SA"/>
              </w:rPr>
            </w:pPr>
          </w:p>
        </w:tc>
      </w:tr>
    </w:tbl>
    <w:p w:rsidR="00A052B9" w:rsidRPr="00B1311B" w:rsidRDefault="00A052B9" w:rsidP="00A052B9">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0"/>
        </w:rPr>
      </w:pPr>
    </w:p>
    <w:p w:rsidR="00A052B9" w:rsidRPr="00B1311B" w:rsidRDefault="00A052B9" w:rsidP="00A052B9">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На территории Железного сельского поселения в настоящее время расположено 5 объектов археологического наследия, 3 из которых стоят на государственной охране и 2 обнаружены визуально и рекомендуются к постановке на государственную охрану.</w:t>
      </w:r>
    </w:p>
    <w:p w:rsidR="006F61ED" w:rsidRPr="00B1311B" w:rsidRDefault="006F61ED" w:rsidP="00C95B6F">
      <w:pPr>
        <w:widowControl w:val="0"/>
        <w:suppressAutoHyphens/>
        <w:overflowPunct w:val="0"/>
        <w:autoSpaceDE w:val="0"/>
        <w:autoSpaceDN w:val="0"/>
        <w:adjustRightInd w:val="0"/>
        <w:spacing w:after="0" w:line="240" w:lineRule="auto"/>
        <w:ind w:firstLine="860"/>
        <w:jc w:val="both"/>
        <w:textAlignment w:val="baseline"/>
        <w:rPr>
          <w:rFonts w:ascii="Times New Roman" w:eastAsia="Times New Roman" w:hAnsi="Times New Roman" w:cs="Times New Roman"/>
          <w:sz w:val="28"/>
          <w:szCs w:val="28"/>
        </w:rPr>
      </w:pPr>
    </w:p>
    <w:p w:rsidR="00D5318F" w:rsidRPr="00B1311B" w:rsidRDefault="00D5318F" w:rsidP="00C95B6F">
      <w:pPr>
        <w:spacing w:after="0" w:line="360" w:lineRule="auto"/>
        <w:ind w:right="-40"/>
        <w:jc w:val="center"/>
        <w:rPr>
          <w:rFonts w:ascii="Times New Roman" w:eastAsia="Times New Roman" w:hAnsi="Times New Roman" w:cs="Times New Roman"/>
          <w:b/>
          <w:sz w:val="28"/>
          <w:szCs w:val="28"/>
        </w:rPr>
        <w:sectPr w:rsidR="00D5318F" w:rsidRPr="00B1311B" w:rsidSect="007432E5">
          <w:pgSz w:w="11906" w:h="16838"/>
          <w:pgMar w:top="1134" w:right="600" w:bottom="1134" w:left="1701" w:header="708" w:footer="708" w:gutter="0"/>
          <w:cols w:space="708"/>
          <w:docGrid w:linePitch="360"/>
        </w:sectPr>
      </w:pPr>
    </w:p>
    <w:p w:rsidR="00A052B9" w:rsidRPr="00B1311B" w:rsidRDefault="00A052B9" w:rsidP="00A052B9">
      <w:pPr>
        <w:widowControl w:val="0"/>
        <w:suppressAutoHyphens/>
        <w:overflowPunct w:val="0"/>
        <w:autoSpaceDE w:val="0"/>
        <w:autoSpaceDN w:val="0"/>
        <w:adjustRightInd w:val="0"/>
        <w:spacing w:after="0" w:line="240" w:lineRule="auto"/>
        <w:ind w:firstLine="860"/>
        <w:jc w:val="center"/>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lastRenderedPageBreak/>
        <w:t>Объекты археологического наследия</w:t>
      </w:r>
    </w:p>
    <w:p w:rsidR="00A052B9" w:rsidRPr="00B1311B" w:rsidRDefault="00A052B9" w:rsidP="00A052B9">
      <w:pPr>
        <w:widowControl w:val="0"/>
        <w:suppressAutoHyphens/>
        <w:overflowPunct w:val="0"/>
        <w:autoSpaceDE w:val="0"/>
        <w:autoSpaceDN w:val="0"/>
        <w:adjustRightInd w:val="0"/>
        <w:spacing w:after="0" w:line="240" w:lineRule="auto"/>
        <w:ind w:firstLine="860"/>
        <w:jc w:val="right"/>
        <w:textAlignment w:val="baseline"/>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 xml:space="preserve">Таблица </w:t>
      </w:r>
      <w:r w:rsidR="00FA5AB4" w:rsidRPr="00B1311B">
        <w:rPr>
          <w:rFonts w:ascii="Times New Roman" w:eastAsia="Times New Roman" w:hAnsi="Times New Roman" w:cs="Times New Roman"/>
          <w:sz w:val="28"/>
          <w:szCs w:val="20"/>
        </w:rPr>
        <w:t>7</w:t>
      </w:r>
    </w:p>
    <w:tbl>
      <w:tblPr>
        <w:tblW w:w="14884" w:type="dxa"/>
        <w:tblInd w:w="-527" w:type="dxa"/>
        <w:tblLayout w:type="fixed"/>
        <w:tblCellMar>
          <w:left w:w="40" w:type="dxa"/>
          <w:right w:w="40" w:type="dxa"/>
        </w:tblCellMar>
        <w:tblLook w:val="0000" w:firstRow="0" w:lastRow="0" w:firstColumn="0" w:lastColumn="0" w:noHBand="0" w:noVBand="0"/>
      </w:tblPr>
      <w:tblGrid>
        <w:gridCol w:w="851"/>
        <w:gridCol w:w="1733"/>
        <w:gridCol w:w="3370"/>
        <w:gridCol w:w="1134"/>
        <w:gridCol w:w="1134"/>
        <w:gridCol w:w="1418"/>
        <w:gridCol w:w="1134"/>
        <w:gridCol w:w="1134"/>
        <w:gridCol w:w="1275"/>
        <w:gridCol w:w="1701"/>
      </w:tblGrid>
      <w:tr w:rsidR="00B1311B" w:rsidRPr="00B1311B" w:rsidTr="00FA5AB4">
        <w:trPr>
          <w:cantSplit/>
        </w:trPr>
        <w:tc>
          <w:tcPr>
            <w:tcW w:w="851"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 пп</w:t>
            </w:r>
          </w:p>
        </w:tc>
        <w:tc>
          <w:tcPr>
            <w:tcW w:w="1733"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Наименование объекта</w:t>
            </w:r>
          </w:p>
        </w:tc>
        <w:tc>
          <w:tcPr>
            <w:tcW w:w="3370"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Местонахождение</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объекта</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Номер по государственному списку</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кургана в группе</w:t>
            </w:r>
          </w:p>
        </w:tc>
        <w:tc>
          <w:tcPr>
            <w:tcW w:w="1418"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Высота</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кургана</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м</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Диаметр</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кургана</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м</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Охранная зона</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кургана</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м</w:t>
            </w:r>
          </w:p>
        </w:tc>
        <w:tc>
          <w:tcPr>
            <w:tcW w:w="1275"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Решение о постановке на гос. охрану</w:t>
            </w:r>
          </w:p>
        </w:tc>
        <w:tc>
          <w:tcPr>
            <w:tcW w:w="1701" w:type="dxa"/>
            <w:tcBorders>
              <w:top w:val="single" w:sz="4" w:space="0" w:color="000000"/>
              <w:left w:val="single" w:sz="4" w:space="0" w:color="000000"/>
              <w:bottom w:val="single" w:sz="4" w:space="0" w:color="auto"/>
              <w:right w:val="single" w:sz="4" w:space="0" w:color="000000"/>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Земле-</w:t>
            </w:r>
          </w:p>
          <w:p w:rsidR="00A052B9" w:rsidRPr="00B1311B" w:rsidRDefault="00A052B9" w:rsidP="00A052B9">
            <w:pPr>
              <w:spacing w:after="0" w:line="240" w:lineRule="auto"/>
              <w:jc w:val="center"/>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пользователь</w:t>
            </w:r>
          </w:p>
        </w:tc>
      </w:tr>
      <w:tr w:rsidR="00B1311B" w:rsidRPr="00B1311B" w:rsidTr="00FA5AB4">
        <w:trPr>
          <w:cantSplit/>
        </w:trPr>
        <w:tc>
          <w:tcPr>
            <w:tcW w:w="851"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1</w:t>
            </w:r>
          </w:p>
        </w:tc>
        <w:tc>
          <w:tcPr>
            <w:tcW w:w="1733"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2</w:t>
            </w:r>
          </w:p>
        </w:tc>
        <w:tc>
          <w:tcPr>
            <w:tcW w:w="3370"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3</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4</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5</w:t>
            </w:r>
          </w:p>
        </w:tc>
        <w:tc>
          <w:tcPr>
            <w:tcW w:w="1418"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6</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7</w:t>
            </w:r>
          </w:p>
        </w:tc>
        <w:tc>
          <w:tcPr>
            <w:tcW w:w="1134"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8</w:t>
            </w:r>
          </w:p>
        </w:tc>
        <w:tc>
          <w:tcPr>
            <w:tcW w:w="1275" w:type="dxa"/>
            <w:tcBorders>
              <w:top w:val="single" w:sz="4" w:space="0" w:color="000000"/>
              <w:left w:val="single" w:sz="4" w:space="0" w:color="000000"/>
              <w:bottom w:val="single" w:sz="4" w:space="0" w:color="auto"/>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9</w:t>
            </w:r>
          </w:p>
        </w:tc>
        <w:tc>
          <w:tcPr>
            <w:tcW w:w="1701" w:type="dxa"/>
            <w:tcBorders>
              <w:top w:val="single" w:sz="4" w:space="0" w:color="000000"/>
              <w:left w:val="single" w:sz="4" w:space="0" w:color="000000"/>
              <w:bottom w:val="single" w:sz="4" w:space="0" w:color="auto"/>
              <w:right w:val="single" w:sz="4" w:space="0" w:color="000000"/>
            </w:tcBorders>
            <w:shd w:val="clear" w:color="auto" w:fill="FFFFFF"/>
            <w:vAlign w:val="center"/>
          </w:tcPr>
          <w:p w:rsidR="00A052B9" w:rsidRPr="00B1311B" w:rsidRDefault="00A052B9" w:rsidP="00A052B9">
            <w:pPr>
              <w:spacing w:after="0" w:line="240" w:lineRule="auto"/>
              <w:ind w:firstLine="709"/>
              <w:rPr>
                <w:rFonts w:ascii="Times New Roman" w:eastAsia="Arial Unicode MS" w:hAnsi="Times New Roman" w:cs="Times New Roman"/>
                <w:sz w:val="20"/>
                <w:szCs w:val="20"/>
                <w:lang w:eastAsia="ar-SA"/>
              </w:rPr>
            </w:pPr>
            <w:r w:rsidRPr="00B1311B">
              <w:rPr>
                <w:rFonts w:ascii="Times New Roman" w:eastAsia="Arial Unicode MS" w:hAnsi="Times New Roman" w:cs="Times New Roman"/>
                <w:sz w:val="20"/>
                <w:szCs w:val="20"/>
                <w:lang w:eastAsia="ar-SA"/>
              </w:rPr>
              <w:t>10</w:t>
            </w:r>
          </w:p>
        </w:tc>
      </w:tr>
      <w:tr w:rsidR="00B1311B" w:rsidRPr="00B1311B" w:rsidTr="00FA5AB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1</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Курган «Свободный -1»</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х.Железный, 2 км к северу от пересечения а/д Свободный-Железный-Октябрьский, 2,75 км к ВСВ от х.Свободный, на границе с Кореновским районом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АОЗТ «Колос»</w:t>
            </w:r>
          </w:p>
        </w:tc>
      </w:tr>
      <w:tr w:rsidR="00B1311B" w:rsidRPr="00B1311B" w:rsidTr="00FA5AB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Курганная группа «Свободный-2» (2 насыпи)</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х.Свободный, 3,75 км к СВ от въезда на Ю окраину хутора по а/д Октябрьский-Свободный, у северной границы колхоза им.Крупской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0,3</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0,2</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16</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16</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АОЗТ «Колос»</w:t>
            </w:r>
          </w:p>
        </w:tc>
      </w:tr>
      <w:tr w:rsidR="00B1311B" w:rsidRPr="00B1311B" w:rsidTr="00FA5AB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Курганная группа «Свободный-3» (6 насыпи)</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х.Свободный, 1 км к востоку от перекрестка а/д Железный-Свободный-Октябрьский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3</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4</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0,9</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0,4</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0,8</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21</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60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19</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23</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22</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АОЗТ «Колос</w:t>
            </w:r>
          </w:p>
        </w:tc>
      </w:tr>
      <w:tr w:rsidR="00B1311B" w:rsidRPr="00B1311B" w:rsidTr="00FA5AB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4</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Курган</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х.Свободный 1 км к ЗСЗ от хутора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627-п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АОЗТ «Колос</w:t>
            </w:r>
          </w:p>
        </w:tc>
      </w:tr>
      <w:tr w:rsidR="00B1311B" w:rsidRPr="00B1311B" w:rsidTr="00FA5AB4">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Курган</w:t>
            </w:r>
          </w:p>
        </w:tc>
        <w:tc>
          <w:tcPr>
            <w:tcW w:w="3370"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х.Свободный, 5,0 км к востоку-юго-востоку от хутора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Arial Unicode MS" w:hAnsi="Times New Roman" w:cs="Times New Roman"/>
                <w:sz w:val="24"/>
                <w:szCs w:val="24"/>
                <w:lang w:eastAsia="ar-SA"/>
              </w:rPr>
            </w:pPr>
            <w:r w:rsidRPr="00B1311B">
              <w:rPr>
                <w:rFonts w:ascii="Times New Roman" w:eastAsia="Arial Unicode MS" w:hAnsi="Times New Roman" w:cs="Times New Roman"/>
                <w:sz w:val="24"/>
                <w:szCs w:val="24"/>
                <w:lang w:eastAsia="ar-SA"/>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627-п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052B9" w:rsidRPr="00B1311B" w:rsidRDefault="00A052B9" w:rsidP="00A052B9">
            <w:pPr>
              <w:spacing w:after="0" w:line="240" w:lineRule="auto"/>
              <w:jc w:val="center"/>
              <w:rPr>
                <w:rFonts w:ascii="Times New Roman" w:eastAsia="Times New Roman" w:hAnsi="Times New Roman" w:cs="Tahoma"/>
              </w:rPr>
            </w:pPr>
            <w:r w:rsidRPr="00B1311B">
              <w:rPr>
                <w:rFonts w:ascii="Times New Roman" w:eastAsia="Times New Roman" w:hAnsi="Times New Roman" w:cs="Tahoma"/>
              </w:rPr>
              <w:t>АОЗТ «Колос</w:t>
            </w:r>
          </w:p>
        </w:tc>
      </w:tr>
    </w:tbl>
    <w:p w:rsidR="00D5318F" w:rsidRPr="00B1311B" w:rsidRDefault="00D5318F" w:rsidP="00A052B9">
      <w:pPr>
        <w:spacing w:after="0" w:line="360" w:lineRule="auto"/>
        <w:ind w:right="-40"/>
        <w:rPr>
          <w:rFonts w:ascii="Times New Roman" w:eastAsia="Times New Roman" w:hAnsi="Times New Roman" w:cs="Times New Roman"/>
          <w:b/>
          <w:sz w:val="28"/>
          <w:szCs w:val="28"/>
        </w:rPr>
      </w:pPr>
    </w:p>
    <w:p w:rsidR="006F61ED" w:rsidRPr="00B1311B" w:rsidRDefault="006F61ED" w:rsidP="00FC3C80">
      <w:pPr>
        <w:spacing w:after="0" w:line="240" w:lineRule="auto"/>
        <w:ind w:firstLine="709"/>
        <w:jc w:val="both"/>
        <w:rPr>
          <w:rFonts w:ascii="Times New Roman" w:eastAsia="Times New Roman" w:hAnsi="Times New Roman" w:cs="Times New Roman"/>
          <w:sz w:val="28"/>
          <w:szCs w:val="20"/>
        </w:rPr>
      </w:pPr>
    </w:p>
    <w:p w:rsidR="006F61ED" w:rsidRPr="00B1311B" w:rsidRDefault="006F61ED" w:rsidP="00FC3C80">
      <w:pPr>
        <w:spacing w:after="0" w:line="240" w:lineRule="auto"/>
        <w:ind w:firstLine="709"/>
        <w:jc w:val="both"/>
        <w:rPr>
          <w:rFonts w:ascii="Times New Roman" w:eastAsia="Times New Roman" w:hAnsi="Times New Roman" w:cs="Times New Roman"/>
          <w:sz w:val="28"/>
          <w:szCs w:val="20"/>
        </w:rPr>
        <w:sectPr w:rsidR="006F61ED" w:rsidRPr="00B1311B" w:rsidSect="007432E5">
          <w:pgSz w:w="16838" w:h="11906" w:orient="landscape"/>
          <w:pgMar w:top="1418" w:right="1134" w:bottom="600" w:left="1701" w:header="708" w:footer="708" w:gutter="0"/>
          <w:cols w:space="708"/>
          <w:docGrid w:linePitch="360"/>
        </w:sectPr>
      </w:pPr>
    </w:p>
    <w:p w:rsidR="004C46C3" w:rsidRPr="00B1311B" w:rsidRDefault="007E5278" w:rsidP="0035326C">
      <w:pPr>
        <w:pStyle w:val="17"/>
        <w:widowControl w:val="0"/>
        <w:suppressAutoHyphens/>
        <w:overflowPunct/>
        <w:autoSpaceDE/>
        <w:autoSpaceDN/>
        <w:adjustRightInd/>
        <w:spacing w:before="240" w:after="60"/>
        <w:textAlignment w:val="auto"/>
        <w:rPr>
          <w:bCs/>
          <w:kern w:val="32"/>
          <w:szCs w:val="28"/>
          <w:lang w:eastAsia="ar-SA"/>
        </w:rPr>
      </w:pPr>
      <w:bookmarkStart w:id="37" w:name="_Toc23492120"/>
      <w:r w:rsidRPr="00B1311B">
        <w:rPr>
          <w:bCs/>
          <w:kern w:val="32"/>
          <w:szCs w:val="28"/>
          <w:lang w:eastAsia="ar-SA"/>
        </w:rPr>
        <w:lastRenderedPageBreak/>
        <w:t>2.</w:t>
      </w:r>
      <w:r w:rsidR="00C25FC5" w:rsidRPr="00B1311B">
        <w:rPr>
          <w:bCs/>
          <w:kern w:val="32"/>
          <w:szCs w:val="28"/>
          <w:lang w:eastAsia="ar-SA"/>
        </w:rPr>
        <w:t>1.</w:t>
      </w:r>
      <w:r w:rsidR="00570671" w:rsidRPr="00B1311B">
        <w:rPr>
          <w:bCs/>
          <w:kern w:val="32"/>
          <w:szCs w:val="28"/>
          <w:lang w:eastAsia="ar-SA"/>
        </w:rPr>
        <w:t>4</w:t>
      </w:r>
      <w:r w:rsidRPr="00B1311B">
        <w:rPr>
          <w:bCs/>
          <w:kern w:val="32"/>
          <w:szCs w:val="28"/>
          <w:lang w:eastAsia="ar-SA"/>
        </w:rPr>
        <w:t xml:space="preserve">.1 Предложения мероприятий по </w:t>
      </w:r>
      <w:r w:rsidR="004C46C3" w:rsidRPr="00B1311B">
        <w:rPr>
          <w:bCs/>
          <w:kern w:val="32"/>
          <w:szCs w:val="28"/>
          <w:lang w:eastAsia="ar-SA"/>
        </w:rPr>
        <w:t>охране и использованию объектов культурного наследия</w:t>
      </w:r>
      <w:bookmarkEnd w:id="37"/>
    </w:p>
    <w:p w:rsidR="004C46C3" w:rsidRPr="00B1311B" w:rsidRDefault="004C46C3" w:rsidP="0035326C">
      <w:pPr>
        <w:spacing w:after="0" w:line="240" w:lineRule="auto"/>
        <w:ind w:firstLine="540"/>
        <w:jc w:val="both"/>
        <w:rPr>
          <w:rFonts w:ascii="Times New Roman" w:eastAsia="Times New Roman" w:hAnsi="Times New Roman"/>
          <w:sz w:val="28"/>
          <w:szCs w:val="28"/>
        </w:rPr>
      </w:pPr>
    </w:p>
    <w:p w:rsidR="00DC2421" w:rsidRPr="00B1311B" w:rsidRDefault="00DC2421"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xml:space="preserve">Согласно п. 1 ст. 34 Федерального закона от 25 июня 2002 № 73-ФЗ «Об объектах культурного наследия (памятниках истории и культуры) народов Российской Федерации» и </w:t>
      </w:r>
      <w:r w:rsidR="00F13BEA" w:rsidRPr="00B1311B">
        <w:rPr>
          <w:rFonts w:ascii="Times New Roman" w:hAnsi="Times New Roman" w:cs="Times New Roman"/>
          <w:sz w:val="28"/>
          <w:szCs w:val="28"/>
          <w:lang w:eastAsia="ar-SA"/>
        </w:rPr>
        <w:t>ст. 1</w:t>
      </w:r>
      <w:r w:rsidRPr="00B1311B">
        <w:rPr>
          <w:rFonts w:ascii="Times New Roman" w:hAnsi="Times New Roman" w:cs="Times New Roman"/>
          <w:sz w:val="28"/>
          <w:szCs w:val="28"/>
          <w:lang w:eastAsia="ar-SA"/>
        </w:rPr>
        <w:t xml:space="preserve">1 закона </w:t>
      </w:r>
      <w:r w:rsidR="00F13BEA" w:rsidRPr="00B1311B">
        <w:rPr>
          <w:rFonts w:ascii="Times New Roman" w:hAnsi="Times New Roman" w:cs="Times New Roman"/>
          <w:sz w:val="28"/>
          <w:szCs w:val="28"/>
          <w:lang w:eastAsia="ar-SA"/>
        </w:rPr>
        <w:t>Краснодарского края от 23 июля 2015 года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B1311B">
        <w:rPr>
          <w:rFonts w:ascii="Times New Roman" w:hAnsi="Times New Roman" w:cs="Times New Roman"/>
          <w:sz w:val="28"/>
          <w:szCs w:val="28"/>
          <w:lang w:eastAsia="ar-SA"/>
        </w:rPr>
        <w:t xml:space="preserve"> – </w:t>
      </w:r>
      <w:r w:rsidRPr="00B1311B">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r w:rsidRPr="00B1311B">
        <w:rPr>
          <w:rFonts w:ascii="Times New Roman" w:hAnsi="Times New Roman" w:cs="Times New Roman"/>
          <w:sz w:val="28"/>
          <w:szCs w:val="28"/>
          <w:lang w:eastAsia="ar-SA"/>
        </w:rPr>
        <w:t xml:space="preserve">. </w:t>
      </w:r>
    </w:p>
    <w:p w:rsidR="00DC2421" w:rsidRPr="00B1311B" w:rsidRDefault="00DC2421" w:rsidP="0035326C">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B1311B">
        <w:rPr>
          <w:rFonts w:ascii="Times New Roman" w:hAnsi="Times New Roman" w:cs="Times New Roman"/>
          <w:bCs/>
          <w:sz w:val="28"/>
          <w:szCs w:val="28"/>
        </w:rPr>
        <w:t>от 12 сентября 2015 г. №</w:t>
      </w:r>
      <w:r w:rsidR="000E527A" w:rsidRPr="00B1311B">
        <w:rPr>
          <w:rFonts w:ascii="Times New Roman" w:hAnsi="Times New Roman" w:cs="Times New Roman"/>
          <w:bCs/>
          <w:sz w:val="28"/>
          <w:szCs w:val="28"/>
        </w:rPr>
        <w:t xml:space="preserve"> </w:t>
      </w:r>
      <w:r w:rsidRPr="00B1311B">
        <w:rPr>
          <w:rFonts w:ascii="Times New Roman" w:hAnsi="Times New Roman" w:cs="Times New Roman"/>
          <w:bCs/>
          <w:sz w:val="28"/>
          <w:szCs w:val="28"/>
        </w:rPr>
        <w:t>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B1311B">
        <w:rPr>
          <w:rFonts w:ascii="Times New Roman" w:hAnsi="Times New Roman" w:cs="Times New Roman"/>
          <w:sz w:val="28"/>
          <w:szCs w:val="28"/>
          <w:lang w:eastAsia="ar-SA"/>
        </w:rPr>
        <w:t>.</w:t>
      </w:r>
    </w:p>
    <w:p w:rsidR="00F13BEA" w:rsidRPr="00B1311B" w:rsidRDefault="00F13BEA" w:rsidP="0035326C">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Согласно закона Краснодарского края от 23 июля 2015 года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1. Границы зон охраны объектов культурного наследия регионального значения и объектов культурного наследия местного (муниципального)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нормативными правовыми актами краевого органа охраны объектов культурного наследия.</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2.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xml:space="preserve">3.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w:t>
      </w:r>
      <w:r w:rsidRPr="00B1311B">
        <w:rPr>
          <w:rFonts w:ascii="Times New Roman" w:hAnsi="Times New Roman" w:cs="Times New Roman"/>
          <w:sz w:val="28"/>
          <w:szCs w:val="28"/>
          <w:lang w:eastAsia="ar-SA"/>
        </w:rPr>
        <w:lastRenderedPageBreak/>
        <w:t>государственного учета объектов культурного наследия устанавливаются следующие границы зон охраны:</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1) для объектов археологического наследия:</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а) поселения, городища, селища, усадьбы независимо от места их расположения - 500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в) курганы высотой:</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до 1 метра - 50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до 2 метров - 75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до 3 метров - 125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свыше 3 метров - 150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2) 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4. В границах зон охраны объекта археологического наследия, установленных частью 3 настоящей статьи,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4.1.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13BEA" w:rsidRPr="00B1311B" w:rsidRDefault="00F13BEA" w:rsidP="00F13BEA">
      <w:pPr>
        <w:spacing w:after="0" w:line="240" w:lineRule="auto"/>
        <w:ind w:firstLine="700"/>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lastRenderedPageBreak/>
        <w:t>Границы защитной зоны, порядок их изменения, порядок прекращения существования защитных зон, виды объектов культурного наследия, в отношении которых защитные зоны не устанавливаются, определяются в соответствии с Федеральным законом "Об объектах культурного наследия (памятниках истории и культуры) народов Российской Федерации".</w:t>
      </w:r>
    </w:p>
    <w:p w:rsidR="00DC2421" w:rsidRPr="00B1311B" w:rsidRDefault="00DC2421" w:rsidP="0035326C">
      <w:pPr>
        <w:pStyle w:val="ConsPlusNormal"/>
        <w:ind w:firstLine="709"/>
        <w:jc w:val="both"/>
        <w:rPr>
          <w:rFonts w:ascii="Times New Roman" w:hAnsi="Times New Roman" w:cs="Times New Roman"/>
          <w:sz w:val="28"/>
          <w:szCs w:val="28"/>
        </w:rPr>
      </w:pPr>
      <w:r w:rsidRPr="00B1311B">
        <w:rPr>
          <w:rFonts w:ascii="Times New Roman" w:hAnsi="Times New Roman" w:cs="Times New Roman"/>
          <w:sz w:val="28"/>
          <w:szCs w:val="28"/>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DC2421" w:rsidRPr="00B1311B" w:rsidRDefault="00DC2421" w:rsidP="0035326C">
      <w:pPr>
        <w:pStyle w:val="ConsPlusNormal"/>
        <w:ind w:firstLine="709"/>
        <w:jc w:val="both"/>
        <w:rPr>
          <w:rFonts w:ascii="Times New Roman" w:hAnsi="Times New Roman" w:cs="Times New Roman"/>
          <w:sz w:val="28"/>
          <w:szCs w:val="28"/>
        </w:rPr>
      </w:pPr>
      <w:r w:rsidRPr="00B1311B">
        <w:rPr>
          <w:rFonts w:ascii="Times New Roman" w:hAnsi="Times New Roman" w:cs="Times New Roman"/>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C2421" w:rsidRPr="00B1311B" w:rsidRDefault="00DC2421" w:rsidP="0035326C">
      <w:pPr>
        <w:pStyle w:val="ConsPlusNormal"/>
        <w:ind w:firstLine="709"/>
        <w:jc w:val="both"/>
        <w:rPr>
          <w:rFonts w:ascii="Times New Roman" w:hAnsi="Times New Roman" w:cs="Times New Roman"/>
          <w:sz w:val="28"/>
          <w:szCs w:val="28"/>
        </w:rPr>
      </w:pPr>
      <w:bookmarkStart w:id="38" w:name="P130"/>
      <w:bookmarkEnd w:id="38"/>
      <w:r w:rsidRPr="00B1311B">
        <w:rPr>
          <w:rFonts w:ascii="Times New Roman" w:hAnsi="Times New Roman" w:cs="Times New Roman"/>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DC2421" w:rsidRPr="00B1311B" w:rsidRDefault="00DC2421" w:rsidP="0035326C">
      <w:pPr>
        <w:pStyle w:val="ConsPlusNormal"/>
        <w:ind w:firstLine="709"/>
        <w:jc w:val="both"/>
        <w:rPr>
          <w:rFonts w:ascii="Times New Roman" w:hAnsi="Times New Roman" w:cs="Times New Roman"/>
          <w:sz w:val="28"/>
          <w:szCs w:val="28"/>
        </w:rPr>
      </w:pPr>
      <w:r w:rsidRPr="00B1311B">
        <w:rPr>
          <w:rFonts w:ascii="Times New Roman" w:hAnsi="Times New Roman" w:cs="Times New Roman"/>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DC2421" w:rsidRPr="00B1311B" w:rsidRDefault="00DC2421" w:rsidP="00C10E94">
      <w:pPr>
        <w:pStyle w:val="ConsPlusNormal"/>
        <w:ind w:firstLine="709"/>
        <w:jc w:val="both"/>
        <w:rPr>
          <w:rFonts w:ascii="Times New Roman" w:hAnsi="Times New Roman" w:cs="Times New Roman"/>
          <w:sz w:val="28"/>
          <w:szCs w:val="28"/>
        </w:rPr>
      </w:pPr>
    </w:p>
    <w:p w:rsidR="00DC2421" w:rsidRPr="00B1311B" w:rsidRDefault="00DC2421" w:rsidP="00C10E94">
      <w:pPr>
        <w:pStyle w:val="WW-3"/>
        <w:spacing w:after="0"/>
        <w:ind w:firstLine="709"/>
        <w:jc w:val="both"/>
        <w:rPr>
          <w:b/>
          <w:sz w:val="28"/>
          <w:szCs w:val="28"/>
        </w:rPr>
      </w:pPr>
      <w:r w:rsidRPr="00B1311B">
        <w:rPr>
          <w:b/>
          <w:sz w:val="28"/>
          <w:szCs w:val="28"/>
        </w:rPr>
        <w:t>Рекомендации по эксплуатации и сохранению объектов культурного наследия (памятники архитектуры, истории и монументального искусства)</w:t>
      </w:r>
    </w:p>
    <w:p w:rsidR="00DC2421" w:rsidRPr="00B1311B" w:rsidRDefault="00DC2421" w:rsidP="00BB5823">
      <w:pPr>
        <w:pStyle w:val="212"/>
        <w:numPr>
          <w:ilvl w:val="0"/>
          <w:numId w:val="5"/>
        </w:numPr>
        <w:tabs>
          <w:tab w:val="left" w:pos="360"/>
        </w:tabs>
        <w:spacing w:after="0" w:line="240" w:lineRule="auto"/>
        <w:ind w:left="0" w:firstLine="709"/>
        <w:jc w:val="both"/>
        <w:rPr>
          <w:sz w:val="28"/>
          <w:szCs w:val="28"/>
        </w:rPr>
      </w:pPr>
      <w:r w:rsidRPr="00B1311B">
        <w:rPr>
          <w:sz w:val="28"/>
          <w:szCs w:val="28"/>
        </w:rPr>
        <w:t>экскурсионный показ;</w:t>
      </w:r>
    </w:p>
    <w:p w:rsidR="00DC2421" w:rsidRPr="00B1311B" w:rsidRDefault="00DC2421" w:rsidP="00BB5823">
      <w:pPr>
        <w:pStyle w:val="212"/>
        <w:numPr>
          <w:ilvl w:val="0"/>
          <w:numId w:val="5"/>
        </w:numPr>
        <w:tabs>
          <w:tab w:val="left" w:pos="360"/>
        </w:tabs>
        <w:spacing w:after="0" w:line="240" w:lineRule="auto"/>
        <w:ind w:left="0" w:firstLine="709"/>
        <w:jc w:val="both"/>
        <w:rPr>
          <w:sz w:val="28"/>
          <w:szCs w:val="28"/>
        </w:rPr>
      </w:pPr>
      <w:r w:rsidRPr="00B1311B">
        <w:rPr>
          <w:sz w:val="28"/>
          <w:szCs w:val="28"/>
        </w:rPr>
        <w:t>своевременное проведение ремонтно-реставрационных работ в целях обеспечения нормального технического состояния памятника;</w:t>
      </w:r>
    </w:p>
    <w:p w:rsidR="00DC2421" w:rsidRPr="00B1311B" w:rsidRDefault="00DC2421" w:rsidP="00BB5823">
      <w:pPr>
        <w:pStyle w:val="212"/>
        <w:numPr>
          <w:ilvl w:val="0"/>
          <w:numId w:val="5"/>
        </w:numPr>
        <w:tabs>
          <w:tab w:val="left" w:pos="360"/>
        </w:tabs>
        <w:spacing w:after="0" w:line="240" w:lineRule="auto"/>
        <w:ind w:left="0" w:firstLine="709"/>
        <w:jc w:val="both"/>
        <w:rPr>
          <w:sz w:val="28"/>
          <w:szCs w:val="28"/>
        </w:rPr>
      </w:pPr>
      <w:r w:rsidRPr="00B1311B">
        <w:rPr>
          <w:sz w:val="28"/>
          <w:szCs w:val="28"/>
        </w:rPr>
        <w:t>благоустройство и озеленение территории, не противоречащее сохранности  памятника;</w:t>
      </w:r>
    </w:p>
    <w:p w:rsidR="00DC2421" w:rsidRPr="00B1311B" w:rsidRDefault="00DC2421" w:rsidP="00BB5823">
      <w:pPr>
        <w:pStyle w:val="WW-2"/>
        <w:numPr>
          <w:ilvl w:val="0"/>
          <w:numId w:val="5"/>
        </w:numPr>
        <w:tabs>
          <w:tab w:val="left" w:pos="360"/>
        </w:tabs>
        <w:spacing w:after="0" w:line="240" w:lineRule="auto"/>
        <w:ind w:left="0" w:firstLine="709"/>
        <w:jc w:val="both"/>
        <w:rPr>
          <w:sz w:val="28"/>
          <w:szCs w:val="28"/>
        </w:rPr>
      </w:pPr>
      <w:r w:rsidRPr="00B1311B">
        <w:rPr>
          <w:sz w:val="28"/>
          <w:szCs w:val="28"/>
        </w:rPr>
        <w:lastRenderedPageBreak/>
        <w:t>использовать преимущественно по первоначальному назначению;</w:t>
      </w:r>
    </w:p>
    <w:p w:rsidR="00DC2421" w:rsidRPr="00B1311B" w:rsidRDefault="00DC2421" w:rsidP="00BB5823">
      <w:pPr>
        <w:pStyle w:val="WW-2"/>
        <w:numPr>
          <w:ilvl w:val="0"/>
          <w:numId w:val="5"/>
        </w:numPr>
        <w:tabs>
          <w:tab w:val="left" w:pos="360"/>
        </w:tabs>
        <w:spacing w:after="0" w:line="240" w:lineRule="auto"/>
        <w:ind w:left="0" w:firstLine="709"/>
        <w:jc w:val="both"/>
        <w:rPr>
          <w:sz w:val="28"/>
          <w:szCs w:val="28"/>
        </w:rPr>
      </w:pPr>
      <w:r w:rsidRPr="00B1311B">
        <w:rPr>
          <w:sz w:val="28"/>
          <w:szCs w:val="28"/>
        </w:rPr>
        <w:t>все виды строительных и ремонтных работ, касающиеся ремонта, реконструкции и реставрации памятника архитектуры, истории и монументального искусства необходимо предварительно согласовывать с государственным органом по охране памятников.</w:t>
      </w:r>
    </w:p>
    <w:p w:rsidR="00E6557E" w:rsidRPr="00B1311B" w:rsidRDefault="00E6557E" w:rsidP="00C10E94">
      <w:pPr>
        <w:spacing w:after="0" w:line="240" w:lineRule="auto"/>
        <w:ind w:firstLine="709"/>
        <w:jc w:val="both"/>
        <w:rPr>
          <w:rFonts w:ascii="Times New Roman" w:eastAsia="Times New Roman" w:hAnsi="Times New Roman" w:cs="Times New Roman"/>
          <w:sz w:val="28"/>
          <w:szCs w:val="28"/>
        </w:rPr>
      </w:pPr>
    </w:p>
    <w:p w:rsidR="003540DD" w:rsidRPr="00B1311B" w:rsidRDefault="003540DD" w:rsidP="00C10E94">
      <w:pPr>
        <w:spacing w:after="0" w:line="240" w:lineRule="auto"/>
        <w:ind w:firstLine="709"/>
        <w:jc w:val="both"/>
        <w:rPr>
          <w:rFonts w:ascii="Times New Roman" w:eastAsia="Times New Roman" w:hAnsi="Times New Roman" w:cs="Times New Roman"/>
          <w:sz w:val="28"/>
          <w:szCs w:val="28"/>
        </w:rPr>
      </w:pPr>
    </w:p>
    <w:p w:rsidR="007F790A" w:rsidRPr="00B1311B" w:rsidRDefault="00E6557E" w:rsidP="001E7A44">
      <w:pPr>
        <w:pStyle w:val="17"/>
        <w:widowControl w:val="0"/>
        <w:suppressAutoHyphens/>
        <w:overflowPunct/>
        <w:autoSpaceDE/>
        <w:autoSpaceDN/>
        <w:adjustRightInd/>
        <w:spacing w:before="240" w:after="60"/>
        <w:textAlignment w:val="auto"/>
        <w:rPr>
          <w:bCs/>
          <w:kern w:val="32"/>
          <w:szCs w:val="28"/>
          <w:lang w:eastAsia="ar-SA"/>
        </w:rPr>
      </w:pPr>
      <w:bookmarkStart w:id="39" w:name="_Toc23492121"/>
      <w:r w:rsidRPr="00B1311B">
        <w:rPr>
          <w:bCs/>
          <w:kern w:val="32"/>
          <w:szCs w:val="28"/>
          <w:lang w:eastAsia="ar-SA"/>
        </w:rPr>
        <w:t>2.</w:t>
      </w:r>
      <w:r w:rsidR="00C25FC5" w:rsidRPr="00B1311B">
        <w:rPr>
          <w:bCs/>
          <w:kern w:val="32"/>
          <w:szCs w:val="28"/>
          <w:lang w:eastAsia="ar-SA"/>
        </w:rPr>
        <w:t>1.</w:t>
      </w:r>
      <w:r w:rsidR="00570671" w:rsidRPr="00B1311B">
        <w:rPr>
          <w:bCs/>
          <w:kern w:val="32"/>
          <w:szCs w:val="28"/>
          <w:lang w:eastAsia="ar-SA"/>
        </w:rPr>
        <w:t>5</w:t>
      </w:r>
      <w:r w:rsidRPr="00B1311B">
        <w:rPr>
          <w:bCs/>
          <w:kern w:val="32"/>
          <w:szCs w:val="28"/>
          <w:lang w:eastAsia="ar-SA"/>
        </w:rPr>
        <w:t xml:space="preserve"> Комплексная оценка и информация об основных проблемах развития территории</w:t>
      </w:r>
      <w:bookmarkEnd w:id="39"/>
    </w:p>
    <w:p w:rsidR="00E6557E" w:rsidRPr="00B1311B" w:rsidRDefault="00E6557E" w:rsidP="00E6557E">
      <w:pPr>
        <w:pStyle w:val="af5"/>
        <w:spacing w:after="0"/>
        <w:ind w:left="0"/>
        <w:jc w:val="center"/>
        <w:rPr>
          <w:rFonts w:ascii="Times New Roman" w:hAnsi="Times New Roman"/>
          <w:b/>
          <w:sz w:val="28"/>
          <w:szCs w:val="28"/>
        </w:rPr>
      </w:pPr>
    </w:p>
    <w:p w:rsidR="00C93D43" w:rsidRPr="00B1311B" w:rsidRDefault="002468F9" w:rsidP="001E7A44">
      <w:pPr>
        <w:pStyle w:val="17"/>
        <w:widowControl w:val="0"/>
        <w:suppressAutoHyphens/>
        <w:overflowPunct/>
        <w:autoSpaceDE/>
        <w:autoSpaceDN/>
        <w:adjustRightInd/>
        <w:spacing w:before="240" w:after="60"/>
        <w:textAlignment w:val="auto"/>
        <w:rPr>
          <w:bCs/>
          <w:kern w:val="32"/>
          <w:szCs w:val="28"/>
          <w:lang w:eastAsia="ar-SA"/>
        </w:rPr>
      </w:pPr>
      <w:bookmarkStart w:id="40" w:name="_Toc23492122"/>
      <w:r w:rsidRPr="00B1311B">
        <w:rPr>
          <w:bCs/>
          <w:kern w:val="32"/>
          <w:szCs w:val="28"/>
          <w:lang w:eastAsia="ar-SA"/>
        </w:rPr>
        <w:t>2.</w:t>
      </w:r>
      <w:r w:rsidR="00C25FC5" w:rsidRPr="00B1311B">
        <w:rPr>
          <w:bCs/>
          <w:kern w:val="32"/>
          <w:szCs w:val="28"/>
          <w:lang w:eastAsia="ar-SA"/>
        </w:rPr>
        <w:t>1.</w:t>
      </w:r>
      <w:r w:rsidR="00570671" w:rsidRPr="00B1311B">
        <w:rPr>
          <w:bCs/>
          <w:kern w:val="32"/>
          <w:szCs w:val="28"/>
          <w:lang w:eastAsia="ar-SA"/>
        </w:rPr>
        <w:t>5</w:t>
      </w:r>
      <w:r w:rsidRPr="00B1311B">
        <w:rPr>
          <w:bCs/>
          <w:kern w:val="32"/>
          <w:szCs w:val="28"/>
          <w:lang w:eastAsia="ar-SA"/>
        </w:rPr>
        <w:t>.</w:t>
      </w:r>
      <w:r w:rsidR="0041558A" w:rsidRPr="00B1311B">
        <w:rPr>
          <w:bCs/>
          <w:kern w:val="32"/>
          <w:szCs w:val="28"/>
          <w:lang w:eastAsia="ar-SA"/>
        </w:rPr>
        <w:t>1</w:t>
      </w:r>
      <w:r w:rsidRPr="00B1311B">
        <w:rPr>
          <w:bCs/>
          <w:kern w:val="32"/>
          <w:szCs w:val="28"/>
          <w:lang w:eastAsia="ar-SA"/>
        </w:rPr>
        <w:t xml:space="preserve"> </w:t>
      </w:r>
      <w:r w:rsidR="002864C3" w:rsidRPr="00B1311B">
        <w:rPr>
          <w:bCs/>
          <w:kern w:val="32"/>
          <w:szCs w:val="28"/>
          <w:lang w:eastAsia="ar-SA"/>
        </w:rPr>
        <w:t>Планировочная структура территории</w:t>
      </w:r>
      <w:bookmarkEnd w:id="40"/>
    </w:p>
    <w:p w:rsidR="00C93D43" w:rsidRPr="00B1311B" w:rsidRDefault="00C93D43" w:rsidP="00B4347A">
      <w:pPr>
        <w:spacing w:after="0"/>
        <w:ind w:firstLine="386"/>
        <w:jc w:val="center"/>
        <w:rPr>
          <w:rFonts w:ascii="Times New Roman" w:eastAsia="Calibri" w:hAnsi="Times New Roman" w:cs="Times New Roman"/>
          <w:sz w:val="28"/>
          <w:szCs w:val="28"/>
        </w:rPr>
      </w:pP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Железное сельское поселение расположено в северо-западной части Усть-Лабинского района. Сельское поселение имеет смежные границы:</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на севере и северо-западе – с Кореновским районом;</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на юге – с Воронежским сельским поселением;</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в юго-западном направлении – с Суворовским сельским поселением;</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на востоке – с Усть-Лабинским городским поселением;</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в северо-восточном направлении – с Кирпильским сельским поселением.</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Площадь муниципального образования – 7826,5 га, что составляет 5,2 % от общей территории Усть-Лабинского района, из них 6510,4 га (83,2 %) составляют земли сельскохозяйственного назначения.</w:t>
      </w:r>
    </w:p>
    <w:p w:rsidR="00A052B9" w:rsidRPr="00B1311B" w:rsidRDefault="00A052B9"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Общая численность населения муниципального образования Железное сельское поселение составляет </w:t>
      </w:r>
      <w:r w:rsidR="00991332" w:rsidRPr="00B1311B">
        <w:rPr>
          <w:rFonts w:ascii="Times New Roman" w:hAnsi="Times New Roman" w:cs="Times New Roman"/>
          <w:sz w:val="28"/>
          <w:szCs w:val="28"/>
        </w:rPr>
        <w:t xml:space="preserve">2643 </w:t>
      </w:r>
      <w:r w:rsidRPr="00B1311B">
        <w:rPr>
          <w:rFonts w:ascii="Times New Roman" w:hAnsi="Times New Roman" w:cs="Times New Roman"/>
          <w:sz w:val="28"/>
          <w:szCs w:val="28"/>
        </w:rPr>
        <w:t>человека.</w:t>
      </w:r>
    </w:p>
    <w:p w:rsidR="00991332"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Административный центр поселения - хутор Железный – расположен в южной части поселения. В северо-восточной части поселения расположен х.Свободный. </w:t>
      </w:r>
    </w:p>
    <w:p w:rsidR="00991332" w:rsidRPr="00B1311B" w:rsidRDefault="00A052B9"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На берегу реки Кирпили (Новая) в северо-восточной части поселения расположен вновь образованный</w:t>
      </w:r>
      <w:r w:rsidR="00991332" w:rsidRPr="00B1311B">
        <w:rPr>
          <w:rFonts w:ascii="Times New Roman" w:hAnsi="Times New Roman" w:cs="Times New Roman"/>
          <w:sz w:val="28"/>
          <w:szCs w:val="28"/>
        </w:rPr>
        <w:t xml:space="preserve"> в 2010 году х.Сокольский, который образован в соответствии с постановлением Правительства Российской Федерации № 516 от 22 июня 2009 года «О присвоении наименований географическим объектам в Краснодарском крае и Калужской области», постановлением Законодательного Собрания Краснодарского края № 763-П от 23 сентября 2008г. «Об образовании новой административно-территориальной единицы  (сельского населенного пункта) – хутора в Железном сельском округе Усть-Лабинского района и присвоении ему наименования как географическому объекту» образован новый населенный пункт – хутор Сокольский.</w:t>
      </w:r>
    </w:p>
    <w:p w:rsidR="00991332" w:rsidRPr="00B1311B" w:rsidRDefault="00991332" w:rsidP="0099133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Законом Краснодарского края от 29 мая 2014 года № 2982-КЗ в состав поселения включён хутор Октябрьский, который Распоряжением Правительства Российской Федерации от 26 марта 2019 г. № 524-р в соответствии с Федеральным законом «О наименованиях географических </w:t>
      </w:r>
      <w:r w:rsidRPr="00B1311B">
        <w:rPr>
          <w:rFonts w:ascii="Times New Roman" w:hAnsi="Times New Roman" w:cs="Times New Roman"/>
          <w:sz w:val="28"/>
          <w:szCs w:val="28"/>
        </w:rPr>
        <w:lastRenderedPageBreak/>
        <w:t>объектов» и на основании предложения Законодательного Собрания Краснодарского края переименован в хутор Аргатов.</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 южной части хутора Железный проходит автодорога</w:t>
      </w:r>
      <w:r w:rsidR="00991332" w:rsidRPr="00B1311B">
        <w:rPr>
          <w:rFonts w:ascii="Times New Roman" w:hAnsi="Times New Roman" w:cs="Times New Roman"/>
          <w:sz w:val="28"/>
          <w:szCs w:val="28"/>
        </w:rPr>
        <w:t xml:space="preserve"> регионального или межмуниципального значения</w:t>
      </w:r>
      <w:r w:rsidRPr="00B1311B">
        <w:rPr>
          <w:rFonts w:ascii="Times New Roman" w:hAnsi="Times New Roman" w:cs="Times New Roman"/>
          <w:sz w:val="28"/>
          <w:szCs w:val="28"/>
        </w:rPr>
        <w:t xml:space="preserve"> «ст-ца Воронежская</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с.</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Суворовское</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ст-ца Пластуновская».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Связь хутора Железный с хутором Свободный и хутором Сокольский осуществляется по авто</w:t>
      </w:r>
      <w:r w:rsidR="00991332" w:rsidRPr="00B1311B">
        <w:rPr>
          <w:rFonts w:ascii="Times New Roman" w:hAnsi="Times New Roman" w:cs="Times New Roman"/>
          <w:sz w:val="28"/>
          <w:szCs w:val="28"/>
        </w:rPr>
        <w:t xml:space="preserve">мобильным </w:t>
      </w:r>
      <w:r w:rsidRPr="00B1311B">
        <w:rPr>
          <w:rFonts w:ascii="Times New Roman" w:hAnsi="Times New Roman" w:cs="Times New Roman"/>
          <w:sz w:val="28"/>
          <w:szCs w:val="28"/>
        </w:rPr>
        <w:t>дорогам</w:t>
      </w:r>
      <w:r w:rsidR="00991332" w:rsidRPr="00B1311B">
        <w:rPr>
          <w:rFonts w:ascii="Times New Roman" w:hAnsi="Times New Roman" w:cs="Times New Roman"/>
          <w:sz w:val="28"/>
          <w:szCs w:val="28"/>
        </w:rPr>
        <w:t xml:space="preserve"> регионального или межмуниципального значения</w:t>
      </w:r>
      <w:r w:rsidRPr="00B1311B">
        <w:rPr>
          <w:rFonts w:ascii="Times New Roman" w:hAnsi="Times New Roman" w:cs="Times New Roman"/>
          <w:sz w:val="28"/>
          <w:szCs w:val="28"/>
        </w:rPr>
        <w:t xml:space="preserve"> «Подъезд к г.</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Усть-Лабинск», и «х</w:t>
      </w:r>
      <w:r w:rsidR="00991332" w:rsidRPr="00B1311B">
        <w:rPr>
          <w:rFonts w:ascii="Times New Roman" w:hAnsi="Times New Roman" w:cs="Times New Roman"/>
          <w:sz w:val="28"/>
          <w:szCs w:val="28"/>
        </w:rPr>
        <w:t>ут</w:t>
      </w:r>
      <w:r w:rsidRPr="00B1311B">
        <w:rPr>
          <w:rFonts w:ascii="Times New Roman" w:hAnsi="Times New Roman" w:cs="Times New Roman"/>
          <w:sz w:val="28"/>
          <w:szCs w:val="28"/>
        </w:rPr>
        <w:t>.</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Нееленский</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х</w:t>
      </w:r>
      <w:r w:rsidR="00991332" w:rsidRPr="00B1311B">
        <w:rPr>
          <w:rFonts w:ascii="Times New Roman" w:hAnsi="Times New Roman" w:cs="Times New Roman"/>
          <w:sz w:val="28"/>
          <w:szCs w:val="28"/>
        </w:rPr>
        <w:t>ут</w:t>
      </w:r>
      <w:r w:rsidRPr="00B1311B">
        <w:rPr>
          <w:rFonts w:ascii="Times New Roman" w:hAnsi="Times New Roman" w:cs="Times New Roman"/>
          <w:sz w:val="28"/>
          <w:szCs w:val="28"/>
        </w:rPr>
        <w:t>.</w:t>
      </w:r>
      <w:r w:rsidR="00991332" w:rsidRPr="00B1311B">
        <w:rPr>
          <w:rFonts w:ascii="Times New Roman" w:hAnsi="Times New Roman" w:cs="Times New Roman"/>
          <w:sz w:val="28"/>
          <w:szCs w:val="28"/>
        </w:rPr>
        <w:t xml:space="preserve"> </w:t>
      </w:r>
      <w:r w:rsidRPr="00B1311B">
        <w:rPr>
          <w:rFonts w:ascii="Times New Roman" w:hAnsi="Times New Roman" w:cs="Times New Roman"/>
          <w:sz w:val="28"/>
          <w:szCs w:val="28"/>
        </w:rPr>
        <w:t>Семеновка».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По центральной части поселения с востока на запад проходит </w:t>
      </w:r>
      <w:r w:rsidR="00FA6441" w:rsidRPr="00B1311B">
        <w:rPr>
          <w:rFonts w:ascii="Times New Roman" w:hAnsi="Times New Roman" w:cs="Times New Roman"/>
          <w:sz w:val="28"/>
          <w:szCs w:val="28"/>
        </w:rPr>
        <w:t>участок магистрального нефтепровода Западного региона АО "Каспийский трубопроводный консорциум–Р" (КТК-Р) протяженностью 259 км ( нефть)</w:t>
      </w:r>
      <w:r w:rsidRPr="00B1311B">
        <w:rPr>
          <w:rFonts w:ascii="Times New Roman" w:hAnsi="Times New Roman" w:cs="Times New Roman"/>
          <w:sz w:val="28"/>
          <w:szCs w:val="28"/>
        </w:rPr>
        <w:t>.</w:t>
      </w:r>
    </w:p>
    <w:p w:rsidR="00094AEB" w:rsidRPr="00B1311B" w:rsidRDefault="00094AEB"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 территории Железного сельского поселения проходит ВЛ-100 кВ «Усть-Лабинская 220 – Кореновская». ВЛ-35 кВ «Кореновск-110 – Железный», и ВЛ-10 кВ.</w:t>
      </w:r>
      <w:r w:rsidR="007B5EAA" w:rsidRPr="00B1311B">
        <w:rPr>
          <w:rFonts w:ascii="Times New Roman" w:hAnsi="Times New Roman" w:cs="Times New Roman"/>
          <w:sz w:val="28"/>
          <w:szCs w:val="28"/>
        </w:rPr>
        <w:t xml:space="preserve"> на юго-восточной окраине хут. Железный расположена ПС-35/10 кВ "Железнянская".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Северо-восточнее хутора Железный расположена площадка сельхозавиации.</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 территории Железного сельского поселения протекает река Кочеты-3 х.Железный) и балка Раздольная (х.Свободный). На северо-востоке граница Железного сельского поселения проходит по реке Кирпили (Новая) (х.Сокольский</w:t>
      </w:r>
      <w:r w:rsidR="007B5EAA" w:rsidRPr="00B1311B">
        <w:rPr>
          <w:rFonts w:ascii="Times New Roman" w:hAnsi="Times New Roman" w:cs="Times New Roman"/>
          <w:sz w:val="28"/>
          <w:szCs w:val="28"/>
        </w:rPr>
        <w:t>, хут. Аргатов</w:t>
      </w:r>
      <w:r w:rsidRPr="00B1311B">
        <w:rPr>
          <w:rFonts w:ascii="Times New Roman" w:hAnsi="Times New Roman" w:cs="Times New Roman"/>
          <w:sz w:val="28"/>
          <w:szCs w:val="28"/>
        </w:rPr>
        <w:t>).</w:t>
      </w:r>
    </w:p>
    <w:p w:rsidR="003F5812"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Общая площадь территории Железного сельского поселения составляет </w:t>
      </w:r>
      <w:r w:rsidR="007B5EAA" w:rsidRPr="00B1311B">
        <w:rPr>
          <w:rFonts w:ascii="Times New Roman" w:hAnsi="Times New Roman" w:cs="Times New Roman"/>
          <w:sz w:val="28"/>
          <w:szCs w:val="28"/>
        </w:rPr>
        <w:t xml:space="preserve">7792,6 </w:t>
      </w:r>
      <w:r w:rsidRPr="00B1311B">
        <w:rPr>
          <w:rFonts w:ascii="Times New Roman" w:hAnsi="Times New Roman" w:cs="Times New Roman"/>
          <w:sz w:val="28"/>
          <w:szCs w:val="28"/>
        </w:rPr>
        <w:t>га.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b/>
          <w:sz w:val="28"/>
          <w:szCs w:val="28"/>
        </w:rPr>
        <w:t>Хутор Железный</w:t>
      </w:r>
      <w:r w:rsidRPr="00B1311B">
        <w:rPr>
          <w:rFonts w:ascii="Times New Roman" w:hAnsi="Times New Roman" w:cs="Times New Roman"/>
          <w:sz w:val="28"/>
          <w:szCs w:val="28"/>
        </w:rPr>
        <w:t xml:space="preserve"> расположен на берегах реки Кочеты 3-я и представлен сеткой улиц с прямоугольными кварталами жилой застройки. По берегам реки кварталы имеют более сложную конфигурацию.</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Территория хутора в установленных границах занимает площадь </w:t>
      </w:r>
      <w:r w:rsidR="007B5EAA" w:rsidRPr="00B1311B">
        <w:rPr>
          <w:rFonts w:ascii="Times New Roman" w:hAnsi="Times New Roman" w:cs="Times New Roman"/>
          <w:sz w:val="28"/>
          <w:szCs w:val="28"/>
        </w:rPr>
        <w:t xml:space="preserve">504,6 </w:t>
      </w:r>
      <w:r w:rsidRPr="00B1311B">
        <w:rPr>
          <w:rFonts w:ascii="Times New Roman" w:hAnsi="Times New Roman" w:cs="Times New Roman"/>
          <w:sz w:val="28"/>
          <w:szCs w:val="28"/>
        </w:rPr>
        <w:t>га.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Функциональное зонирование хутора исторически складывалось на основе развития автомобильных дорог, с учетом природных факторов: реки и рельефа.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настоящее время территория хутора по функциональному использованию делится на зоны:</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1. </w:t>
      </w:r>
      <w:r w:rsidRPr="00B1311B">
        <w:rPr>
          <w:rFonts w:ascii="Times New Roman" w:hAnsi="Times New Roman" w:cs="Times New Roman"/>
          <w:sz w:val="28"/>
          <w:szCs w:val="28"/>
        </w:rPr>
        <w:tab/>
        <w:t>Жилую, которая представлена зонами индивидуальной усадебной одноэтажной застройки и малоэтажной застройки (1 дом);</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2. </w:t>
      </w:r>
      <w:r w:rsidRPr="00B1311B">
        <w:rPr>
          <w:rFonts w:ascii="Times New Roman" w:hAnsi="Times New Roman" w:cs="Times New Roman"/>
          <w:sz w:val="28"/>
          <w:szCs w:val="28"/>
        </w:rPr>
        <w:tab/>
        <w:t>Общественно-деловую зону, представленную общественными зданиями различного функционального назначения, расположенными по ул.Ленина и в квартале при пересечении улиц Комарова и Свободной.</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3. </w:t>
      </w:r>
      <w:r w:rsidRPr="00B1311B">
        <w:rPr>
          <w:rFonts w:ascii="Times New Roman" w:hAnsi="Times New Roman" w:cs="Times New Roman"/>
          <w:sz w:val="28"/>
          <w:szCs w:val="28"/>
        </w:rPr>
        <w:tab/>
        <w:t>Рекреационную, представленную Центральным парком.</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4. </w:t>
      </w:r>
      <w:r w:rsidRPr="00B1311B">
        <w:rPr>
          <w:rFonts w:ascii="Times New Roman" w:hAnsi="Times New Roman" w:cs="Times New Roman"/>
          <w:sz w:val="28"/>
          <w:szCs w:val="28"/>
        </w:rPr>
        <w:tab/>
        <w:t>Производственную зону, расположенную севернее и северо-западнее территории хутора.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5. </w:t>
      </w:r>
      <w:r w:rsidRPr="00B1311B">
        <w:rPr>
          <w:rFonts w:ascii="Times New Roman" w:hAnsi="Times New Roman" w:cs="Times New Roman"/>
          <w:sz w:val="28"/>
          <w:szCs w:val="28"/>
        </w:rPr>
        <w:tab/>
        <w:t>Зону инженерной и транспортной инфраструктур, в состав которой входят улицы и проезды, автостоянки, объекты инженерного обеспечения: котельные, ГРП, ШРП, линии инженерных коммуникаций и др.;</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lastRenderedPageBreak/>
        <w:t xml:space="preserve">6. </w:t>
      </w:r>
      <w:r w:rsidRPr="00B1311B">
        <w:rPr>
          <w:rFonts w:ascii="Times New Roman" w:hAnsi="Times New Roman" w:cs="Times New Roman"/>
          <w:sz w:val="28"/>
          <w:szCs w:val="28"/>
        </w:rPr>
        <w:tab/>
        <w:t>Зону сельскохозяйственного использования, занимаемую сельскохозяйственными угодьями, пастбищами;</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7. </w:t>
      </w:r>
      <w:r w:rsidRPr="00B1311B">
        <w:rPr>
          <w:rFonts w:ascii="Times New Roman" w:hAnsi="Times New Roman" w:cs="Times New Roman"/>
          <w:sz w:val="28"/>
          <w:szCs w:val="28"/>
        </w:rPr>
        <w:tab/>
        <w:t>Зону специального назначения, к которой относятся территории двух кладбищ и их санитарно-защитные зоны;</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8. </w:t>
      </w:r>
      <w:r w:rsidRPr="00B1311B">
        <w:rPr>
          <w:rFonts w:ascii="Times New Roman" w:hAnsi="Times New Roman" w:cs="Times New Roman"/>
          <w:sz w:val="28"/>
          <w:szCs w:val="28"/>
        </w:rPr>
        <w:tab/>
        <w:t>Зону особо охраняемых территорий, которая включает в себя земли, имеющие особое природоохранное, историко-культурное, эстетическое и иное ценное значение, а именно: территории охранных зон памятников истории, монументального искусства и археологии.</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Основная часть населенного пункта расположена на правом берегу реки Кочеты 3-я. Здесь, в центральной части по ул.Ленина, сформировался общественный центр хутора и Железного сельского поселения, который представлен зданием администрации, в котором также находятся отделение сбербанка, почта, АТС; и культурно-досуговым центром «Железный» с библиотекой. Рядом расположена средняя общеобразовательная школа, напротив – парк, стадион, футбольное поле. По ул.Крупской, в квартале южнее парка, расположена амбулатория.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Торгово-бытовая зона общественного центра, в составе которой магазины, аптека, столовая, сформировалась в квартале при пересечении улиц Комарова и Свободной. Напротив, по ул.Свободной, расположен Дом ветеранов. Для удобства населения магазины рассредоточены также в кварталах жилой застройки по территории хутора.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Жилая застройка представлена индивидуальными жилыми домами с приусадебными участками и одним 2-х этажным 20 кв. жилым домом. Частично жилая застройка попадает в санитарно-защитную зону от производственных предприятий, расположенных в северо-западной части территории хутора, а также от предприятий и свалки мусора, примыкающих на северо-востоке к границе населенного пункта.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Среди жилой застройки по ул.Гагарина расположен детский сад.</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Рекреационная зона представлена Центральным парком. Река Кочеты-3-я используется населением хутора для купания, но организованного пляжа нет.</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Объекты производственной зоны: центр по кормопроизводству, ЗАО «Колос», маслоцех - расположены в северной и северо-западной части хутора. Севернее границы населенного пункта расположены гаражи для хранения сельхозтехники, зерносклады, полевой стан, отделения бригады № 1.</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хуторе два кладбища. В южной части хутора кладбище закрыто для новых захоронений, действующее кладбище расположено в северной части хутора. Рядом с кладбищем расположена церковь.</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Большая часть улиц имеют твердое покрытие.</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Территориально-планировочная организация</w:t>
      </w:r>
      <w:r w:rsidRPr="00B1311B">
        <w:rPr>
          <w:rFonts w:ascii="Times New Roman" w:hAnsi="Times New Roman" w:cs="Times New Roman"/>
          <w:b/>
          <w:sz w:val="28"/>
          <w:szCs w:val="28"/>
        </w:rPr>
        <w:t xml:space="preserve"> х. Свободный</w:t>
      </w:r>
      <w:r w:rsidRPr="00B1311B">
        <w:rPr>
          <w:rFonts w:ascii="Times New Roman" w:hAnsi="Times New Roman" w:cs="Times New Roman"/>
          <w:sz w:val="28"/>
          <w:szCs w:val="28"/>
        </w:rPr>
        <w:t xml:space="preserve"> исторически складывалась на основе развития удобных транспортных связей и с учетом природных факторов: рельефа местности, балки Раздольной.</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границах населенного пункта поселения расположены те же виды функциональных зон:</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жилая зона;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lastRenderedPageBreak/>
        <w:t>- общественно-деловая зона;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производственная зона;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инженерной и транспортной инфраструктур;</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сельскохозяйственного использования;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рекреационного назначения;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особо охраняемых территорий;</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специального назначения.</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Хутор Свободный расположен в северо-западной части сельского поселения в 7 км от административного центра поселения х.Железного.</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Хутор представлен кварталами жилой застройки, расположенными по берегам балки Раздольной.</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центральной части хутора расположен общественный центр, в котором сосредоточены все объекты культурно-бытового обслуживания хутора.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Из объектов культурно-бытового обслуживания в хуторе функционируют клуб, фельдшерско-акушерский пункт, школа, магазин «Универсальный», спортплощадка, футбольное поле.</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Жилая застройка представлена индивидуальными жилыми домами усадебного типа.</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Из объектов производственной зоны в восточной части хутора расположен склад. За границей населенного пункта восточнее территории хутора расположены МТФ и бригада № 2.</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западной части хутора расположено действующее кладбище.</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Твердое покрытие имеет только въездная улица до общественного центра хутора.</w:t>
      </w:r>
    </w:p>
    <w:p w:rsidR="003B3B88" w:rsidRPr="00B1311B" w:rsidRDefault="003B3B88" w:rsidP="00A052B9">
      <w:pPr>
        <w:spacing w:after="0" w:line="240" w:lineRule="auto"/>
        <w:ind w:firstLine="709"/>
        <w:contextualSpacing/>
        <w:jc w:val="both"/>
        <w:rPr>
          <w:rFonts w:ascii="Times New Roman" w:hAnsi="Times New Roman" w:cs="Times New Roman"/>
          <w:sz w:val="28"/>
          <w:szCs w:val="28"/>
        </w:rPr>
      </w:pPr>
    </w:p>
    <w:p w:rsidR="003B3B88" w:rsidRPr="00B1311B" w:rsidRDefault="003B3B88"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b/>
          <w:sz w:val="28"/>
          <w:szCs w:val="28"/>
        </w:rPr>
        <w:t>Хутор Сокольский</w:t>
      </w:r>
      <w:r w:rsidRPr="00B1311B">
        <w:rPr>
          <w:rFonts w:ascii="Times New Roman" w:hAnsi="Times New Roman" w:cs="Times New Roman"/>
          <w:sz w:val="28"/>
          <w:szCs w:val="28"/>
        </w:rPr>
        <w:t xml:space="preserve"> расположен в западной части Усть-Лабинского района, на расстоянии 1,8 км от центра сельского поселения – хутора Железного, в 15 км от административного центра района – города Усть-Лабинска.</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Территория хутора ограничена:</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 с восточной и северной сторон – руслом реки Кирпили; </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с южной стороны – существующей автомобильной дорогой регионального или межмуниципального значения «Подъезд к ху. Свободный»;</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с западной стороны – с участками крестьянских хозяйств (пахотными землями.</w:t>
      </w:r>
    </w:p>
    <w:p w:rsidR="003B3B88" w:rsidRPr="00B1311B" w:rsidRDefault="003B3B88" w:rsidP="00A052B9">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Площадь территории хутора 156,5 га.</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Территория хутора представляет собой созданный в 2010 году малый населенный пункт, частично освоенный за счет средств инвестора под жилые, спортивные, рекреационные, административно-бытовые объекты, малые предприятия сельскохозяйственного профиля и объекты инженерной и транспортной инфраструктур.</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Реализация строительства осуществлялась в течение 2005-2013 гг.</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За истекший период на территории хутора Сокольский завершено строительство минифермы, включающей в себя комплекс зданий по </w:t>
      </w:r>
      <w:r w:rsidRPr="00B1311B">
        <w:rPr>
          <w:rFonts w:ascii="Times New Roman" w:hAnsi="Times New Roman" w:cs="Times New Roman"/>
          <w:sz w:val="28"/>
          <w:szCs w:val="28"/>
        </w:rPr>
        <w:lastRenderedPageBreak/>
        <w:t>выращиванию крупного рогатого и мелкого скота и птицы, производству молока, убойного пункта, вспомогательных зданий и сооружений.</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Построен комплекс для содержания лошадей, в состав которого входят: конюшня с манежем для скаковых лошадей, гараж для гужевых повозок, котельная, зимний вольер для собак.</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Завершено строительство хозяйственного двора в составе: администра-тивно-бытового корпуса, мастерской, котельной, крытого навеса для комбайнов, гаража, пункта заправки машин, площадки для хранения почвообрабатывающих машин с навесом.</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В северо-западной части </w:t>
      </w:r>
      <w:r w:rsidR="009C3954" w:rsidRPr="00B1311B">
        <w:rPr>
          <w:rFonts w:ascii="Times New Roman" w:hAnsi="Times New Roman" w:cs="Times New Roman"/>
          <w:sz w:val="28"/>
          <w:szCs w:val="28"/>
        </w:rPr>
        <w:t>хутора</w:t>
      </w:r>
      <w:r w:rsidRPr="00B1311B">
        <w:rPr>
          <w:rFonts w:ascii="Times New Roman" w:hAnsi="Times New Roman" w:cs="Times New Roman"/>
          <w:sz w:val="28"/>
          <w:szCs w:val="28"/>
        </w:rPr>
        <w:t xml:space="preserve"> функционирует консервный цех.</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центральной части хутора Сокольский расположены действующие здания административно-хозяйственного блока с гостиницей и административно-хозяйственного блока с гаражем.</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Выстроен жилой дом типа элитного коттеджа с комплексом построек и сооружений спортивного и хозяйственного назначения: спортзал, крытый бассейн, теннисный корт, спортивная площадка, теплица, беседка. Севернее указанного жилого дома вдоль реки Кирпили заложены фундаменты под строительство еще двух элитных коттеджей.</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северо-западной части проектируемой территории расположены 4 одноэтажных жилых дома с приусадебными участками для обслуживающего персонала производственного комплекса «Сокольский».</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Выполнено строительство дорог, реконструкция дамбы через реку Кирпили, пляжа, причала.</w:t>
      </w:r>
    </w:p>
    <w:p w:rsidR="003B3B88" w:rsidRPr="00B1311B" w:rsidRDefault="003B3B88" w:rsidP="003B3B88">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Посажен фруктовый сад. Проложены основные инженерные коммуникации и сооружения: узел водозаборных сооружений, комплексные очистные сооружения, канализационные насосные станции, трансформаторные подстанции, две артезианские скважины.</w:t>
      </w:r>
    </w:p>
    <w:p w:rsidR="00A052B9" w:rsidRPr="00B1311B" w:rsidRDefault="00A052B9" w:rsidP="00A052B9">
      <w:pPr>
        <w:spacing w:after="0" w:line="240" w:lineRule="auto"/>
        <w:ind w:firstLine="709"/>
        <w:contextualSpacing/>
        <w:jc w:val="both"/>
        <w:rPr>
          <w:rFonts w:ascii="Times New Roman" w:hAnsi="Times New Roman" w:cs="Times New Roman"/>
          <w:sz w:val="28"/>
          <w:szCs w:val="28"/>
        </w:rPr>
      </w:pP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Территориально-планировочная организация </w:t>
      </w:r>
      <w:r w:rsidRPr="00B1311B">
        <w:rPr>
          <w:rFonts w:ascii="Times New Roman" w:hAnsi="Times New Roman" w:cs="Times New Roman"/>
          <w:b/>
          <w:sz w:val="28"/>
          <w:szCs w:val="28"/>
        </w:rPr>
        <w:t>х. Аргатов</w:t>
      </w:r>
      <w:r w:rsidRPr="00B1311B">
        <w:rPr>
          <w:rFonts w:ascii="Times New Roman" w:hAnsi="Times New Roman" w:cs="Times New Roman"/>
          <w:sz w:val="28"/>
          <w:szCs w:val="28"/>
        </w:rPr>
        <w:t xml:space="preserve"> исторически складывалась на основе развития удобных транспортных связей и с учетом природных факторов: рельефа местности, </w:t>
      </w:r>
      <w:r w:rsidR="00DD533B" w:rsidRPr="00B1311B">
        <w:rPr>
          <w:rFonts w:ascii="Times New Roman" w:hAnsi="Times New Roman" w:cs="Times New Roman"/>
          <w:sz w:val="28"/>
          <w:szCs w:val="28"/>
        </w:rPr>
        <w:t>реки Кирпили</w:t>
      </w:r>
      <w:r w:rsidRPr="00B1311B">
        <w:rPr>
          <w:rFonts w:ascii="Times New Roman" w:hAnsi="Times New Roman" w:cs="Times New Roman"/>
          <w:sz w:val="28"/>
          <w:szCs w:val="28"/>
        </w:rPr>
        <w:t>.</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В границах населенного пункта поселения расположены те </w:t>
      </w:r>
      <w:r w:rsidR="00DD533B" w:rsidRPr="00B1311B">
        <w:rPr>
          <w:rFonts w:ascii="Times New Roman" w:hAnsi="Times New Roman" w:cs="Times New Roman"/>
          <w:sz w:val="28"/>
          <w:szCs w:val="28"/>
        </w:rPr>
        <w:t>следующие</w:t>
      </w:r>
      <w:r w:rsidRPr="00B1311B">
        <w:rPr>
          <w:rFonts w:ascii="Times New Roman" w:hAnsi="Times New Roman" w:cs="Times New Roman"/>
          <w:sz w:val="28"/>
          <w:szCs w:val="28"/>
        </w:rPr>
        <w:t xml:space="preserve"> виды функциональных зон:</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жилая зона;</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общественно-деловая зона;</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производственная зона;</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инженерной и транспортной инфраструктур;</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сельскохозяйственного использования;</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рекреационного назначения;</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особо охраняемых территорий;</w:t>
      </w:r>
    </w:p>
    <w:p w:rsidR="009C3954" w:rsidRPr="00B1311B" w:rsidRDefault="009C3954" w:rsidP="009C3954">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зона специального назначения.</w:t>
      </w:r>
    </w:p>
    <w:p w:rsidR="00DD533B" w:rsidRPr="00B1311B" w:rsidRDefault="00DD533B" w:rsidP="00DD533B">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Жилая застройка исторически сложилась вдоль балки Кирпили с распо-ложением фасадов жилых домов на две жилые улицы – Северная и Южная. Жилая зона занимает большую часть территории хутора и представлена </w:t>
      </w:r>
      <w:r w:rsidRPr="00B1311B">
        <w:rPr>
          <w:rFonts w:ascii="Times New Roman" w:hAnsi="Times New Roman" w:cs="Times New Roman"/>
          <w:sz w:val="28"/>
          <w:szCs w:val="28"/>
        </w:rPr>
        <w:lastRenderedPageBreak/>
        <w:t>индивидуальной застройкой с приусадебными участками различной площади, образующими живописную структуру, повторяющую изгибы балки.</w:t>
      </w:r>
    </w:p>
    <w:p w:rsidR="00DD533B" w:rsidRPr="00B1311B" w:rsidRDefault="00DD533B" w:rsidP="00DD533B">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Из объектов обслуживания имеются дом культуры со зрительным залом на 50мест, почтовое отделение связи с АТС, средняя общеобразовательная школа №30 на 50 учащихся, магазин, ФАП. Возле территории клуба расположена братская могила советских воинов, погибших в боях с фашистскими захватчиками, 1942-1943 годы, находящаяся в государственном реестре памятников истории, находящимся на охране государства. На территории производственной базы 2-го отделения расположены столовая и строящееся здание административного назначения.</w:t>
      </w:r>
    </w:p>
    <w:p w:rsidR="00DD533B" w:rsidRPr="00B1311B" w:rsidRDefault="00DD533B" w:rsidP="00DD533B">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Численность проживающих в хуторе - 454 человека.</w:t>
      </w:r>
    </w:p>
    <w:p w:rsidR="00DD533B" w:rsidRPr="00B1311B" w:rsidRDefault="00DD533B" w:rsidP="00DD533B">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Захоронения производятся на действующем кладбище традиционного захоронения, расположенном  к северу от центральной части хутора. На его территории расположен храм.</w:t>
      </w:r>
    </w:p>
    <w:p w:rsidR="009C3954" w:rsidRPr="00B1311B" w:rsidRDefault="009C3954" w:rsidP="00A052B9">
      <w:pPr>
        <w:spacing w:after="0" w:line="240" w:lineRule="auto"/>
        <w:ind w:firstLine="709"/>
        <w:contextualSpacing/>
        <w:jc w:val="both"/>
        <w:rPr>
          <w:rFonts w:ascii="Times New Roman" w:hAnsi="Times New Roman" w:cs="Times New Roman"/>
          <w:sz w:val="28"/>
          <w:szCs w:val="28"/>
        </w:rPr>
      </w:pPr>
    </w:p>
    <w:p w:rsidR="002864C3" w:rsidRPr="00B1311B" w:rsidRDefault="002864C3" w:rsidP="00B4347A">
      <w:pPr>
        <w:spacing w:after="0"/>
        <w:ind w:firstLine="386"/>
        <w:contextualSpacing/>
        <w:jc w:val="center"/>
        <w:rPr>
          <w:rFonts w:ascii="Times New Roman" w:hAnsi="Times New Roman" w:cs="Times New Roman"/>
          <w:b/>
          <w:sz w:val="28"/>
          <w:szCs w:val="28"/>
        </w:rPr>
      </w:pPr>
    </w:p>
    <w:p w:rsidR="002A3A79" w:rsidRPr="00B1311B" w:rsidRDefault="003D7A2D" w:rsidP="001E7A44">
      <w:pPr>
        <w:pStyle w:val="17"/>
        <w:widowControl w:val="0"/>
        <w:suppressAutoHyphens/>
        <w:overflowPunct/>
        <w:autoSpaceDE/>
        <w:autoSpaceDN/>
        <w:adjustRightInd/>
        <w:spacing w:before="240" w:after="60"/>
        <w:textAlignment w:val="auto"/>
        <w:rPr>
          <w:bCs/>
          <w:kern w:val="32"/>
          <w:szCs w:val="28"/>
          <w:lang w:eastAsia="ar-SA"/>
        </w:rPr>
      </w:pPr>
      <w:bookmarkStart w:id="41" w:name="_Toc23492123"/>
      <w:r w:rsidRPr="00B1311B">
        <w:rPr>
          <w:bCs/>
          <w:kern w:val="32"/>
          <w:szCs w:val="28"/>
          <w:lang w:eastAsia="ar-SA"/>
        </w:rPr>
        <w:t>2.</w:t>
      </w:r>
      <w:r w:rsidR="00C25FC5" w:rsidRPr="00B1311B">
        <w:rPr>
          <w:bCs/>
          <w:kern w:val="32"/>
          <w:szCs w:val="28"/>
          <w:lang w:eastAsia="ar-SA"/>
        </w:rPr>
        <w:t>1.</w:t>
      </w:r>
      <w:r w:rsidR="0041558A" w:rsidRPr="00B1311B">
        <w:rPr>
          <w:bCs/>
          <w:kern w:val="32"/>
          <w:szCs w:val="28"/>
          <w:lang w:eastAsia="ar-SA"/>
        </w:rPr>
        <w:t>5</w:t>
      </w:r>
      <w:r w:rsidRPr="00B1311B">
        <w:rPr>
          <w:bCs/>
          <w:kern w:val="32"/>
          <w:szCs w:val="28"/>
          <w:lang w:eastAsia="ar-SA"/>
        </w:rPr>
        <w:t>.</w:t>
      </w:r>
      <w:r w:rsidR="0041558A" w:rsidRPr="00B1311B">
        <w:rPr>
          <w:bCs/>
          <w:kern w:val="32"/>
          <w:szCs w:val="28"/>
          <w:lang w:eastAsia="ar-SA"/>
        </w:rPr>
        <w:t>2</w:t>
      </w:r>
      <w:r w:rsidRPr="00B1311B">
        <w:rPr>
          <w:bCs/>
          <w:kern w:val="32"/>
          <w:szCs w:val="28"/>
          <w:lang w:eastAsia="ar-SA"/>
        </w:rPr>
        <w:t xml:space="preserve"> </w:t>
      </w:r>
      <w:r w:rsidR="002864C3" w:rsidRPr="00B1311B">
        <w:rPr>
          <w:bCs/>
          <w:kern w:val="32"/>
          <w:szCs w:val="28"/>
          <w:lang w:eastAsia="ar-SA"/>
        </w:rPr>
        <w:t>Население и трудовые ресурсы</w:t>
      </w:r>
      <w:bookmarkEnd w:id="41"/>
    </w:p>
    <w:p w:rsidR="003D7A2D" w:rsidRPr="00B1311B" w:rsidRDefault="003D7A2D" w:rsidP="00BE67B6">
      <w:pPr>
        <w:spacing w:after="0" w:line="240" w:lineRule="auto"/>
        <w:ind w:firstLine="709"/>
        <w:contextualSpacing/>
        <w:jc w:val="both"/>
        <w:rPr>
          <w:rFonts w:ascii="Times New Roman" w:eastAsia="Times New Roman" w:hAnsi="Times New Roman" w:cs="Times New Roman"/>
          <w:sz w:val="28"/>
          <w:szCs w:val="28"/>
        </w:rPr>
      </w:pP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проекте «Внесение изменений в Генеральный план Железного сельского поселения Усть-Лабинского района» актуализирована существующая численность населения.</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 данным администрации сельского поселения, существующая численность населения по состоянию на 01.01.2019 г. составляет 2643 человека. Удельный вес поселения в общей численности населения Усть-Лабинского муниципального района составляет 2,2 % или 3,5 % от численности сельского населения района.</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 момента разработки утвержденного генерального плана численность населения возросла на 22,2 %. Достаточно высокий рост численности населения обусловлен в первую очередь включением в границы  сельского поселения х.Аргатов. </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D149BD" w:rsidRPr="00B1311B" w:rsidRDefault="00D149BD" w:rsidP="00C15FB5">
      <w:pPr>
        <w:widowControl w:val="0"/>
        <w:suppressAutoHyphens/>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Оценка численности постоянного населения</w:t>
      </w:r>
    </w:p>
    <w:p w:rsidR="00D149BD" w:rsidRPr="00B1311B" w:rsidRDefault="00D149BD" w:rsidP="00C15FB5">
      <w:pPr>
        <w:widowControl w:val="0"/>
        <w:suppressAutoHyphens/>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разрезе населенных пунктов Железного поселения)</w:t>
      </w:r>
    </w:p>
    <w:p w:rsidR="007E348C" w:rsidRPr="00B1311B" w:rsidRDefault="00C15FB5" w:rsidP="00C15FB5">
      <w:pPr>
        <w:widowControl w:val="0"/>
        <w:suppressAutoHyphens/>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8</w:t>
      </w:r>
    </w:p>
    <w:tbl>
      <w:tblPr>
        <w:tblW w:w="9625" w:type="dxa"/>
        <w:tblInd w:w="108" w:type="dxa"/>
        <w:tblLook w:val="04A0" w:firstRow="1" w:lastRow="0" w:firstColumn="1" w:lastColumn="0" w:noHBand="0" w:noVBand="1"/>
      </w:tblPr>
      <w:tblGrid>
        <w:gridCol w:w="3261"/>
        <w:gridCol w:w="1559"/>
        <w:gridCol w:w="1318"/>
        <w:gridCol w:w="1767"/>
        <w:gridCol w:w="1720"/>
      </w:tblGrid>
      <w:tr w:rsidR="00D149BD" w:rsidRPr="00B1311B" w:rsidTr="00D149BD">
        <w:trPr>
          <w:trHeight w:val="735"/>
          <w:tblHeader/>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Наименование н/п</w:t>
            </w:r>
          </w:p>
        </w:tc>
        <w:tc>
          <w:tcPr>
            <w:tcW w:w="2877" w:type="dxa"/>
            <w:gridSpan w:val="2"/>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Численность населения, чел.</w:t>
            </w:r>
          </w:p>
        </w:tc>
        <w:tc>
          <w:tcPr>
            <w:tcW w:w="3487" w:type="dxa"/>
            <w:gridSpan w:val="2"/>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Динамика численности населения (2018/2002 гг.)</w:t>
            </w:r>
          </w:p>
        </w:tc>
      </w:tr>
      <w:tr w:rsidR="00D149BD" w:rsidRPr="00B1311B" w:rsidTr="00D149BD">
        <w:trPr>
          <w:trHeight w:val="645"/>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2008 г.</w:t>
            </w:r>
          </w:p>
        </w:tc>
        <w:tc>
          <w:tcPr>
            <w:tcW w:w="1318"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 г.</w:t>
            </w:r>
          </w:p>
        </w:tc>
        <w:tc>
          <w:tcPr>
            <w:tcW w:w="176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абсолютное изменение, чел</w:t>
            </w:r>
          </w:p>
        </w:tc>
        <w:tc>
          <w:tcPr>
            <w:tcW w:w="172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относительное изменение, %</w:t>
            </w:r>
          </w:p>
        </w:tc>
      </w:tr>
      <w:tr w:rsidR="00D149BD" w:rsidRPr="00B1311B" w:rsidTr="00D149BD">
        <w:trPr>
          <w:trHeight w:val="7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хутор Железный </w:t>
            </w:r>
          </w:p>
        </w:tc>
        <w:tc>
          <w:tcPr>
            <w:tcW w:w="1559"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1819</w:t>
            </w:r>
          </w:p>
        </w:tc>
        <w:tc>
          <w:tcPr>
            <w:tcW w:w="1318"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1836</w:t>
            </w:r>
          </w:p>
        </w:tc>
        <w:tc>
          <w:tcPr>
            <w:tcW w:w="176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17</w:t>
            </w:r>
          </w:p>
        </w:tc>
        <w:tc>
          <w:tcPr>
            <w:tcW w:w="1720"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0,9</w:t>
            </w:r>
          </w:p>
        </w:tc>
      </w:tr>
      <w:tr w:rsidR="00D149BD" w:rsidRPr="00B1311B" w:rsidTr="00D149BD">
        <w:trPr>
          <w:trHeight w:val="7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хутор Аргатов*</w:t>
            </w:r>
          </w:p>
        </w:tc>
        <w:tc>
          <w:tcPr>
            <w:tcW w:w="1559"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320</w:t>
            </w:r>
          </w:p>
        </w:tc>
        <w:tc>
          <w:tcPr>
            <w:tcW w:w="1318"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454</w:t>
            </w:r>
          </w:p>
        </w:tc>
        <w:tc>
          <w:tcPr>
            <w:tcW w:w="176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134</w:t>
            </w:r>
          </w:p>
        </w:tc>
        <w:tc>
          <w:tcPr>
            <w:tcW w:w="1720"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41,9</w:t>
            </w:r>
          </w:p>
        </w:tc>
      </w:tr>
      <w:tr w:rsidR="00D149BD" w:rsidRPr="00B1311B" w:rsidTr="00D149BD">
        <w:trPr>
          <w:trHeight w:val="7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хутор Свободный</w:t>
            </w:r>
          </w:p>
        </w:tc>
        <w:tc>
          <w:tcPr>
            <w:tcW w:w="1559"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333</w:t>
            </w:r>
          </w:p>
        </w:tc>
        <w:tc>
          <w:tcPr>
            <w:tcW w:w="1318"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351</w:t>
            </w:r>
          </w:p>
        </w:tc>
        <w:tc>
          <w:tcPr>
            <w:tcW w:w="176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18</w:t>
            </w:r>
          </w:p>
        </w:tc>
        <w:tc>
          <w:tcPr>
            <w:tcW w:w="1720"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5,4</w:t>
            </w:r>
          </w:p>
        </w:tc>
      </w:tr>
      <w:tr w:rsidR="00D149BD" w:rsidRPr="00B1311B" w:rsidTr="00D149BD">
        <w:trPr>
          <w:trHeight w:val="7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хутор Сокольский</w:t>
            </w:r>
          </w:p>
        </w:tc>
        <w:tc>
          <w:tcPr>
            <w:tcW w:w="1559"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10</w:t>
            </w:r>
          </w:p>
        </w:tc>
        <w:tc>
          <w:tcPr>
            <w:tcW w:w="1318"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w:t>
            </w:r>
          </w:p>
        </w:tc>
        <w:tc>
          <w:tcPr>
            <w:tcW w:w="176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-8</w:t>
            </w:r>
          </w:p>
        </w:tc>
        <w:tc>
          <w:tcPr>
            <w:tcW w:w="1720"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-20,0</w:t>
            </w:r>
          </w:p>
        </w:tc>
      </w:tr>
      <w:tr w:rsidR="00D149BD" w:rsidRPr="00B1311B" w:rsidTr="00D149BD">
        <w:trPr>
          <w:trHeight w:val="7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Итого по поселению</w:t>
            </w:r>
          </w:p>
        </w:tc>
        <w:tc>
          <w:tcPr>
            <w:tcW w:w="1559"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2482</w:t>
            </w:r>
          </w:p>
        </w:tc>
        <w:tc>
          <w:tcPr>
            <w:tcW w:w="1318"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2643</w:t>
            </w:r>
          </w:p>
        </w:tc>
        <w:tc>
          <w:tcPr>
            <w:tcW w:w="176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161</w:t>
            </w:r>
          </w:p>
        </w:tc>
        <w:tc>
          <w:tcPr>
            <w:tcW w:w="1720"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6,5</w:t>
            </w:r>
          </w:p>
        </w:tc>
      </w:tr>
    </w:tbl>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В составе сельского поселения с 2014 года</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общем, для населенных пунктов характерен положительный прирост численности населения. Если на момент разработки утвержденного генерального плана наиболее высокая тенденция роста численности населения была характерна для центра поселения, а для малых населенных пунктов снижение, то в настоящее время в процентном соотношении по росту численности населения превалирует х.Свободный и х.Аргатов.</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целом, за рассматриваемый период численность населения возросла на 6,5 % или 0,16 тыс. человек, что объясняется достаточно благополучной ситуацией в естественном движении населения. Если в 2008 году соотношение рождаемости и смертности характеризовалось превышением последнего на 30 %, то в современных условиях произошел постепенный переход к естественному воспроизводству населения.</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Динамика основных демографических показателей на 1000 населения </w:t>
      </w:r>
    </w:p>
    <w:p w:rsidR="00DD533B" w:rsidRPr="00B1311B" w:rsidRDefault="00DD533B" w:rsidP="00DD533B">
      <w:pPr>
        <w:widowControl w:val="0"/>
        <w:suppressAutoHyphens/>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9</w:t>
      </w:r>
    </w:p>
    <w:tbl>
      <w:tblPr>
        <w:tblW w:w="9644" w:type="dxa"/>
        <w:jc w:val="center"/>
        <w:tblLayout w:type="fixed"/>
        <w:tblLook w:val="04A0" w:firstRow="1" w:lastRow="0" w:firstColumn="1" w:lastColumn="0" w:noHBand="0" w:noVBand="1"/>
      </w:tblPr>
      <w:tblGrid>
        <w:gridCol w:w="2982"/>
        <w:gridCol w:w="708"/>
        <w:gridCol w:w="709"/>
        <w:gridCol w:w="851"/>
        <w:gridCol w:w="707"/>
        <w:gridCol w:w="710"/>
        <w:gridCol w:w="850"/>
        <w:gridCol w:w="709"/>
        <w:gridCol w:w="709"/>
        <w:gridCol w:w="709"/>
      </w:tblGrid>
      <w:tr w:rsidR="00D149BD" w:rsidRPr="00B1311B" w:rsidTr="00DD533B">
        <w:trPr>
          <w:trHeight w:val="315"/>
          <w:tblHeader/>
          <w:jc w:val="center"/>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Показатели</w:t>
            </w:r>
          </w:p>
        </w:tc>
        <w:tc>
          <w:tcPr>
            <w:tcW w:w="6662" w:type="dxa"/>
            <w:gridSpan w:val="9"/>
            <w:tcBorders>
              <w:top w:val="single" w:sz="4" w:space="0" w:color="auto"/>
              <w:left w:val="nil"/>
              <w:bottom w:val="single" w:sz="4" w:space="0" w:color="auto"/>
              <w:right w:val="single" w:sz="4" w:space="0" w:color="000000"/>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Численность населения на 01.01., чел.</w:t>
            </w:r>
          </w:p>
        </w:tc>
      </w:tr>
      <w:tr w:rsidR="00D149BD" w:rsidRPr="00B1311B" w:rsidTr="00DD533B">
        <w:trPr>
          <w:trHeight w:val="315"/>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p>
        </w:tc>
        <w:tc>
          <w:tcPr>
            <w:tcW w:w="708"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2011</w:t>
            </w:r>
          </w:p>
        </w:tc>
        <w:tc>
          <w:tcPr>
            <w:tcW w:w="709"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2012</w:t>
            </w:r>
          </w:p>
        </w:tc>
        <w:tc>
          <w:tcPr>
            <w:tcW w:w="851"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2013</w:t>
            </w:r>
          </w:p>
        </w:tc>
        <w:tc>
          <w:tcPr>
            <w:tcW w:w="707"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2014</w:t>
            </w:r>
          </w:p>
        </w:tc>
        <w:tc>
          <w:tcPr>
            <w:tcW w:w="710"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2015</w:t>
            </w:r>
          </w:p>
        </w:tc>
        <w:tc>
          <w:tcPr>
            <w:tcW w:w="850"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2016</w:t>
            </w:r>
          </w:p>
        </w:tc>
        <w:tc>
          <w:tcPr>
            <w:tcW w:w="709"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2017</w:t>
            </w:r>
          </w:p>
        </w:tc>
        <w:tc>
          <w:tcPr>
            <w:tcW w:w="709"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w:t>
            </w:r>
          </w:p>
        </w:tc>
        <w:tc>
          <w:tcPr>
            <w:tcW w:w="709"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2019</w:t>
            </w:r>
          </w:p>
        </w:tc>
      </w:tr>
      <w:tr w:rsidR="00D149BD" w:rsidRPr="00B1311B" w:rsidTr="00DD533B">
        <w:trPr>
          <w:trHeight w:val="1062"/>
          <w:jc w:val="center"/>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Общий коэффициент рождаемости (число родившихся на 1000 человек населения) </w:t>
            </w:r>
          </w:p>
        </w:tc>
        <w:tc>
          <w:tcPr>
            <w:tcW w:w="708"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6,9</w:t>
            </w:r>
          </w:p>
        </w:tc>
        <w:tc>
          <w:tcPr>
            <w:tcW w:w="85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12,7</w:t>
            </w:r>
          </w:p>
        </w:tc>
        <w:tc>
          <w:tcPr>
            <w:tcW w:w="70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10,3</w:t>
            </w:r>
          </w:p>
        </w:tc>
        <w:tc>
          <w:tcPr>
            <w:tcW w:w="71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w:t>
            </w:r>
          </w:p>
        </w:tc>
        <w:tc>
          <w:tcPr>
            <w:tcW w:w="85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12,3</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11,5</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14,7</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12,1</w:t>
            </w:r>
          </w:p>
        </w:tc>
      </w:tr>
      <w:tr w:rsidR="00D149BD" w:rsidRPr="00B1311B" w:rsidTr="00DD533B">
        <w:trPr>
          <w:trHeight w:val="85"/>
          <w:jc w:val="center"/>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Общий коэффициент смертности (число умерших на 1000 человек населения) </w:t>
            </w:r>
          </w:p>
        </w:tc>
        <w:tc>
          <w:tcPr>
            <w:tcW w:w="708"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5,6</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13,3</w:t>
            </w:r>
          </w:p>
        </w:tc>
        <w:tc>
          <w:tcPr>
            <w:tcW w:w="85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w:t>
            </w:r>
          </w:p>
        </w:tc>
        <w:tc>
          <w:tcPr>
            <w:tcW w:w="70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11,3</w:t>
            </w:r>
          </w:p>
        </w:tc>
        <w:tc>
          <w:tcPr>
            <w:tcW w:w="71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c>
          <w:tcPr>
            <w:tcW w:w="85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15,5</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10,7</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13,5</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w:t>
            </w:r>
          </w:p>
        </w:tc>
      </w:tr>
      <w:tr w:rsidR="00D149BD" w:rsidRPr="00B1311B" w:rsidTr="00DD533B">
        <w:trPr>
          <w:trHeight w:val="85"/>
          <w:jc w:val="center"/>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Коэффициент естественного прироста (убыли) населения </w:t>
            </w:r>
          </w:p>
        </w:tc>
        <w:tc>
          <w:tcPr>
            <w:tcW w:w="708"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-6,4</w:t>
            </w:r>
          </w:p>
        </w:tc>
        <w:tc>
          <w:tcPr>
            <w:tcW w:w="85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70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71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85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r>
      <w:tr w:rsidR="00D149BD" w:rsidRPr="00B1311B" w:rsidTr="00DD533B">
        <w:trPr>
          <w:trHeight w:val="85"/>
          <w:jc w:val="center"/>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Общий коэффициент миграционного прироста (число родившихся на 1000 человек населения) </w:t>
            </w:r>
          </w:p>
        </w:tc>
        <w:tc>
          <w:tcPr>
            <w:tcW w:w="708"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16,9</w:t>
            </w:r>
          </w:p>
        </w:tc>
        <w:tc>
          <w:tcPr>
            <w:tcW w:w="85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-25,4</w:t>
            </w:r>
          </w:p>
        </w:tc>
        <w:tc>
          <w:tcPr>
            <w:tcW w:w="70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71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85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-7,6</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17,8</w:t>
            </w:r>
          </w:p>
        </w:tc>
      </w:tr>
      <w:tr w:rsidR="00D149BD" w:rsidRPr="00B1311B" w:rsidTr="00DD533B">
        <w:trPr>
          <w:trHeight w:val="85"/>
          <w:jc w:val="center"/>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Коэффициент общего прироста, убыли (-) численности постоянного населения, промилле</w:t>
            </w:r>
          </w:p>
        </w:tc>
        <w:tc>
          <w:tcPr>
            <w:tcW w:w="708"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3,6</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10,5</w:t>
            </w:r>
          </w:p>
        </w:tc>
        <w:tc>
          <w:tcPr>
            <w:tcW w:w="85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-29,7</w:t>
            </w:r>
          </w:p>
        </w:tc>
        <w:tc>
          <w:tcPr>
            <w:tcW w:w="70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71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850"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-10,8</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25,2</w:t>
            </w:r>
          </w:p>
        </w:tc>
        <w:tc>
          <w:tcPr>
            <w:tcW w:w="70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D533B">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r>
    </w:tbl>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Для территории поселения характерен достаточно высокий приток численности населения.</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Также в сравнении с 2008 годом изменилась возрастная структура численности населения (Таблица </w:t>
      </w:r>
      <w:r w:rsidR="00FA5AB4"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rPr>
        <w:t xml:space="preserve">). </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C15FB5" w:rsidRPr="00B1311B" w:rsidRDefault="00C15FB5">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D149BD" w:rsidRPr="00B1311B" w:rsidRDefault="00D149BD" w:rsidP="00DD533B">
      <w:pPr>
        <w:widowControl w:val="0"/>
        <w:suppressAutoHyphens/>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Структура возрастного состава населения</w:t>
      </w:r>
    </w:p>
    <w:p w:rsidR="00D149BD" w:rsidRPr="00B1311B" w:rsidRDefault="00D149BD" w:rsidP="00DD533B">
      <w:pPr>
        <w:widowControl w:val="0"/>
        <w:suppressAutoHyphens/>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Железного сельского поселения</w:t>
      </w:r>
    </w:p>
    <w:p w:rsidR="00D149BD" w:rsidRPr="00B1311B" w:rsidRDefault="00DD533B" w:rsidP="00DD533B">
      <w:pPr>
        <w:widowControl w:val="0"/>
        <w:suppressAutoHyphens/>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w:t>
      </w:r>
      <w:r w:rsidR="00FA5AB4" w:rsidRPr="00B1311B">
        <w:rPr>
          <w:rFonts w:ascii="Times New Roman" w:eastAsia="Times New Roman" w:hAnsi="Times New Roman" w:cs="Times New Roman"/>
          <w:sz w:val="28"/>
          <w:szCs w:val="28"/>
        </w:rPr>
        <w:t xml:space="preserve"> 10</w:t>
      </w:r>
    </w:p>
    <w:tbl>
      <w:tblPr>
        <w:tblW w:w="9781" w:type="dxa"/>
        <w:tblInd w:w="-34" w:type="dxa"/>
        <w:tblLayout w:type="fixed"/>
        <w:tblLook w:val="0000" w:firstRow="0" w:lastRow="0" w:firstColumn="0" w:lastColumn="0" w:noHBand="0" w:noVBand="0"/>
      </w:tblPr>
      <w:tblGrid>
        <w:gridCol w:w="710"/>
        <w:gridCol w:w="5386"/>
        <w:gridCol w:w="709"/>
        <w:gridCol w:w="992"/>
        <w:gridCol w:w="992"/>
        <w:gridCol w:w="992"/>
      </w:tblGrid>
      <w:tr w:rsidR="00D149BD" w:rsidRPr="00B1311B" w:rsidTr="00DD533B">
        <w:trPr>
          <w:trHeight w:val="160"/>
          <w:tblHeader/>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w:t>
            </w:r>
          </w:p>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п/п</w:t>
            </w:r>
          </w:p>
        </w:tc>
        <w:tc>
          <w:tcPr>
            <w:tcW w:w="5386" w:type="dxa"/>
            <w:vMerge w:val="restart"/>
            <w:tcBorders>
              <w:top w:val="single" w:sz="4" w:space="0" w:color="auto"/>
              <w:left w:val="single" w:sz="4" w:space="0" w:color="auto"/>
              <w:right w:val="single" w:sz="4" w:space="0" w:color="auto"/>
            </w:tcBorders>
            <w:shd w:val="clear" w:color="auto" w:fill="auto"/>
            <w:noWrap/>
            <w:vAlign w:val="center"/>
          </w:tcPr>
          <w:p w:rsidR="00D149BD" w:rsidRPr="00B1311B" w:rsidRDefault="00D149BD" w:rsidP="00D149BD">
            <w:pPr>
              <w:widowControl w:val="0"/>
              <w:suppressAutoHyphens/>
              <w:spacing w:after="0" w:line="240" w:lineRule="auto"/>
              <w:jc w:val="center"/>
              <w:rPr>
                <w:rFonts w:ascii="Times New Roman" w:eastAsia="Lucida Sans Unicode" w:hAnsi="Times New Roman" w:cs="Times New Roman"/>
                <w:lang w:eastAsia="ar-SA"/>
              </w:rPr>
            </w:pPr>
            <w:r w:rsidRPr="00B1311B">
              <w:rPr>
                <w:rFonts w:ascii="Times New Roman" w:eastAsia="Lucida Sans Unicode" w:hAnsi="Times New Roman" w:cs="Times New Roman"/>
                <w:lang w:eastAsia="ar-SA"/>
              </w:rPr>
              <w:t>Возрастная структура населения</w:t>
            </w:r>
          </w:p>
        </w:tc>
        <w:tc>
          <w:tcPr>
            <w:tcW w:w="1701" w:type="dxa"/>
            <w:gridSpan w:val="2"/>
            <w:tcBorders>
              <w:top w:val="single" w:sz="4" w:space="0" w:color="auto"/>
              <w:left w:val="nil"/>
              <w:bottom w:val="single" w:sz="4" w:space="0" w:color="auto"/>
              <w:right w:val="single" w:sz="8" w:space="0" w:color="auto"/>
            </w:tcBorders>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2012 год</w:t>
            </w:r>
          </w:p>
        </w:tc>
        <w:tc>
          <w:tcPr>
            <w:tcW w:w="1984" w:type="dxa"/>
            <w:gridSpan w:val="2"/>
            <w:tcBorders>
              <w:top w:val="single" w:sz="4" w:space="0" w:color="auto"/>
              <w:left w:val="nil"/>
              <w:bottom w:val="single" w:sz="4" w:space="0" w:color="auto"/>
              <w:right w:val="single" w:sz="8" w:space="0" w:color="auto"/>
            </w:tcBorders>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2018 год</w:t>
            </w:r>
          </w:p>
        </w:tc>
      </w:tr>
      <w:tr w:rsidR="00D149BD" w:rsidRPr="00B1311B" w:rsidTr="00DD533B">
        <w:trPr>
          <w:trHeight w:val="160"/>
          <w:tblHeader/>
        </w:trPr>
        <w:tc>
          <w:tcPr>
            <w:tcW w:w="710" w:type="dxa"/>
            <w:vMerge/>
            <w:tcBorders>
              <w:left w:val="single" w:sz="4" w:space="0" w:color="auto"/>
              <w:bottom w:val="single" w:sz="4" w:space="0" w:color="auto"/>
              <w:right w:val="single" w:sz="4" w:space="0" w:color="auto"/>
            </w:tcBorders>
            <w:shd w:val="clear" w:color="auto" w:fill="auto"/>
            <w:noWrap/>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lang w:eastAsia="ar-SA"/>
              </w:rPr>
            </w:pPr>
          </w:p>
        </w:tc>
        <w:tc>
          <w:tcPr>
            <w:tcW w:w="5386" w:type="dxa"/>
            <w:vMerge/>
            <w:tcBorders>
              <w:left w:val="single" w:sz="4" w:space="0" w:color="auto"/>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center"/>
              <w:rPr>
                <w:rFonts w:ascii="Times New Roman" w:eastAsia="Lucida Sans Unicode" w:hAnsi="Times New Roman" w:cs="Times New Roman"/>
                <w:lang w:eastAsia="ar-SA"/>
              </w:rPr>
            </w:pPr>
          </w:p>
        </w:tc>
        <w:tc>
          <w:tcPr>
            <w:tcW w:w="709"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чел.</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w:t>
            </w:r>
          </w:p>
        </w:tc>
        <w:tc>
          <w:tcPr>
            <w:tcW w:w="992" w:type="dxa"/>
            <w:tcBorders>
              <w:top w:val="single" w:sz="4" w:space="0" w:color="auto"/>
              <w:left w:val="nil"/>
              <w:bottom w:val="single" w:sz="4" w:space="0" w:color="auto"/>
              <w:right w:val="single" w:sz="8" w:space="0" w:color="auto"/>
            </w:tcBorders>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Чел.</w:t>
            </w:r>
          </w:p>
        </w:tc>
        <w:tc>
          <w:tcPr>
            <w:tcW w:w="992" w:type="dxa"/>
            <w:tcBorders>
              <w:top w:val="single" w:sz="4" w:space="0" w:color="auto"/>
              <w:left w:val="nil"/>
              <w:bottom w:val="single" w:sz="4" w:space="0" w:color="auto"/>
              <w:right w:val="single" w:sz="8" w:space="0" w:color="auto"/>
            </w:tcBorders>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w:t>
            </w:r>
          </w:p>
        </w:tc>
      </w:tr>
      <w:tr w:rsidR="00D149BD" w:rsidRPr="00B1311B" w:rsidTr="00DD533B">
        <w:trPr>
          <w:trHeight w:val="160"/>
        </w:trPr>
        <w:tc>
          <w:tcPr>
            <w:tcW w:w="710" w:type="dxa"/>
            <w:tcBorders>
              <w:top w:val="nil"/>
              <w:left w:val="single" w:sz="8" w:space="0" w:color="auto"/>
              <w:bottom w:val="single" w:sz="4" w:space="0" w:color="auto"/>
              <w:right w:val="nil"/>
            </w:tcBorders>
            <w:shd w:val="clear" w:color="auto" w:fill="auto"/>
            <w:noWrap/>
            <w:vAlign w:val="bottom"/>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1.1</w:t>
            </w:r>
          </w:p>
        </w:tc>
        <w:tc>
          <w:tcPr>
            <w:tcW w:w="5386" w:type="dxa"/>
            <w:tcBorders>
              <w:top w:val="single" w:sz="4" w:space="0" w:color="auto"/>
              <w:left w:val="single" w:sz="8" w:space="0" w:color="auto"/>
              <w:bottom w:val="single" w:sz="4" w:space="0" w:color="auto"/>
              <w:right w:val="single" w:sz="8" w:space="0" w:color="auto"/>
            </w:tcBorders>
            <w:shd w:val="clear" w:color="auto" w:fill="auto"/>
            <w:noWrap/>
            <w:vAlign w:val="bottom"/>
          </w:tcPr>
          <w:p w:rsidR="00D149BD" w:rsidRPr="00B1311B" w:rsidRDefault="00D149BD" w:rsidP="00D149BD">
            <w:pPr>
              <w:widowControl w:val="0"/>
              <w:tabs>
                <w:tab w:val="left" w:pos="3895"/>
              </w:tabs>
              <w:suppressAutoHyphens/>
              <w:spacing w:after="0" w:line="240" w:lineRule="auto"/>
              <w:ind w:right="-108"/>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Население моложе трудоспособного возраста</w:t>
            </w:r>
            <w:r w:rsidRPr="00B1311B">
              <w:rPr>
                <w:rFonts w:ascii="Times New Roman" w:eastAsia="Lucida Sans Unicode" w:hAnsi="Times New Roman" w:cs="Times New Roman"/>
                <w:sz w:val="26"/>
                <w:szCs w:val="26"/>
                <w:lang w:eastAsia="ar-SA"/>
              </w:rPr>
              <w:t xml:space="preserve"> </w:t>
            </w:r>
          </w:p>
        </w:tc>
        <w:tc>
          <w:tcPr>
            <w:tcW w:w="709"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355</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16,4</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436</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16,5</w:t>
            </w:r>
          </w:p>
        </w:tc>
      </w:tr>
      <w:tr w:rsidR="00D149BD" w:rsidRPr="00B1311B" w:rsidTr="00DD533B">
        <w:trPr>
          <w:trHeight w:val="160"/>
        </w:trPr>
        <w:tc>
          <w:tcPr>
            <w:tcW w:w="710" w:type="dxa"/>
            <w:tcBorders>
              <w:top w:val="nil"/>
              <w:left w:val="single" w:sz="8" w:space="0" w:color="auto"/>
              <w:bottom w:val="single" w:sz="4" w:space="0" w:color="auto"/>
              <w:right w:val="nil"/>
            </w:tcBorders>
            <w:shd w:val="clear" w:color="auto" w:fill="auto"/>
            <w:noWrap/>
            <w:vAlign w:val="bottom"/>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1.2</w:t>
            </w:r>
          </w:p>
        </w:tc>
        <w:tc>
          <w:tcPr>
            <w:tcW w:w="5386" w:type="dxa"/>
            <w:tcBorders>
              <w:top w:val="single" w:sz="4" w:space="0" w:color="auto"/>
              <w:left w:val="single" w:sz="8" w:space="0" w:color="auto"/>
              <w:bottom w:val="single" w:sz="4" w:space="0" w:color="auto"/>
              <w:right w:val="single" w:sz="8" w:space="0" w:color="auto"/>
            </w:tcBorders>
            <w:shd w:val="clear" w:color="auto" w:fill="auto"/>
            <w:noWrap/>
            <w:vAlign w:val="bottom"/>
          </w:tcPr>
          <w:p w:rsidR="00D149BD" w:rsidRPr="00B1311B" w:rsidRDefault="00D149BD" w:rsidP="00D149BD">
            <w:pPr>
              <w:widowControl w:val="0"/>
              <w:tabs>
                <w:tab w:val="left" w:pos="3895"/>
              </w:tabs>
              <w:suppressAutoHyphens/>
              <w:spacing w:after="0" w:line="240" w:lineRule="auto"/>
              <w:ind w:right="-108"/>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Население в трудоспособном возрасте </w:t>
            </w:r>
          </w:p>
        </w:tc>
        <w:tc>
          <w:tcPr>
            <w:tcW w:w="709"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1260</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58,3</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1595</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60,3</w:t>
            </w:r>
          </w:p>
        </w:tc>
      </w:tr>
      <w:tr w:rsidR="00D149BD" w:rsidRPr="00B1311B" w:rsidTr="00DD533B">
        <w:trPr>
          <w:trHeight w:val="160"/>
        </w:trPr>
        <w:tc>
          <w:tcPr>
            <w:tcW w:w="710" w:type="dxa"/>
            <w:tcBorders>
              <w:top w:val="single" w:sz="4" w:space="0" w:color="auto"/>
              <w:left w:val="single" w:sz="8" w:space="0" w:color="auto"/>
              <w:bottom w:val="single" w:sz="4" w:space="0" w:color="auto"/>
              <w:right w:val="nil"/>
            </w:tcBorders>
            <w:shd w:val="clear" w:color="auto" w:fill="auto"/>
            <w:noWrap/>
            <w:vAlign w:val="bottom"/>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1.3</w:t>
            </w:r>
          </w:p>
        </w:tc>
        <w:tc>
          <w:tcPr>
            <w:tcW w:w="5386" w:type="dxa"/>
            <w:tcBorders>
              <w:top w:val="single" w:sz="4" w:space="0" w:color="auto"/>
              <w:left w:val="single" w:sz="8" w:space="0" w:color="auto"/>
              <w:bottom w:val="single" w:sz="4" w:space="0" w:color="auto"/>
              <w:right w:val="single" w:sz="8" w:space="0" w:color="auto"/>
            </w:tcBorders>
            <w:shd w:val="clear" w:color="auto" w:fill="auto"/>
            <w:noWrap/>
            <w:vAlign w:val="bottom"/>
          </w:tcPr>
          <w:p w:rsidR="00D149BD" w:rsidRPr="00B1311B" w:rsidRDefault="00D149BD" w:rsidP="00D149BD">
            <w:pPr>
              <w:widowControl w:val="0"/>
              <w:tabs>
                <w:tab w:val="left" w:pos="3895"/>
              </w:tabs>
              <w:suppressAutoHyphens/>
              <w:spacing w:after="0" w:line="240" w:lineRule="auto"/>
              <w:ind w:right="-108"/>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Население старше трудоспособного возраста</w:t>
            </w:r>
          </w:p>
        </w:tc>
        <w:tc>
          <w:tcPr>
            <w:tcW w:w="709"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547</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25,3</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612</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23,2</w:t>
            </w:r>
          </w:p>
        </w:tc>
      </w:tr>
      <w:tr w:rsidR="00D149BD" w:rsidRPr="00B1311B" w:rsidTr="00DD533B">
        <w:trPr>
          <w:trHeight w:val="160"/>
        </w:trPr>
        <w:tc>
          <w:tcPr>
            <w:tcW w:w="710" w:type="dxa"/>
            <w:tcBorders>
              <w:top w:val="single" w:sz="4" w:space="0" w:color="auto"/>
              <w:left w:val="single" w:sz="8" w:space="0" w:color="auto"/>
              <w:bottom w:val="single" w:sz="4" w:space="0" w:color="auto"/>
              <w:right w:val="nil"/>
            </w:tcBorders>
            <w:shd w:val="clear" w:color="auto" w:fill="auto"/>
            <w:noWrap/>
          </w:tcPr>
          <w:p w:rsidR="00D149BD" w:rsidRPr="00B1311B" w:rsidRDefault="00D149BD" w:rsidP="00D149BD">
            <w:pPr>
              <w:widowControl w:val="0"/>
              <w:tabs>
                <w:tab w:val="left" w:pos="919"/>
              </w:tabs>
              <w:suppressAutoHyphens/>
              <w:spacing w:after="0" w:line="240" w:lineRule="auto"/>
              <w:ind w:right="-108"/>
              <w:jc w:val="center"/>
              <w:rPr>
                <w:rFonts w:ascii="Times New Roman" w:eastAsia="Times New Roman" w:hAnsi="Times New Roman" w:cs="Times New Roman"/>
                <w:sz w:val="26"/>
                <w:szCs w:val="26"/>
                <w:lang w:eastAsia="ar-SA"/>
              </w:rPr>
            </w:pPr>
          </w:p>
        </w:tc>
        <w:tc>
          <w:tcPr>
            <w:tcW w:w="5386" w:type="dxa"/>
            <w:tcBorders>
              <w:top w:val="single" w:sz="4" w:space="0" w:color="auto"/>
              <w:left w:val="single" w:sz="8" w:space="0" w:color="auto"/>
              <w:bottom w:val="single" w:sz="4" w:space="0" w:color="auto"/>
              <w:right w:val="single" w:sz="8" w:space="0" w:color="auto"/>
            </w:tcBorders>
            <w:shd w:val="clear" w:color="auto" w:fill="auto"/>
            <w:noWrap/>
            <w:vAlign w:val="bottom"/>
          </w:tcPr>
          <w:p w:rsidR="00D149BD" w:rsidRPr="00B1311B" w:rsidRDefault="00D149BD" w:rsidP="00D149BD">
            <w:pPr>
              <w:widowControl w:val="0"/>
              <w:tabs>
                <w:tab w:val="left" w:pos="3895"/>
              </w:tabs>
              <w:suppressAutoHyphens/>
              <w:spacing w:after="0" w:line="240" w:lineRule="auto"/>
              <w:ind w:right="-108"/>
              <w:jc w:val="both"/>
              <w:rPr>
                <w:rFonts w:ascii="Times New Roman" w:eastAsia="Times New Roman" w:hAnsi="Times New Roman" w:cs="Times New Roman"/>
                <w:b/>
                <w:sz w:val="26"/>
                <w:szCs w:val="26"/>
                <w:lang w:eastAsia="ar-SA"/>
              </w:rPr>
            </w:pPr>
            <w:r w:rsidRPr="00B1311B">
              <w:rPr>
                <w:rFonts w:ascii="Times New Roman" w:eastAsia="Times New Roman" w:hAnsi="Times New Roman" w:cs="Times New Roman"/>
                <w:b/>
                <w:sz w:val="26"/>
                <w:szCs w:val="26"/>
                <w:lang w:eastAsia="ar-SA"/>
              </w:rPr>
              <w:t>Итого по поселению:</w:t>
            </w:r>
          </w:p>
        </w:tc>
        <w:tc>
          <w:tcPr>
            <w:tcW w:w="709"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b/>
                <w:sz w:val="26"/>
                <w:szCs w:val="26"/>
                <w:lang w:eastAsia="ar-SA"/>
              </w:rPr>
            </w:pPr>
            <w:r w:rsidRPr="00B1311B">
              <w:rPr>
                <w:rFonts w:ascii="Times New Roman" w:eastAsia="Times New Roman" w:hAnsi="Times New Roman" w:cs="Times New Roman"/>
                <w:b/>
                <w:sz w:val="26"/>
                <w:szCs w:val="26"/>
                <w:lang w:eastAsia="ar-SA"/>
              </w:rPr>
              <w:t>2162</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b/>
                <w:sz w:val="26"/>
                <w:szCs w:val="26"/>
                <w:lang w:eastAsia="ar-SA"/>
              </w:rPr>
            </w:pPr>
            <w:r w:rsidRPr="00B1311B">
              <w:rPr>
                <w:rFonts w:ascii="Times New Roman" w:eastAsia="Times New Roman" w:hAnsi="Times New Roman" w:cs="Times New Roman"/>
                <w:b/>
                <w:sz w:val="26"/>
                <w:szCs w:val="26"/>
                <w:lang w:eastAsia="ar-SA"/>
              </w:rPr>
              <w:t>100</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b/>
                <w:sz w:val="26"/>
                <w:szCs w:val="26"/>
                <w:lang w:eastAsia="ar-SA"/>
              </w:rPr>
            </w:pPr>
            <w:r w:rsidRPr="00B1311B">
              <w:rPr>
                <w:rFonts w:ascii="Times New Roman" w:eastAsia="Times New Roman" w:hAnsi="Times New Roman" w:cs="Times New Roman"/>
                <w:b/>
                <w:sz w:val="26"/>
                <w:szCs w:val="26"/>
                <w:lang w:eastAsia="ar-SA"/>
              </w:rPr>
              <w:t>2643</w:t>
            </w:r>
          </w:p>
        </w:tc>
        <w:tc>
          <w:tcPr>
            <w:tcW w:w="992" w:type="dxa"/>
            <w:tcBorders>
              <w:top w:val="single" w:sz="4" w:space="0" w:color="auto"/>
              <w:left w:val="nil"/>
              <w:bottom w:val="single" w:sz="4" w:space="0" w:color="auto"/>
              <w:right w:val="single" w:sz="8" w:space="0" w:color="auto"/>
            </w:tcBorders>
            <w:vAlign w:val="bottom"/>
          </w:tcPr>
          <w:p w:rsidR="00D149BD" w:rsidRPr="00B1311B" w:rsidRDefault="00D149BD" w:rsidP="00D149BD">
            <w:pPr>
              <w:widowControl w:val="0"/>
              <w:suppressAutoHyphens/>
              <w:spacing w:after="0" w:line="240" w:lineRule="auto"/>
              <w:ind w:right="-108"/>
              <w:jc w:val="center"/>
              <w:rPr>
                <w:rFonts w:ascii="Times New Roman" w:eastAsia="Times New Roman" w:hAnsi="Times New Roman" w:cs="Times New Roman"/>
                <w:b/>
                <w:sz w:val="26"/>
                <w:szCs w:val="26"/>
                <w:lang w:eastAsia="ar-SA"/>
              </w:rPr>
            </w:pPr>
            <w:r w:rsidRPr="00B1311B">
              <w:rPr>
                <w:rFonts w:ascii="Times New Roman" w:eastAsia="Times New Roman" w:hAnsi="Times New Roman" w:cs="Times New Roman"/>
                <w:b/>
                <w:sz w:val="26"/>
                <w:szCs w:val="26"/>
                <w:lang w:eastAsia="ar-SA"/>
              </w:rPr>
              <w:t>100</w:t>
            </w:r>
          </w:p>
        </w:tc>
      </w:tr>
    </w:tbl>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Положительные тенденции основных демографических характеристик позволили сдвинуть неблагоприятную возрастную структуру населения в лучшую сторону. С момента разработки генерального плана произошло снижение население пенсионного возраста и рост трудоспособного, что позволило снизить демографическую нагрузку, т.е. количество лиц нетрудоспособного возраста, приходящихся на 1000 человек трудоспособного возраста. В настоящий момент показатель составляет 657 человек на 1000 трудоспособного населения, что ниже показателя 2008 года на 9,0% (715 человек на 1000 населения трудоспособного возраста). Рост численности населения в трудоспособном возрасте в первую очередь можно объяснить ежегодным миграционным притоком численности населения в трудоспособном возрасте. Однако, несмотря на снижение населения пенсионного возраста, сохранилась регрессивная структура возрастного состава населения – превышение населения пенсионного возраста населения младших возрастных групп.</w:t>
      </w:r>
    </w:p>
    <w:p w:rsidR="00D149BD" w:rsidRPr="00B1311B" w:rsidRDefault="00D149BD" w:rsidP="00D149BD">
      <w:pPr>
        <w:widowControl w:val="0"/>
        <w:suppressAutoHyphens/>
        <w:spacing w:after="0" w:line="240" w:lineRule="auto"/>
        <w:ind w:firstLine="709"/>
        <w:jc w:val="both"/>
        <w:rPr>
          <w:rFonts w:ascii="Times New Roman" w:eastAsia="Times New Roman" w:hAnsi="Times New Roman" w:cs="Times New Roman"/>
          <w:sz w:val="28"/>
          <w:szCs w:val="28"/>
        </w:rPr>
      </w:pPr>
    </w:p>
    <w:p w:rsidR="00431CC5" w:rsidRPr="00B1311B" w:rsidRDefault="00431CC5" w:rsidP="00431CC5">
      <w:pPr>
        <w:widowControl w:val="0"/>
        <w:suppressAutoHyphens/>
        <w:spacing w:after="0" w:line="240" w:lineRule="auto"/>
        <w:ind w:firstLine="709"/>
        <w:jc w:val="both"/>
        <w:rPr>
          <w:rFonts w:ascii="Times New Roman" w:eastAsia="Times New Roman" w:hAnsi="Times New Roman" w:cs="Times New Roman"/>
          <w:sz w:val="28"/>
          <w:szCs w:val="28"/>
          <w:highlight w:val="yellow"/>
        </w:rPr>
      </w:pPr>
    </w:p>
    <w:p w:rsidR="002A3A79" w:rsidRPr="00B1311B" w:rsidRDefault="00D71320" w:rsidP="001E7A44">
      <w:pPr>
        <w:pStyle w:val="17"/>
        <w:widowControl w:val="0"/>
        <w:suppressAutoHyphens/>
        <w:overflowPunct/>
        <w:autoSpaceDE/>
        <w:autoSpaceDN/>
        <w:adjustRightInd/>
        <w:spacing w:before="240" w:after="60"/>
        <w:textAlignment w:val="auto"/>
        <w:rPr>
          <w:bCs/>
          <w:kern w:val="32"/>
          <w:szCs w:val="28"/>
          <w:lang w:eastAsia="ar-SA"/>
        </w:rPr>
      </w:pPr>
      <w:bookmarkStart w:id="42" w:name="_Toc23492124"/>
      <w:r w:rsidRPr="00B1311B">
        <w:rPr>
          <w:bCs/>
          <w:kern w:val="32"/>
          <w:szCs w:val="28"/>
          <w:lang w:eastAsia="ar-SA"/>
        </w:rPr>
        <w:t>2.</w:t>
      </w:r>
      <w:r w:rsidR="00F44D02" w:rsidRPr="00B1311B">
        <w:rPr>
          <w:bCs/>
          <w:kern w:val="32"/>
          <w:szCs w:val="28"/>
          <w:lang w:eastAsia="ar-SA"/>
        </w:rPr>
        <w:t>1.</w:t>
      </w:r>
      <w:r w:rsidR="0041558A" w:rsidRPr="00B1311B">
        <w:rPr>
          <w:bCs/>
          <w:kern w:val="32"/>
          <w:szCs w:val="28"/>
          <w:lang w:eastAsia="ar-SA"/>
        </w:rPr>
        <w:t>5</w:t>
      </w:r>
      <w:r w:rsidRPr="00B1311B">
        <w:rPr>
          <w:bCs/>
          <w:kern w:val="32"/>
          <w:szCs w:val="28"/>
          <w:lang w:eastAsia="ar-SA"/>
        </w:rPr>
        <w:t>.</w:t>
      </w:r>
      <w:r w:rsidR="0041558A" w:rsidRPr="00B1311B">
        <w:rPr>
          <w:bCs/>
          <w:kern w:val="32"/>
          <w:szCs w:val="28"/>
          <w:lang w:eastAsia="ar-SA"/>
        </w:rPr>
        <w:t>3</w:t>
      </w:r>
      <w:r w:rsidRPr="00B1311B">
        <w:rPr>
          <w:bCs/>
          <w:kern w:val="32"/>
          <w:szCs w:val="28"/>
          <w:lang w:eastAsia="ar-SA"/>
        </w:rPr>
        <w:t xml:space="preserve"> </w:t>
      </w:r>
      <w:r w:rsidR="002A5512" w:rsidRPr="00B1311B">
        <w:rPr>
          <w:bCs/>
          <w:kern w:val="32"/>
          <w:szCs w:val="28"/>
          <w:lang w:eastAsia="ar-SA"/>
        </w:rPr>
        <w:t>А</w:t>
      </w:r>
      <w:r w:rsidR="007E348C" w:rsidRPr="00B1311B">
        <w:rPr>
          <w:bCs/>
          <w:kern w:val="32"/>
          <w:szCs w:val="28"/>
          <w:lang w:eastAsia="ar-SA"/>
        </w:rPr>
        <w:t xml:space="preserve">нализ развития основных отраслей </w:t>
      </w:r>
      <w:r w:rsidR="002A5512" w:rsidRPr="00B1311B">
        <w:rPr>
          <w:bCs/>
          <w:kern w:val="32"/>
          <w:szCs w:val="28"/>
          <w:lang w:eastAsia="ar-SA"/>
        </w:rPr>
        <w:t>экономики</w:t>
      </w:r>
      <w:bookmarkEnd w:id="42"/>
    </w:p>
    <w:p w:rsidR="002A3A79" w:rsidRPr="00B1311B" w:rsidRDefault="002A3A79" w:rsidP="002A3A79">
      <w:pPr>
        <w:autoSpaceDE w:val="0"/>
        <w:autoSpaceDN w:val="0"/>
        <w:adjustRightInd w:val="0"/>
        <w:spacing w:after="0"/>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Основу специализации территории составляет сельскохозяйственное производство. Аграрный сектор экономики включает отрасли полеводство, скотоводство, рыбоводство.</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сельскохозяйственном производстве задействованы одно крупное сельхозпредприятие ОАО «Агрообъединение «Кубань» производственное управление «Центр», крестьянско-фермерские хозяйства и личные подсобные хозяйства населения. </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По оценке итогов 2018 года объем производства продукции сельского хозяйства во всех категориях составил 525 млн. рублей – 98,5 % уровня 2017 г. (Таблица </w:t>
      </w:r>
      <w:r w:rsidR="00FA5AB4" w:rsidRPr="00B1311B">
        <w:rPr>
          <w:rFonts w:ascii="Times New Roman" w:eastAsia="Times New Roman" w:hAnsi="Times New Roman" w:cs="Times New Roman"/>
          <w:sz w:val="28"/>
          <w:szCs w:val="28"/>
        </w:rPr>
        <w:t>11</w:t>
      </w:r>
      <w:r w:rsidRPr="00B1311B">
        <w:rPr>
          <w:rFonts w:ascii="Times New Roman" w:eastAsia="Times New Roman" w:hAnsi="Times New Roman" w:cs="Times New Roman"/>
          <w:sz w:val="28"/>
          <w:szCs w:val="28"/>
        </w:rPr>
        <w:t xml:space="preserve">). </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15FB5" w:rsidRPr="00B1311B" w:rsidRDefault="00C15FB5">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D149BD" w:rsidRPr="00B1311B" w:rsidRDefault="00D149BD" w:rsidP="00DD533B">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Объем производства продукции сельского хозяйства</w:t>
      </w:r>
    </w:p>
    <w:p w:rsidR="00D149BD" w:rsidRPr="00B1311B" w:rsidRDefault="00D149BD" w:rsidP="00DD533B">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фактически действовавших ценах)</w:t>
      </w:r>
    </w:p>
    <w:p w:rsidR="002A5512" w:rsidRPr="00B1311B" w:rsidRDefault="00DD533B" w:rsidP="00DD533B">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11</w:t>
      </w:r>
    </w:p>
    <w:tbl>
      <w:tblPr>
        <w:tblW w:w="9732" w:type="dxa"/>
        <w:tblInd w:w="93" w:type="dxa"/>
        <w:tblLook w:val="04A0" w:firstRow="1" w:lastRow="0" w:firstColumn="1" w:lastColumn="0" w:noHBand="0" w:noVBand="1"/>
      </w:tblPr>
      <w:tblGrid>
        <w:gridCol w:w="3276"/>
        <w:gridCol w:w="1292"/>
        <w:gridCol w:w="1187"/>
        <w:gridCol w:w="1164"/>
        <w:gridCol w:w="1422"/>
        <w:gridCol w:w="1391"/>
      </w:tblGrid>
      <w:tr w:rsidR="00D149BD" w:rsidRPr="00B1311B" w:rsidTr="000F3CAC">
        <w:trPr>
          <w:trHeight w:val="20"/>
          <w:tblHeader/>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Показатели</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Ед. измерения</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2017 (отчет)</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2018 (оценка)</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Отношение 2018 г./2017 г., %</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Доля от общего объема показателя, %</w:t>
            </w:r>
          </w:p>
        </w:tc>
      </w:tr>
      <w:tr w:rsidR="00D149BD" w:rsidRPr="00B1311B" w:rsidTr="000F3CAC">
        <w:trPr>
          <w:trHeight w:val="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Хозяйства всех категорий, в т.ч.</w:t>
            </w:r>
          </w:p>
        </w:tc>
        <w:tc>
          <w:tcPr>
            <w:tcW w:w="1292"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млн. руб.</w:t>
            </w:r>
          </w:p>
        </w:tc>
        <w:tc>
          <w:tcPr>
            <w:tcW w:w="118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533</w:t>
            </w:r>
          </w:p>
        </w:tc>
        <w:tc>
          <w:tcPr>
            <w:tcW w:w="1164"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525</w:t>
            </w:r>
          </w:p>
        </w:tc>
        <w:tc>
          <w:tcPr>
            <w:tcW w:w="1422"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98,5</w:t>
            </w:r>
          </w:p>
        </w:tc>
        <w:tc>
          <w:tcPr>
            <w:tcW w:w="139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w:t>
            </w:r>
          </w:p>
        </w:tc>
      </w:tr>
      <w:tr w:rsidR="00D149BD" w:rsidRPr="00B1311B" w:rsidTr="000F3CAC">
        <w:trPr>
          <w:trHeight w:val="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сельскохозяйственных организаций</w:t>
            </w:r>
          </w:p>
        </w:tc>
        <w:tc>
          <w:tcPr>
            <w:tcW w:w="1292" w:type="dxa"/>
            <w:tcBorders>
              <w:top w:val="nil"/>
              <w:left w:val="nil"/>
              <w:bottom w:val="single" w:sz="4" w:space="0" w:color="auto"/>
              <w:right w:val="single" w:sz="4" w:space="0" w:color="auto"/>
            </w:tcBorders>
            <w:shd w:val="clear" w:color="000000" w:fill="FFFFFF"/>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млн. руб.</w:t>
            </w:r>
          </w:p>
        </w:tc>
        <w:tc>
          <w:tcPr>
            <w:tcW w:w="118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370</w:t>
            </w:r>
          </w:p>
        </w:tc>
        <w:tc>
          <w:tcPr>
            <w:tcW w:w="1164"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369</w:t>
            </w:r>
          </w:p>
        </w:tc>
        <w:tc>
          <w:tcPr>
            <w:tcW w:w="1422"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99,7</w:t>
            </w:r>
          </w:p>
        </w:tc>
        <w:tc>
          <w:tcPr>
            <w:tcW w:w="139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70,3</w:t>
            </w:r>
          </w:p>
        </w:tc>
      </w:tr>
      <w:tr w:rsidR="00D149BD" w:rsidRPr="00B1311B" w:rsidTr="000F3CAC">
        <w:trPr>
          <w:trHeight w:val="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крестьянских (фермерских) хозяйств и хозяйств индивидуальных предпринимателей</w:t>
            </w:r>
          </w:p>
        </w:tc>
        <w:tc>
          <w:tcPr>
            <w:tcW w:w="1292" w:type="dxa"/>
            <w:tcBorders>
              <w:top w:val="nil"/>
              <w:left w:val="nil"/>
              <w:bottom w:val="single" w:sz="4" w:space="0" w:color="auto"/>
              <w:right w:val="single" w:sz="4" w:space="0" w:color="auto"/>
            </w:tcBorders>
            <w:shd w:val="clear" w:color="000000" w:fill="FFFFFF"/>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млн. руб.</w:t>
            </w:r>
          </w:p>
        </w:tc>
        <w:tc>
          <w:tcPr>
            <w:tcW w:w="118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102</w:t>
            </w:r>
          </w:p>
        </w:tc>
        <w:tc>
          <w:tcPr>
            <w:tcW w:w="1164"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w:t>
            </w:r>
          </w:p>
        </w:tc>
        <w:tc>
          <w:tcPr>
            <w:tcW w:w="1422"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93,1</w:t>
            </w:r>
          </w:p>
        </w:tc>
        <w:tc>
          <w:tcPr>
            <w:tcW w:w="139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18,1</w:t>
            </w:r>
          </w:p>
        </w:tc>
      </w:tr>
      <w:tr w:rsidR="00D149BD" w:rsidRPr="00B1311B" w:rsidTr="000F3CAC">
        <w:trPr>
          <w:trHeight w:val="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личных подсобных хозяйств</w:t>
            </w:r>
          </w:p>
        </w:tc>
        <w:tc>
          <w:tcPr>
            <w:tcW w:w="1292" w:type="dxa"/>
            <w:tcBorders>
              <w:top w:val="nil"/>
              <w:left w:val="nil"/>
              <w:bottom w:val="single" w:sz="4" w:space="0" w:color="auto"/>
              <w:right w:val="single" w:sz="4" w:space="0" w:color="auto"/>
            </w:tcBorders>
            <w:shd w:val="clear" w:color="000000" w:fill="FFFFFF"/>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млн. руб.</w:t>
            </w:r>
          </w:p>
        </w:tc>
        <w:tc>
          <w:tcPr>
            <w:tcW w:w="118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1164"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1422"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c>
          <w:tcPr>
            <w:tcW w:w="139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11,6</w:t>
            </w:r>
          </w:p>
        </w:tc>
      </w:tr>
    </w:tbl>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структуре производства сельскохозяйственной продукции по категориям хозяйств порядка 70,3 % составляют объемы производства в сельскохозяйственных организациях, 29,7 % приходится на малые формы хозяйствования, из них на долю ЛПХ приходится 39,6 %.</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Основная специализация сельскохозяйственной отрасли – производство продукции растениеводства и животноводства. </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Доминирующую роль занимает растениеводство, приоритетной сельскохозяйственной культурой которого по объёмам производства является сахарная свекла. На втором месте производство зерновых, объёмы производства подсолнечника и сои незначительны.</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Выращиванием овощных и плодово-ягодных культур на территории поселения в основном занимаются в хозяйствах населения и КФХ.</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Достаточно большое внимание уделяют развитию малых форм хозяйствования. Не смотря на то, что на долю малых форм хозяйствования в общем объеме валовой продукции растениеводства приходится незначительный процент, они являются 100 %  производителями картофеля, овощей, плодов, ягод и винограда.</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Второй отраслью сельскохозяйственного производства Железного поселения является животноводство. Основными направлениями специализации производителей продукции животноводства являются молочное и мясное скотоводство, птицеводство, в незначительной мере развито овцеводство.</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сегодняшний день животноводство значительно уступает растениеводству по объемам производства и рентабельности. В то же время отрасль обладает потенциалом роста, и в поселении имеются благоприятные условия для его реализации, к таковым, прежде всего, относятся развитое растениеводство и близость перерабатывающих предприятий. </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Территория имеет благоприятные природные условия для развития рыбоводства и рыболовства. Общий объем улова рыбы по оценке 2018 г. составил 9 тонн.</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Традиционно местом приложения труда населения сельской местности является личное подсобное хозяйство. Всего численность занятых в ЛПХ составляет 801 человек или 34,8 % от общей численности населения поселения. Одна из основных проблем в данной сфере – сбыт продукции. Несмотря на хороший урожай, неплохие надои и привесы скота, самодеятельным сельхозпроизводителям негде реализовать продукцию по достойной цене, они вынуждены сдавать ее перекупщикам на заведомо невыгодных условиях.</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Производство основных видов сельскохозяйственной продукции</w:t>
      </w:r>
    </w:p>
    <w:p w:rsidR="00D149BD" w:rsidRPr="00B1311B" w:rsidRDefault="000F3CAC" w:rsidP="000F3CAC">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12</w:t>
      </w:r>
    </w:p>
    <w:tbl>
      <w:tblPr>
        <w:tblW w:w="9597" w:type="dxa"/>
        <w:tblInd w:w="93" w:type="dxa"/>
        <w:tblLook w:val="04A0" w:firstRow="1" w:lastRow="0" w:firstColumn="1" w:lastColumn="0" w:noHBand="0" w:noVBand="1"/>
      </w:tblPr>
      <w:tblGrid>
        <w:gridCol w:w="6536"/>
        <w:gridCol w:w="940"/>
        <w:gridCol w:w="1160"/>
        <w:gridCol w:w="961"/>
      </w:tblGrid>
      <w:tr w:rsidR="00D149BD" w:rsidRPr="00B1311B" w:rsidTr="00D149BD">
        <w:trPr>
          <w:trHeight w:val="270"/>
          <w:tblHeader/>
        </w:trPr>
        <w:tc>
          <w:tcPr>
            <w:tcW w:w="653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Показатель, единица измерения</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2017</w:t>
            </w:r>
          </w:p>
        </w:tc>
        <w:tc>
          <w:tcPr>
            <w:tcW w:w="1160" w:type="dxa"/>
            <w:tcBorders>
              <w:top w:val="single" w:sz="8" w:space="0" w:color="auto"/>
              <w:left w:val="nil"/>
              <w:bottom w:val="nil"/>
              <w:right w:val="single" w:sz="8"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 год</w:t>
            </w:r>
          </w:p>
        </w:tc>
        <w:tc>
          <w:tcPr>
            <w:tcW w:w="9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2018г. в % к 2017г.</w:t>
            </w:r>
          </w:p>
        </w:tc>
      </w:tr>
      <w:tr w:rsidR="00D149BD" w:rsidRPr="00B1311B" w:rsidTr="00D149BD">
        <w:trPr>
          <w:trHeight w:val="540"/>
          <w:tblHeader/>
        </w:trPr>
        <w:tc>
          <w:tcPr>
            <w:tcW w:w="6536" w:type="dxa"/>
            <w:vMerge/>
            <w:tcBorders>
              <w:top w:val="single" w:sz="8" w:space="0" w:color="auto"/>
              <w:left w:val="single" w:sz="8" w:space="0" w:color="auto"/>
              <w:bottom w:val="single" w:sz="8" w:space="0" w:color="000000"/>
              <w:right w:val="nil"/>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отчет</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оценка</w:t>
            </w: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Зерно (в весе  после доработки), тыс.тонн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108,3</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Кукуруза,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Соя,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47,1</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Сахарная свекла,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104,0</w:t>
            </w:r>
          </w:p>
        </w:tc>
      </w:tr>
      <w:tr w:rsidR="00D149BD" w:rsidRPr="00B1311B" w:rsidTr="00D149BD">
        <w:trPr>
          <w:trHeight w:val="42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Подсолнечник (в весе после доработки),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60,0</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Картофель - всего,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81,3</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0,05</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83,3</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Овощи - всего,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91,3</w:t>
            </w:r>
          </w:p>
        </w:tc>
      </w:tr>
      <w:tr w:rsidR="00D149BD" w:rsidRPr="00B1311B" w:rsidTr="00D149BD">
        <w:trPr>
          <w:trHeight w:val="42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92,3</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0,9</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90,0</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Плоды и ягоды,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0,19</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0,19</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95,0</w:t>
            </w:r>
          </w:p>
        </w:tc>
      </w:tr>
      <w:tr w:rsidR="00D149BD" w:rsidRPr="00B1311B" w:rsidTr="00D149BD">
        <w:trPr>
          <w:trHeight w:val="36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336269">
            <w:pPr>
              <w:widowControl w:val="0"/>
              <w:suppressAutoHyphens/>
              <w:spacing w:after="0" w:line="240" w:lineRule="auto"/>
              <w:ind w:firstLineChars="100" w:firstLine="241"/>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Виноград- всего ,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0,004</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0,0040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0,004</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0,0040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Скот и птица (в живом весе)- всего, тыс. тонн </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0,221</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0,248</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112,2</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0,041</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0,058</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141,5</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0,180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0,190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105,6</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Молоко- всего, тыс.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0,95</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0,96</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101,1</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552"/>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0,89</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0,90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101,1</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0,06</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0,06</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Яйца- всего, тыс. штук</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1,23</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1,24</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100,8</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1,23</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1,24</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100,8</w:t>
            </w:r>
          </w:p>
        </w:tc>
      </w:tr>
      <w:tr w:rsidR="00D149BD" w:rsidRPr="00B1311B" w:rsidTr="00D149BD">
        <w:trPr>
          <w:trHeight w:val="89"/>
        </w:trPr>
        <w:tc>
          <w:tcPr>
            <w:tcW w:w="9597" w:type="dxa"/>
            <w:gridSpan w:val="4"/>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Численность поголовья сельскохозяйственных животных </w:t>
            </w:r>
            <w:r w:rsidRPr="00B1311B">
              <w:rPr>
                <w:rFonts w:ascii="Times New Roman" w:eastAsia="Times New Roman" w:hAnsi="Times New Roman" w:cs="Times New Roman"/>
                <w:sz w:val="24"/>
                <w:szCs w:val="24"/>
                <w:lang w:eastAsia="ar-SA"/>
              </w:rPr>
              <w:t> </w:t>
            </w:r>
          </w:p>
        </w:tc>
      </w:tr>
      <w:tr w:rsidR="00D149BD" w:rsidRPr="00B1311B" w:rsidTr="00D149BD">
        <w:trPr>
          <w:trHeight w:val="398"/>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Крупный рогатый скот, голов</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580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534</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92,1</w:t>
            </w:r>
          </w:p>
        </w:tc>
      </w:tr>
      <w:tr w:rsidR="00D149BD" w:rsidRPr="00B1311B" w:rsidTr="00D149BD">
        <w:trPr>
          <w:trHeight w:val="89"/>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683"/>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518</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465</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89,8</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0F3CAC">
            <w:pPr>
              <w:widowControl w:val="0"/>
              <w:suppressAutoHyphens/>
              <w:spacing w:after="0" w:line="240" w:lineRule="auto"/>
              <w:ind w:firstLineChars="100" w:firstLine="240"/>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69</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111,3</w:t>
            </w:r>
          </w:p>
        </w:tc>
      </w:tr>
      <w:tr w:rsidR="00D149BD" w:rsidRPr="00B1311B" w:rsidTr="00D149BD">
        <w:trPr>
          <w:trHeight w:val="6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из общего поголовья крупного рогатого скота — коровы, голов</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196</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193</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98,5</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сельскохозяйственных организаций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r>
      <w:tr w:rsidR="00D149BD" w:rsidRPr="00B1311B" w:rsidTr="00D149BD">
        <w:trPr>
          <w:trHeight w:val="67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крестьянских (фермерских) хозяйств и хозяйств индивидуальных предпринимателей</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177</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98,3</w:t>
            </w:r>
          </w:p>
        </w:tc>
      </w:tr>
      <w:tr w:rsidR="00D149BD" w:rsidRPr="00B1311B" w:rsidTr="00D149BD">
        <w:trPr>
          <w:trHeight w:val="300"/>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 в личных подсобных хозяйствах</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Овцы и козы, голов</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178</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176</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98,9</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Птица, тысяч голов</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9,1</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9,2</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101,1</w:t>
            </w:r>
          </w:p>
        </w:tc>
      </w:tr>
      <w:tr w:rsidR="00D149BD" w:rsidRPr="00B1311B" w:rsidTr="00D149BD">
        <w:trPr>
          <w:trHeight w:val="285"/>
        </w:trPr>
        <w:tc>
          <w:tcPr>
            <w:tcW w:w="6536"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Улов рыбы, тонн</w:t>
            </w:r>
          </w:p>
        </w:tc>
        <w:tc>
          <w:tcPr>
            <w:tcW w:w="94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w:t>
            </w:r>
          </w:p>
        </w:tc>
        <w:tc>
          <w:tcPr>
            <w:tcW w:w="961"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bl>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Промышленный сектор в поселении представлен малыми предприятиями переработки: мельницей, предприятиями по производству хлеба и хлебобулочных изделий, двумя комбикормовыми заводами, предприятием  по производству продуктов питания глубокой заморозки.</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0F3CA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Производство основных видов промышленной продукции</w:t>
      </w:r>
    </w:p>
    <w:p w:rsidR="00D149BD" w:rsidRPr="00B1311B" w:rsidRDefault="00D149BD" w:rsidP="000F3CAC">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натуральном выражении</w:t>
      </w:r>
    </w:p>
    <w:p w:rsidR="00D149BD" w:rsidRPr="00B1311B" w:rsidRDefault="000F3CAC" w:rsidP="000F3CAC">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13</w:t>
      </w:r>
    </w:p>
    <w:tbl>
      <w:tblPr>
        <w:tblW w:w="9689" w:type="dxa"/>
        <w:tblInd w:w="93" w:type="dxa"/>
        <w:tblLook w:val="04A0" w:firstRow="1" w:lastRow="0" w:firstColumn="1" w:lastColumn="0" w:noHBand="0" w:noVBand="1"/>
      </w:tblPr>
      <w:tblGrid>
        <w:gridCol w:w="6678"/>
        <w:gridCol w:w="996"/>
        <w:gridCol w:w="1160"/>
        <w:gridCol w:w="855"/>
      </w:tblGrid>
      <w:tr w:rsidR="00D149BD" w:rsidRPr="00B1311B" w:rsidTr="000F3CAC">
        <w:trPr>
          <w:trHeight w:val="270"/>
          <w:tblHeader/>
        </w:trPr>
        <w:tc>
          <w:tcPr>
            <w:tcW w:w="667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Показатель, единица измерения</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2017</w:t>
            </w:r>
          </w:p>
        </w:tc>
        <w:tc>
          <w:tcPr>
            <w:tcW w:w="1160" w:type="dxa"/>
            <w:tcBorders>
              <w:top w:val="single" w:sz="8" w:space="0" w:color="auto"/>
              <w:left w:val="nil"/>
              <w:bottom w:val="nil"/>
              <w:right w:val="single" w:sz="8"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 год</w:t>
            </w:r>
          </w:p>
        </w:tc>
        <w:tc>
          <w:tcPr>
            <w:tcW w:w="855" w:type="dxa"/>
            <w:vMerge w:val="restart"/>
            <w:tcBorders>
              <w:top w:val="single" w:sz="8" w:space="0" w:color="auto"/>
              <w:left w:val="single" w:sz="8" w:space="0" w:color="auto"/>
              <w:bottom w:val="nil"/>
              <w:right w:val="single" w:sz="8"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2018г. в % к 2017г.</w:t>
            </w:r>
          </w:p>
        </w:tc>
      </w:tr>
      <w:tr w:rsidR="00D149BD" w:rsidRPr="00B1311B" w:rsidTr="000F3CAC">
        <w:trPr>
          <w:trHeight w:val="540"/>
          <w:tblHeader/>
        </w:trPr>
        <w:tc>
          <w:tcPr>
            <w:tcW w:w="6678" w:type="dxa"/>
            <w:vMerge/>
            <w:tcBorders>
              <w:top w:val="single" w:sz="8" w:space="0" w:color="auto"/>
              <w:left w:val="single" w:sz="8" w:space="0" w:color="auto"/>
              <w:bottom w:val="single" w:sz="8" w:space="0" w:color="000000"/>
              <w:right w:val="nil"/>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отчет</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оценка</w:t>
            </w:r>
          </w:p>
        </w:tc>
        <w:tc>
          <w:tcPr>
            <w:tcW w:w="855" w:type="dxa"/>
            <w:vMerge/>
            <w:tcBorders>
              <w:top w:val="single" w:sz="8" w:space="0" w:color="auto"/>
              <w:left w:val="single" w:sz="8" w:space="0" w:color="auto"/>
              <w:bottom w:val="nil"/>
              <w:right w:val="single" w:sz="8"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r>
      <w:tr w:rsidR="00D149BD" w:rsidRPr="00B1311B" w:rsidTr="00D149BD">
        <w:trPr>
          <w:trHeight w:val="570"/>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Среднегодовая численность постоянного населения – всего,  тыс. чел.</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2,346</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2,304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98,2</w:t>
            </w:r>
          </w:p>
        </w:tc>
      </w:tr>
      <w:tr w:rsidR="00D149BD" w:rsidRPr="00B1311B" w:rsidTr="00D149BD">
        <w:trPr>
          <w:trHeight w:val="335"/>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(оленевых)парные, остывшие или охлажденные, 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37,0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37,2</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100,5</w:t>
            </w:r>
          </w:p>
        </w:tc>
      </w:tr>
      <w:tr w:rsidR="00D149BD" w:rsidRPr="00B1311B" w:rsidTr="00D149BD">
        <w:trPr>
          <w:trHeight w:val="570"/>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Изделия колбасные, включая изделия колбасные для детского питания, 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118,0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119,0</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100,8</w:t>
            </w:r>
          </w:p>
        </w:tc>
      </w:tr>
      <w:tr w:rsidR="00D149BD" w:rsidRPr="00B1311B" w:rsidTr="00D149BD">
        <w:trPr>
          <w:trHeight w:val="89"/>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lastRenderedPageBreak/>
              <w:t>Полуфабрикаты мясные, мясосодержащие,  охлажденные, замороженные, 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105,0</w:t>
            </w:r>
          </w:p>
        </w:tc>
      </w:tr>
      <w:tr w:rsidR="00D149BD" w:rsidRPr="00B1311B" w:rsidTr="00D149BD">
        <w:trPr>
          <w:trHeight w:val="89"/>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Молоко жидкое обработанное, включая молоко для детского питания, 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203,0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202,0</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99,5</w:t>
            </w:r>
          </w:p>
        </w:tc>
      </w:tr>
      <w:tr w:rsidR="00D149BD" w:rsidRPr="00B1311B" w:rsidTr="00D149BD">
        <w:trPr>
          <w:trHeight w:val="285"/>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Масло сливочное и пасты масляные ,тонн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18,0</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18,1</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100,6</w:t>
            </w:r>
          </w:p>
        </w:tc>
      </w:tr>
      <w:tr w:rsidR="00D149BD" w:rsidRPr="00B1311B" w:rsidTr="00D149BD">
        <w:trPr>
          <w:trHeight w:val="570"/>
        </w:trPr>
        <w:tc>
          <w:tcPr>
            <w:tcW w:w="6678" w:type="dxa"/>
            <w:tcBorders>
              <w:top w:val="nil"/>
              <w:left w:val="single" w:sz="8"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Хлеб и хлебобулочные изделия недлительного хранения, тыс.тонн</w:t>
            </w:r>
          </w:p>
        </w:tc>
        <w:tc>
          <w:tcPr>
            <w:tcW w:w="996"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0,075</w:t>
            </w:r>
          </w:p>
        </w:tc>
        <w:tc>
          <w:tcPr>
            <w:tcW w:w="1160"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0,076</w:t>
            </w:r>
          </w:p>
        </w:tc>
        <w:tc>
          <w:tcPr>
            <w:tcW w:w="855" w:type="dxa"/>
            <w:tcBorders>
              <w:top w:val="nil"/>
              <w:left w:val="nil"/>
              <w:bottom w:val="single" w:sz="4" w:space="0" w:color="auto"/>
              <w:right w:val="single" w:sz="4" w:space="0" w:color="auto"/>
            </w:tcBorders>
            <w:shd w:val="clear" w:color="auto" w:fill="auto"/>
            <w:noWrap/>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101,3</w:t>
            </w:r>
          </w:p>
        </w:tc>
      </w:tr>
    </w:tbl>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Малый и средний бизнес на территории сельского поселения развит достаточно на низком уровне. Основная часть субъектов малого и среднего предпринимательства функционирует в обслуживающей сфере – торговля.</w:t>
      </w: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864C3" w:rsidRPr="00B1311B" w:rsidRDefault="000E3F59" w:rsidP="001E7A44">
      <w:pPr>
        <w:pStyle w:val="17"/>
        <w:widowControl w:val="0"/>
        <w:suppressAutoHyphens/>
        <w:overflowPunct/>
        <w:autoSpaceDE/>
        <w:autoSpaceDN/>
        <w:adjustRightInd/>
        <w:spacing w:before="240" w:after="60"/>
        <w:textAlignment w:val="auto"/>
        <w:rPr>
          <w:bCs/>
          <w:kern w:val="32"/>
          <w:szCs w:val="28"/>
          <w:lang w:eastAsia="ar-SA"/>
        </w:rPr>
      </w:pPr>
      <w:bookmarkStart w:id="43" w:name="_Toc23492125"/>
      <w:r w:rsidRPr="00B1311B">
        <w:rPr>
          <w:bCs/>
          <w:kern w:val="32"/>
          <w:szCs w:val="28"/>
          <w:lang w:eastAsia="ar-SA"/>
        </w:rPr>
        <w:t>2.</w:t>
      </w:r>
      <w:r w:rsidR="00F44D02" w:rsidRPr="00B1311B">
        <w:rPr>
          <w:bCs/>
          <w:kern w:val="32"/>
          <w:szCs w:val="28"/>
          <w:lang w:eastAsia="ar-SA"/>
        </w:rPr>
        <w:t>1.</w:t>
      </w:r>
      <w:r w:rsidR="0041558A" w:rsidRPr="00B1311B">
        <w:rPr>
          <w:bCs/>
          <w:kern w:val="32"/>
          <w:szCs w:val="28"/>
          <w:lang w:eastAsia="ar-SA"/>
        </w:rPr>
        <w:t>5</w:t>
      </w:r>
      <w:r w:rsidRPr="00B1311B">
        <w:rPr>
          <w:bCs/>
          <w:kern w:val="32"/>
          <w:szCs w:val="28"/>
          <w:lang w:eastAsia="ar-SA"/>
        </w:rPr>
        <w:t>.</w:t>
      </w:r>
      <w:r w:rsidR="0041558A" w:rsidRPr="00B1311B">
        <w:rPr>
          <w:bCs/>
          <w:kern w:val="32"/>
          <w:szCs w:val="28"/>
          <w:lang w:eastAsia="ar-SA"/>
        </w:rPr>
        <w:t>4</w:t>
      </w:r>
      <w:r w:rsidR="005A3BBE" w:rsidRPr="00B1311B">
        <w:rPr>
          <w:bCs/>
          <w:kern w:val="32"/>
          <w:szCs w:val="28"/>
          <w:lang w:eastAsia="ar-SA"/>
        </w:rPr>
        <w:t xml:space="preserve"> </w:t>
      </w:r>
      <w:r w:rsidR="002864C3" w:rsidRPr="00B1311B">
        <w:rPr>
          <w:bCs/>
          <w:kern w:val="32"/>
          <w:szCs w:val="28"/>
          <w:lang w:eastAsia="ar-SA"/>
        </w:rPr>
        <w:t>Жилищный фонд</w:t>
      </w:r>
      <w:r w:rsidR="002A5512" w:rsidRPr="00B1311B">
        <w:rPr>
          <w:bCs/>
          <w:kern w:val="32"/>
          <w:szCs w:val="28"/>
          <w:lang w:eastAsia="ar-SA"/>
        </w:rPr>
        <w:t xml:space="preserve"> и жилищное строительство</w:t>
      </w:r>
      <w:bookmarkEnd w:id="43"/>
    </w:p>
    <w:p w:rsidR="002864C3" w:rsidRPr="00B1311B" w:rsidRDefault="002864C3" w:rsidP="00B4347A">
      <w:pPr>
        <w:spacing w:after="0"/>
        <w:ind w:firstLine="386"/>
        <w:jc w:val="center"/>
        <w:rPr>
          <w:rFonts w:ascii="Times New Roman" w:hAnsi="Times New Roman" w:cs="Times New Roman"/>
          <w:b/>
          <w:sz w:val="28"/>
          <w:szCs w:val="28"/>
        </w:rPr>
      </w:pPr>
    </w:p>
    <w:p w:rsidR="00D149BD" w:rsidRPr="00B1311B" w:rsidRDefault="00D149BD" w:rsidP="00D149BD">
      <w:pPr>
        <w:pStyle w:val="ConsPlusNormal"/>
        <w:ind w:firstLine="709"/>
        <w:jc w:val="both"/>
        <w:rPr>
          <w:rFonts w:ascii="Times New Roman" w:eastAsiaTheme="minorEastAsia" w:hAnsi="Times New Roman" w:cs="Times New Roman"/>
          <w:sz w:val="28"/>
          <w:szCs w:val="28"/>
        </w:rPr>
      </w:pPr>
      <w:r w:rsidRPr="00B1311B">
        <w:rPr>
          <w:rFonts w:ascii="Times New Roman" w:eastAsiaTheme="minorEastAsia" w:hAnsi="Times New Roman" w:cs="Times New Roman"/>
          <w:sz w:val="28"/>
          <w:szCs w:val="28"/>
        </w:rPr>
        <w:t>По данным администрации жилищный фонд Железного сельского поселения на 01.01.2019 года составил 44,5 тыс. м2 общей площади.</w:t>
      </w:r>
    </w:p>
    <w:p w:rsidR="00D149BD" w:rsidRPr="00B1311B" w:rsidRDefault="00D149BD" w:rsidP="00D149BD">
      <w:pPr>
        <w:pStyle w:val="ConsPlusNormal"/>
        <w:ind w:firstLine="709"/>
        <w:jc w:val="both"/>
        <w:rPr>
          <w:rFonts w:ascii="Times New Roman" w:eastAsiaTheme="minorEastAsia" w:hAnsi="Times New Roman" w:cs="Times New Roman"/>
          <w:sz w:val="28"/>
          <w:szCs w:val="28"/>
        </w:rPr>
      </w:pPr>
      <w:r w:rsidRPr="00B1311B">
        <w:rPr>
          <w:rFonts w:ascii="Times New Roman" w:eastAsiaTheme="minorEastAsia" w:hAnsi="Times New Roman" w:cs="Times New Roman"/>
          <w:sz w:val="28"/>
          <w:szCs w:val="28"/>
        </w:rPr>
        <w:t>Показатель жилищной обеспеченности в расчете на 1 жителя равен 16,8 м2.</w:t>
      </w:r>
    </w:p>
    <w:p w:rsidR="00D149BD" w:rsidRPr="00B1311B" w:rsidRDefault="00D149BD" w:rsidP="00D149BD">
      <w:pPr>
        <w:pStyle w:val="ConsPlusNormal"/>
        <w:ind w:firstLine="709"/>
        <w:jc w:val="both"/>
        <w:rPr>
          <w:rFonts w:ascii="Times New Roman" w:eastAsiaTheme="minorEastAsia" w:hAnsi="Times New Roman" w:cs="Times New Roman"/>
          <w:sz w:val="28"/>
          <w:szCs w:val="28"/>
        </w:rPr>
      </w:pPr>
      <w:r w:rsidRPr="00B1311B">
        <w:rPr>
          <w:rFonts w:ascii="Times New Roman" w:eastAsiaTheme="minorEastAsia" w:hAnsi="Times New Roman" w:cs="Times New Roman"/>
          <w:sz w:val="28"/>
          <w:szCs w:val="28"/>
        </w:rPr>
        <w:t>В границах сельского поселения расположено 976 жилых строений.</w:t>
      </w:r>
    </w:p>
    <w:p w:rsidR="00D149BD" w:rsidRPr="00B1311B" w:rsidRDefault="00D149BD" w:rsidP="00D149BD">
      <w:pPr>
        <w:pStyle w:val="ConsPlusNormal"/>
        <w:ind w:firstLine="709"/>
        <w:jc w:val="both"/>
        <w:rPr>
          <w:rFonts w:ascii="Times New Roman" w:eastAsiaTheme="minorEastAsia" w:hAnsi="Times New Roman" w:cs="Times New Roman"/>
          <w:sz w:val="28"/>
          <w:szCs w:val="28"/>
        </w:rPr>
      </w:pPr>
      <w:r w:rsidRPr="00B1311B">
        <w:rPr>
          <w:rFonts w:ascii="Times New Roman" w:eastAsiaTheme="minorEastAsia" w:hAnsi="Times New Roman" w:cs="Times New Roman"/>
          <w:sz w:val="28"/>
          <w:szCs w:val="28"/>
        </w:rPr>
        <w:t>Жилая застройка представлена в основном индивидуальными жилыми домами с приусадебными участками. На территории х.Железный расположен один многоквартирный дом на 20 квартир.</w:t>
      </w:r>
    </w:p>
    <w:p w:rsidR="002A5512" w:rsidRPr="00B1311B" w:rsidRDefault="00D149BD" w:rsidP="00D149BD">
      <w:pPr>
        <w:pStyle w:val="ConsPlusNormal"/>
        <w:ind w:firstLine="709"/>
        <w:jc w:val="both"/>
        <w:rPr>
          <w:rFonts w:ascii="Times New Roman" w:eastAsiaTheme="minorEastAsia" w:hAnsi="Times New Roman" w:cs="Times New Roman"/>
          <w:sz w:val="28"/>
          <w:szCs w:val="28"/>
        </w:rPr>
      </w:pPr>
      <w:r w:rsidRPr="00B1311B">
        <w:rPr>
          <w:rFonts w:ascii="Times New Roman" w:eastAsiaTheme="minorEastAsia" w:hAnsi="Times New Roman" w:cs="Times New Roman"/>
          <w:sz w:val="28"/>
          <w:szCs w:val="28"/>
        </w:rPr>
        <w:t>Жилой фонд находится удовлетворительном состоянии, подлежит сохранению на расчетный срок генерального плана.</w:t>
      </w:r>
    </w:p>
    <w:p w:rsidR="00D149BD" w:rsidRPr="00B1311B" w:rsidRDefault="00D149BD" w:rsidP="00D149BD">
      <w:pPr>
        <w:pStyle w:val="ConsPlusNormal"/>
        <w:ind w:firstLine="709"/>
        <w:jc w:val="both"/>
        <w:rPr>
          <w:rFonts w:ascii="Times New Roman" w:eastAsiaTheme="minorEastAsia" w:hAnsi="Times New Roman" w:cs="Times New Roman"/>
          <w:sz w:val="28"/>
          <w:szCs w:val="28"/>
        </w:rPr>
      </w:pPr>
    </w:p>
    <w:p w:rsidR="002A5512" w:rsidRPr="00B1311B" w:rsidRDefault="002A5512" w:rsidP="002A5512">
      <w:pPr>
        <w:pStyle w:val="ConsPlusNormal"/>
        <w:ind w:firstLine="709"/>
        <w:jc w:val="both"/>
        <w:rPr>
          <w:rFonts w:ascii="Times New Roman" w:eastAsiaTheme="minorEastAsia" w:hAnsi="Times New Roman" w:cs="Times New Roman"/>
          <w:sz w:val="28"/>
          <w:szCs w:val="28"/>
        </w:rPr>
      </w:pPr>
    </w:p>
    <w:p w:rsidR="002864C3" w:rsidRPr="00B1311B" w:rsidRDefault="002864C3" w:rsidP="001E7A44">
      <w:pPr>
        <w:pStyle w:val="17"/>
        <w:widowControl w:val="0"/>
        <w:suppressAutoHyphens/>
        <w:overflowPunct/>
        <w:autoSpaceDE/>
        <w:autoSpaceDN/>
        <w:adjustRightInd/>
        <w:spacing w:before="240" w:after="60"/>
        <w:textAlignment w:val="auto"/>
        <w:rPr>
          <w:bCs/>
          <w:kern w:val="32"/>
          <w:szCs w:val="28"/>
          <w:lang w:eastAsia="ar-SA"/>
        </w:rPr>
      </w:pPr>
      <w:bookmarkStart w:id="44" w:name="_Toc23492126"/>
      <w:r w:rsidRPr="00B1311B">
        <w:rPr>
          <w:bCs/>
          <w:kern w:val="32"/>
          <w:szCs w:val="28"/>
          <w:lang w:eastAsia="ar-SA"/>
        </w:rPr>
        <w:t>2.</w:t>
      </w:r>
      <w:r w:rsidR="00F44D02" w:rsidRPr="00B1311B">
        <w:rPr>
          <w:bCs/>
          <w:kern w:val="32"/>
          <w:szCs w:val="28"/>
          <w:lang w:eastAsia="ar-SA"/>
        </w:rPr>
        <w:t>1.</w:t>
      </w:r>
      <w:r w:rsidR="0041558A" w:rsidRPr="00B1311B">
        <w:rPr>
          <w:bCs/>
          <w:kern w:val="32"/>
          <w:szCs w:val="28"/>
          <w:lang w:eastAsia="ar-SA"/>
        </w:rPr>
        <w:t>5</w:t>
      </w:r>
      <w:r w:rsidRPr="00B1311B">
        <w:rPr>
          <w:bCs/>
          <w:kern w:val="32"/>
          <w:szCs w:val="28"/>
          <w:lang w:eastAsia="ar-SA"/>
        </w:rPr>
        <w:t>.</w:t>
      </w:r>
      <w:r w:rsidR="0041558A" w:rsidRPr="00B1311B">
        <w:rPr>
          <w:bCs/>
          <w:kern w:val="32"/>
          <w:szCs w:val="28"/>
          <w:lang w:eastAsia="ar-SA"/>
        </w:rPr>
        <w:t>5</w:t>
      </w:r>
      <w:r w:rsidRPr="00B1311B">
        <w:rPr>
          <w:bCs/>
          <w:kern w:val="32"/>
          <w:szCs w:val="28"/>
          <w:lang w:eastAsia="ar-SA"/>
        </w:rPr>
        <w:t xml:space="preserve"> </w:t>
      </w:r>
      <w:r w:rsidR="002A5512" w:rsidRPr="00B1311B">
        <w:rPr>
          <w:bCs/>
          <w:kern w:val="32"/>
          <w:szCs w:val="28"/>
          <w:lang w:eastAsia="ar-SA"/>
        </w:rPr>
        <w:t>Современное состояние</w:t>
      </w:r>
      <w:r w:rsidR="0066678D" w:rsidRPr="00B1311B">
        <w:rPr>
          <w:bCs/>
          <w:kern w:val="32"/>
          <w:szCs w:val="28"/>
          <w:lang w:eastAsia="ar-SA"/>
        </w:rPr>
        <w:t xml:space="preserve"> социальной </w:t>
      </w:r>
      <w:r w:rsidR="002A5512" w:rsidRPr="00B1311B">
        <w:rPr>
          <w:bCs/>
          <w:kern w:val="32"/>
          <w:szCs w:val="28"/>
          <w:lang w:eastAsia="ar-SA"/>
        </w:rPr>
        <w:t>инфраструктуры</w:t>
      </w:r>
      <w:bookmarkEnd w:id="44"/>
    </w:p>
    <w:p w:rsidR="001E078F" w:rsidRPr="00B1311B" w:rsidRDefault="001E078F" w:rsidP="00D149BD">
      <w:pPr>
        <w:spacing w:line="240" w:lineRule="auto"/>
        <w:ind w:firstLine="567"/>
        <w:contextualSpacing/>
        <w:jc w:val="both"/>
        <w:rPr>
          <w:rFonts w:ascii="Times New Roman" w:hAnsi="Times New Roman" w:cs="Times New Roman"/>
          <w:sz w:val="28"/>
          <w:szCs w:val="28"/>
        </w:rPr>
      </w:pP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Стабильное улучшение качества жизни всех слоев населения, являющееся главной целью развития любой территории, в значительной степени определяется уровнем развития системы обслуживания, которая включает в себя учреждения здравоохранения, спорта, образования, культуры и искусства, торговли и др.</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Учреждения административно-хозяйственного назначения Железного сельского поселения расположены в административном центре сельского поселения – х.Железный: здание администрации муниципального образования Железное сельское поселение, МФЦ, отделение сбербанка, почта, АТС. В х.Аргатов расположено отделение почтовой связи.</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Система образования представлена 4 образовательными учреждениями. Образовательные учреждения, реализующие программы начального, основного </w:t>
      </w:r>
      <w:r w:rsidRPr="00B1311B">
        <w:rPr>
          <w:rFonts w:ascii="Times New Roman" w:eastAsia="Times New Roman" w:hAnsi="Times New Roman" w:cs="Times New Roman"/>
          <w:sz w:val="28"/>
          <w:szCs w:val="28"/>
        </w:rPr>
        <w:lastRenderedPageBreak/>
        <w:t xml:space="preserve">и среднего (полного) общего образования представлены 1 начальной, основной и средней школами (Таблица </w:t>
      </w:r>
      <w:r w:rsidR="00FA5AB4" w:rsidRPr="00B1311B">
        <w:rPr>
          <w:rFonts w:ascii="Times New Roman" w:eastAsia="Times New Roman" w:hAnsi="Times New Roman" w:cs="Times New Roman"/>
          <w:sz w:val="28"/>
          <w:szCs w:val="28"/>
        </w:rPr>
        <w:t>14</w:t>
      </w:r>
      <w:r w:rsidRPr="00B1311B">
        <w:rPr>
          <w:rFonts w:ascii="Times New Roman" w:eastAsia="Times New Roman" w:hAnsi="Times New Roman" w:cs="Times New Roman"/>
          <w:sz w:val="28"/>
          <w:szCs w:val="28"/>
        </w:rPr>
        <w:t>)</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p>
    <w:p w:rsidR="004F2934" w:rsidRPr="00B1311B" w:rsidRDefault="000F3CAC" w:rsidP="000F3CAC">
      <w:pPr>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14</w:t>
      </w:r>
    </w:p>
    <w:tbl>
      <w:tblPr>
        <w:tblW w:w="9654" w:type="dxa"/>
        <w:tblInd w:w="93" w:type="dxa"/>
        <w:tblLayout w:type="fixed"/>
        <w:tblLook w:val="04A0" w:firstRow="1" w:lastRow="0" w:firstColumn="1" w:lastColumn="0" w:noHBand="0" w:noVBand="1"/>
      </w:tblPr>
      <w:tblGrid>
        <w:gridCol w:w="500"/>
        <w:gridCol w:w="3097"/>
        <w:gridCol w:w="1947"/>
        <w:gridCol w:w="1122"/>
        <w:gridCol w:w="1501"/>
        <w:gridCol w:w="1487"/>
      </w:tblGrid>
      <w:tr w:rsidR="00D149BD" w:rsidRPr="00B1311B" w:rsidTr="000F3CAC">
        <w:trPr>
          <w:trHeight w:val="564"/>
          <w:tblHeader/>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p>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 п/п</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bCs/>
                <w:sz w:val="20"/>
                <w:szCs w:val="20"/>
                <w:lang w:eastAsia="ar-SA"/>
              </w:rPr>
            </w:pPr>
            <w:r w:rsidRPr="00B1311B">
              <w:rPr>
                <w:rFonts w:ascii="Times New Roman" w:eastAsia="Times New Roman" w:hAnsi="Times New Roman" w:cs="Times New Roman"/>
                <w:bCs/>
                <w:sz w:val="20"/>
                <w:szCs w:val="20"/>
                <w:lang w:eastAsia="ar-SA"/>
              </w:rPr>
              <w:t>Наименование учреждения</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Место расположение учреждения</w:t>
            </w:r>
          </w:p>
        </w:tc>
        <w:tc>
          <w:tcPr>
            <w:tcW w:w="2623" w:type="dxa"/>
            <w:gridSpan w:val="2"/>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Емкость учреждения, чел.</w:t>
            </w:r>
          </w:p>
        </w:tc>
        <w:tc>
          <w:tcPr>
            <w:tcW w:w="1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Фактическая загруженность учреждения, %</w:t>
            </w:r>
          </w:p>
        </w:tc>
      </w:tr>
      <w:tr w:rsidR="00D149BD" w:rsidRPr="00B1311B" w:rsidTr="000F3CAC">
        <w:trPr>
          <w:trHeight w:val="612"/>
          <w:tblHeader/>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0"/>
                <w:szCs w:val="20"/>
                <w:lang w:eastAsia="ar-SA"/>
              </w:rPr>
            </w:pPr>
          </w:p>
        </w:tc>
        <w:tc>
          <w:tcPr>
            <w:tcW w:w="3097" w:type="dxa"/>
            <w:vMerge/>
            <w:tcBorders>
              <w:top w:val="single" w:sz="4" w:space="0" w:color="auto"/>
              <w:left w:val="single" w:sz="4" w:space="0" w:color="auto"/>
              <w:bottom w:val="single" w:sz="4" w:space="0" w:color="000000"/>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1947" w:type="dxa"/>
            <w:vMerge/>
            <w:tcBorders>
              <w:top w:val="single" w:sz="4" w:space="0" w:color="auto"/>
              <w:left w:val="single" w:sz="4" w:space="0" w:color="auto"/>
              <w:bottom w:val="single" w:sz="4" w:space="0" w:color="000000"/>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0"/>
                <w:szCs w:val="20"/>
                <w:lang w:eastAsia="ar-SA"/>
              </w:rPr>
            </w:pPr>
          </w:p>
        </w:tc>
        <w:tc>
          <w:tcPr>
            <w:tcW w:w="1122"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Проектная</w:t>
            </w:r>
          </w:p>
        </w:tc>
        <w:tc>
          <w:tcPr>
            <w:tcW w:w="1501"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0"/>
                <w:szCs w:val="20"/>
                <w:lang w:eastAsia="ar-SA"/>
              </w:rPr>
            </w:pPr>
            <w:r w:rsidRPr="00B1311B">
              <w:rPr>
                <w:rFonts w:ascii="Times New Roman" w:eastAsia="Times New Roman" w:hAnsi="Times New Roman" w:cs="Times New Roman"/>
                <w:sz w:val="20"/>
                <w:szCs w:val="20"/>
                <w:lang w:eastAsia="ar-SA"/>
              </w:rPr>
              <w:t>Фактическая наполняемость</w:t>
            </w:r>
          </w:p>
        </w:tc>
        <w:tc>
          <w:tcPr>
            <w:tcW w:w="1487" w:type="dxa"/>
            <w:vMerge/>
            <w:tcBorders>
              <w:top w:val="single" w:sz="4" w:space="0" w:color="auto"/>
              <w:left w:val="single" w:sz="4" w:space="0" w:color="auto"/>
              <w:bottom w:val="single" w:sz="4" w:space="0" w:color="000000"/>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0"/>
                <w:szCs w:val="20"/>
                <w:lang w:eastAsia="ar-SA"/>
              </w:rPr>
            </w:pPr>
          </w:p>
        </w:tc>
      </w:tr>
      <w:tr w:rsidR="00D149BD" w:rsidRPr="00B1311B" w:rsidTr="000F3CAC">
        <w:trPr>
          <w:trHeight w:val="264"/>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3097" w:type="dxa"/>
            <w:tcBorders>
              <w:top w:val="nil"/>
              <w:left w:val="nil"/>
              <w:bottom w:val="single" w:sz="4" w:space="0" w:color="auto"/>
              <w:right w:val="single" w:sz="4" w:space="0" w:color="auto"/>
            </w:tcBorders>
            <w:shd w:val="clear" w:color="000000" w:fill="FFFFFF"/>
            <w:vAlign w:val="center"/>
            <w:hideMark/>
          </w:tcPr>
          <w:p w:rsidR="00D149BD" w:rsidRPr="00B1311B" w:rsidRDefault="00336269" w:rsidP="00D149BD">
            <w:pPr>
              <w:widowControl w:val="0"/>
              <w:suppressAutoHyphens/>
              <w:spacing w:after="0" w:line="240" w:lineRule="auto"/>
              <w:jc w:val="both"/>
              <w:rPr>
                <w:rFonts w:ascii="Times New Roman" w:eastAsia="Times New Roman" w:hAnsi="Times New Roman" w:cs="Times New Roman"/>
                <w:sz w:val="24"/>
                <w:szCs w:val="24"/>
                <w:lang w:eastAsia="ar-SA"/>
              </w:rPr>
            </w:pPr>
            <w:hyperlink r:id="rId13" w:history="1">
              <w:r w:rsidR="00D149BD" w:rsidRPr="00B1311B">
                <w:rPr>
                  <w:rFonts w:ascii="Times New Roman" w:eastAsia="Times New Roman" w:hAnsi="Times New Roman" w:cs="Times New Roman"/>
                  <w:sz w:val="24"/>
                  <w:szCs w:val="24"/>
                  <w:lang w:eastAsia="ar-SA"/>
                </w:rPr>
                <w:t>МБОУ СОШ № 9</w:t>
              </w:r>
            </w:hyperlink>
          </w:p>
        </w:tc>
        <w:tc>
          <w:tcPr>
            <w:tcW w:w="1947" w:type="dxa"/>
            <w:tcBorders>
              <w:top w:val="nil"/>
              <w:left w:val="nil"/>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х. Железный, </w:t>
            </w:r>
            <w:r w:rsidR="000F3CAC" w:rsidRPr="00B1311B">
              <w:rPr>
                <w:rFonts w:ascii="Times New Roman" w:eastAsia="Times New Roman" w:hAnsi="Times New Roman" w:cs="Times New Roman"/>
                <w:sz w:val="24"/>
                <w:szCs w:val="24"/>
                <w:lang w:eastAsia="ar-SA"/>
              </w:rPr>
              <w:t xml:space="preserve"> </w:t>
            </w:r>
            <w:r w:rsidRPr="00B1311B">
              <w:rPr>
                <w:rFonts w:ascii="Times New Roman" w:eastAsia="Times New Roman" w:hAnsi="Times New Roman" w:cs="Times New Roman"/>
                <w:sz w:val="24"/>
                <w:szCs w:val="24"/>
                <w:lang w:eastAsia="ar-SA"/>
              </w:rPr>
              <w:t>ул. Ленина, 39</w:t>
            </w:r>
          </w:p>
        </w:tc>
        <w:tc>
          <w:tcPr>
            <w:tcW w:w="1122" w:type="dxa"/>
            <w:tcBorders>
              <w:top w:val="nil"/>
              <w:left w:val="nil"/>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280</w:t>
            </w:r>
          </w:p>
        </w:tc>
        <w:tc>
          <w:tcPr>
            <w:tcW w:w="1501" w:type="dxa"/>
            <w:tcBorders>
              <w:top w:val="nil"/>
              <w:left w:val="nil"/>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179</w:t>
            </w:r>
          </w:p>
        </w:tc>
        <w:tc>
          <w:tcPr>
            <w:tcW w:w="1487" w:type="dxa"/>
            <w:tcBorders>
              <w:top w:val="nil"/>
              <w:left w:val="nil"/>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63,9</w:t>
            </w:r>
          </w:p>
        </w:tc>
      </w:tr>
      <w:tr w:rsidR="00D149BD" w:rsidRPr="00B1311B" w:rsidTr="000F3CAC">
        <w:trPr>
          <w:trHeight w:val="264"/>
        </w:trPr>
        <w:tc>
          <w:tcPr>
            <w:tcW w:w="500" w:type="dxa"/>
            <w:tcBorders>
              <w:top w:val="nil"/>
              <w:left w:val="single" w:sz="4" w:space="0" w:color="auto"/>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309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МБООУ НОШ «Детство без границ»</w:t>
            </w:r>
          </w:p>
        </w:tc>
        <w:tc>
          <w:tcPr>
            <w:tcW w:w="194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 ул.Южная,119 Б</w:t>
            </w:r>
          </w:p>
        </w:tc>
        <w:tc>
          <w:tcPr>
            <w:tcW w:w="1122"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н/д</w:t>
            </w:r>
          </w:p>
        </w:tc>
        <w:tc>
          <w:tcPr>
            <w:tcW w:w="150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w:t>
            </w:r>
          </w:p>
        </w:tc>
        <w:tc>
          <w:tcPr>
            <w:tcW w:w="148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D149BD" w:rsidRPr="00B1311B" w:rsidTr="000F3CAC">
        <w:trPr>
          <w:trHeight w:val="264"/>
        </w:trPr>
        <w:tc>
          <w:tcPr>
            <w:tcW w:w="500" w:type="dxa"/>
            <w:tcBorders>
              <w:top w:val="nil"/>
              <w:left w:val="single" w:sz="4" w:space="0" w:color="auto"/>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3097" w:type="dxa"/>
            <w:tcBorders>
              <w:top w:val="nil"/>
              <w:left w:val="nil"/>
              <w:bottom w:val="single" w:sz="4" w:space="0" w:color="auto"/>
              <w:right w:val="single" w:sz="4" w:space="0" w:color="auto"/>
            </w:tcBorders>
            <w:shd w:val="clear" w:color="000000" w:fill="FFFFFF"/>
            <w:vAlign w:val="center"/>
          </w:tcPr>
          <w:p w:rsidR="00D149BD" w:rsidRPr="00B1311B" w:rsidRDefault="00336269" w:rsidP="00D149BD">
            <w:pPr>
              <w:widowControl w:val="0"/>
              <w:suppressAutoHyphens/>
              <w:spacing w:after="0" w:line="240" w:lineRule="auto"/>
              <w:jc w:val="both"/>
              <w:rPr>
                <w:rFonts w:ascii="Times New Roman" w:eastAsia="Times New Roman" w:hAnsi="Times New Roman" w:cs="Times New Roman"/>
                <w:sz w:val="24"/>
                <w:szCs w:val="24"/>
                <w:lang w:eastAsia="ar-SA"/>
              </w:rPr>
            </w:pPr>
            <w:hyperlink r:id="rId14" w:history="1">
              <w:r w:rsidR="00D149BD" w:rsidRPr="00B1311B">
                <w:rPr>
                  <w:rFonts w:ascii="Times New Roman" w:eastAsia="Times New Roman" w:hAnsi="Times New Roman" w:cs="Times New Roman"/>
                  <w:sz w:val="24"/>
                  <w:szCs w:val="24"/>
                  <w:lang w:eastAsia="ar-SA"/>
                </w:rPr>
                <w:t>МБОУ ООШ №31</w:t>
              </w:r>
            </w:hyperlink>
          </w:p>
        </w:tc>
        <w:tc>
          <w:tcPr>
            <w:tcW w:w="1947"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 Свободный ул. Кольцевая,1</w:t>
            </w:r>
          </w:p>
        </w:tc>
        <w:tc>
          <w:tcPr>
            <w:tcW w:w="1122"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120</w:t>
            </w:r>
          </w:p>
        </w:tc>
        <w:tc>
          <w:tcPr>
            <w:tcW w:w="1501"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148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22,5</w:t>
            </w:r>
          </w:p>
        </w:tc>
      </w:tr>
      <w:tr w:rsidR="00D149BD" w:rsidRPr="00B1311B" w:rsidTr="000F3CAC">
        <w:trPr>
          <w:trHeight w:val="264"/>
        </w:trPr>
        <w:tc>
          <w:tcPr>
            <w:tcW w:w="5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ИТОГО</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225</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56,25</w:t>
            </w:r>
          </w:p>
        </w:tc>
      </w:tr>
    </w:tbl>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территории поселения характерна достаточно низкая наполняемость общеобразовательных учреждений, всего 56,25 %.</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Детские дошкольные учреждения представлены детским садом на 118 детей в х.Железный. Фактическая наполняемость учреждения составляет 93,22 %.</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сфере культуры на территории поселения функционирует 4 учреждения, в том числе 3 учреждения клубного типа, 1 сельская библиотека (таблица </w:t>
      </w:r>
      <w:r w:rsidR="00FA5AB4" w:rsidRPr="00B1311B">
        <w:rPr>
          <w:rFonts w:ascii="Times New Roman" w:eastAsia="Times New Roman" w:hAnsi="Times New Roman" w:cs="Times New Roman"/>
          <w:sz w:val="28"/>
          <w:szCs w:val="28"/>
        </w:rPr>
        <w:t>15</w:t>
      </w:r>
      <w:r w:rsidRPr="00B1311B">
        <w:rPr>
          <w:rFonts w:ascii="Times New Roman" w:eastAsia="Times New Roman" w:hAnsi="Times New Roman" w:cs="Times New Roman"/>
          <w:sz w:val="28"/>
          <w:szCs w:val="28"/>
        </w:rPr>
        <w:t xml:space="preserve"> ).</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p>
    <w:p w:rsidR="00D149BD" w:rsidRPr="00B1311B" w:rsidRDefault="000F3CAC" w:rsidP="000F3CAC">
      <w:pPr>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15</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986"/>
        <w:gridCol w:w="1245"/>
        <w:gridCol w:w="2268"/>
        <w:gridCol w:w="1985"/>
      </w:tblGrid>
      <w:tr w:rsidR="00D149BD" w:rsidRPr="00B1311B" w:rsidTr="000F3CAC">
        <w:trPr>
          <w:trHeight w:val="20"/>
          <w:tblHeader/>
        </w:trPr>
        <w:tc>
          <w:tcPr>
            <w:tcW w:w="22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Наименование учреждения</w:t>
            </w:r>
          </w:p>
        </w:tc>
        <w:tc>
          <w:tcPr>
            <w:tcW w:w="1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Адрес местонахождения</w:t>
            </w:r>
          </w:p>
        </w:tc>
        <w:tc>
          <w:tcPr>
            <w:tcW w:w="12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Вместимость </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9BD" w:rsidRPr="00B1311B" w:rsidRDefault="00D149BD" w:rsidP="00D149BD">
            <w:pPr>
              <w:widowControl w:val="0"/>
              <w:suppressAutoHyphens/>
              <w:spacing w:after="0" w:line="240" w:lineRule="auto"/>
              <w:ind w:left="-108" w:right="-108"/>
              <w:jc w:val="center"/>
              <w:rPr>
                <w:rFonts w:ascii="Times New Roman" w:eastAsia="Times New Roman" w:hAnsi="Times New Roman" w:cs="Times New Roman"/>
                <w:lang w:eastAsia="en-US"/>
              </w:rPr>
            </w:pPr>
            <w:r w:rsidRPr="00B1311B">
              <w:rPr>
                <w:rFonts w:ascii="Times New Roman" w:eastAsia="Times New Roman" w:hAnsi="Times New Roman" w:cs="Times New Roman"/>
                <w:lang w:eastAsia="ar-SA"/>
              </w:rPr>
              <w:t>Техническое состояние</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9BD" w:rsidRPr="00B1311B" w:rsidRDefault="00D149BD" w:rsidP="00D149BD">
            <w:pPr>
              <w:widowControl w:val="0"/>
              <w:suppressAutoHyphens/>
              <w:spacing w:after="0" w:line="240" w:lineRule="auto"/>
              <w:ind w:left="-108" w:right="-108"/>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Какие населённые пункты обслуживает</w:t>
            </w:r>
          </w:p>
        </w:tc>
      </w:tr>
      <w:tr w:rsidR="00D149BD" w:rsidRPr="00B1311B" w:rsidTr="000F3CAC">
        <w:trPr>
          <w:trHeight w:val="20"/>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Железная сельская библиотека-филиал МКУК « ЦРБ» муниципального образования Усть-Лабинский район</w:t>
            </w:r>
          </w:p>
        </w:tc>
        <w:tc>
          <w:tcPr>
            <w:tcW w:w="1986" w:type="dxa"/>
            <w:tcBorders>
              <w:top w:val="single" w:sz="4" w:space="0" w:color="auto"/>
              <w:left w:val="single" w:sz="4" w:space="0" w:color="auto"/>
              <w:bottom w:val="single" w:sz="4" w:space="0" w:color="auto"/>
              <w:right w:val="single" w:sz="4" w:space="0" w:color="auto"/>
            </w:tcBorders>
            <w:vAlign w:val="center"/>
          </w:tcPr>
          <w:p w:rsidR="00D149BD" w:rsidRPr="00B1311B" w:rsidRDefault="00D149BD" w:rsidP="000F3CAC">
            <w:pPr>
              <w:widowControl w:val="0"/>
              <w:tabs>
                <w:tab w:val="left" w:pos="1320"/>
              </w:tabs>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Железный, ул. Ленина, 37 </w:t>
            </w:r>
          </w:p>
        </w:tc>
        <w:tc>
          <w:tcPr>
            <w:tcW w:w="124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20 тыс. единиц. хранения</w:t>
            </w:r>
          </w:p>
        </w:tc>
        <w:tc>
          <w:tcPr>
            <w:tcW w:w="2268" w:type="dxa"/>
            <w:tcBorders>
              <w:top w:val="single" w:sz="4" w:space="0" w:color="auto"/>
              <w:left w:val="single" w:sz="4" w:space="0" w:color="auto"/>
              <w:bottom w:val="single" w:sz="4" w:space="0" w:color="auto"/>
              <w:right w:val="single" w:sz="4" w:space="0" w:color="auto"/>
            </w:tcBorders>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удовлетворительное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Железный; </w:t>
            </w:r>
          </w:p>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Свободный; </w:t>
            </w:r>
          </w:p>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х. Аргатов; х. Сокольский</w:t>
            </w:r>
          </w:p>
        </w:tc>
      </w:tr>
      <w:tr w:rsidR="00D149BD" w:rsidRPr="00B1311B" w:rsidTr="000F3CAC">
        <w:trPr>
          <w:trHeight w:val="20"/>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МКУК « КДЦ» « Железный»</w:t>
            </w:r>
          </w:p>
        </w:tc>
        <w:tc>
          <w:tcPr>
            <w:tcW w:w="1986" w:type="dxa"/>
            <w:tcBorders>
              <w:top w:val="single" w:sz="4" w:space="0" w:color="auto"/>
              <w:left w:val="single" w:sz="4" w:space="0" w:color="auto"/>
              <w:bottom w:val="single" w:sz="4" w:space="0" w:color="auto"/>
              <w:right w:val="single" w:sz="4" w:space="0" w:color="auto"/>
            </w:tcBorders>
            <w:vAlign w:val="center"/>
          </w:tcPr>
          <w:p w:rsidR="00D149BD" w:rsidRPr="00B1311B" w:rsidRDefault="00D149BD" w:rsidP="000F3CAC">
            <w:pPr>
              <w:widowControl w:val="0"/>
              <w:tabs>
                <w:tab w:val="left" w:pos="1320"/>
              </w:tabs>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Железный, ул.  Ленина 37 </w:t>
            </w:r>
          </w:p>
        </w:tc>
        <w:tc>
          <w:tcPr>
            <w:tcW w:w="124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250 мест</w:t>
            </w:r>
          </w:p>
        </w:tc>
        <w:tc>
          <w:tcPr>
            <w:tcW w:w="2268" w:type="dxa"/>
            <w:tcBorders>
              <w:top w:val="single" w:sz="4" w:space="0" w:color="auto"/>
              <w:left w:val="single" w:sz="4" w:space="0" w:color="auto"/>
              <w:bottom w:val="single" w:sz="4" w:space="0" w:color="auto"/>
              <w:right w:val="single" w:sz="4" w:space="0" w:color="auto"/>
            </w:tcBorders>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удовлетворительное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Железный   </w:t>
            </w:r>
          </w:p>
        </w:tc>
      </w:tr>
      <w:tr w:rsidR="00D149BD" w:rsidRPr="00B1311B" w:rsidTr="000F3CAC">
        <w:trPr>
          <w:trHeight w:val="20"/>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Филиал « Клуб х. Свободного»</w:t>
            </w:r>
          </w:p>
        </w:tc>
        <w:tc>
          <w:tcPr>
            <w:tcW w:w="1986" w:type="dxa"/>
            <w:tcBorders>
              <w:top w:val="single" w:sz="4" w:space="0" w:color="auto"/>
              <w:left w:val="single" w:sz="4" w:space="0" w:color="auto"/>
              <w:bottom w:val="single" w:sz="4" w:space="0" w:color="auto"/>
              <w:right w:val="single" w:sz="4" w:space="0" w:color="auto"/>
            </w:tcBorders>
            <w:vAlign w:val="center"/>
          </w:tcPr>
          <w:p w:rsidR="00D149BD" w:rsidRPr="00B1311B" w:rsidRDefault="00D149BD" w:rsidP="000F3CAC">
            <w:pPr>
              <w:widowControl w:val="0"/>
              <w:tabs>
                <w:tab w:val="left" w:pos="1320"/>
              </w:tabs>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х. Свободный, ул. Центральная,17 А </w:t>
            </w:r>
          </w:p>
        </w:tc>
        <w:tc>
          <w:tcPr>
            <w:tcW w:w="124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90 мест</w:t>
            </w:r>
          </w:p>
        </w:tc>
        <w:tc>
          <w:tcPr>
            <w:tcW w:w="2268" w:type="dxa"/>
            <w:tcBorders>
              <w:top w:val="single" w:sz="4" w:space="0" w:color="auto"/>
              <w:left w:val="single" w:sz="4" w:space="0" w:color="auto"/>
              <w:bottom w:val="single" w:sz="4" w:space="0" w:color="auto"/>
              <w:right w:val="single" w:sz="4" w:space="0" w:color="auto"/>
            </w:tcBorders>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удовлетворительное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  х. Свободный;  </w:t>
            </w:r>
          </w:p>
        </w:tc>
      </w:tr>
      <w:tr w:rsidR="00D149BD" w:rsidRPr="00B1311B" w:rsidTr="000F3CAC">
        <w:trPr>
          <w:trHeight w:val="20"/>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Филиал « Клуб х.  Октябрьского»</w:t>
            </w:r>
          </w:p>
        </w:tc>
        <w:tc>
          <w:tcPr>
            <w:tcW w:w="1986" w:type="dxa"/>
            <w:tcBorders>
              <w:top w:val="single" w:sz="4" w:space="0" w:color="auto"/>
              <w:left w:val="single" w:sz="4" w:space="0" w:color="auto"/>
              <w:bottom w:val="single" w:sz="4" w:space="0" w:color="auto"/>
              <w:right w:val="single" w:sz="4" w:space="0" w:color="auto"/>
            </w:tcBorders>
            <w:vAlign w:val="center"/>
          </w:tcPr>
          <w:p w:rsidR="00D149BD" w:rsidRPr="00B1311B" w:rsidRDefault="00D149BD" w:rsidP="000F3CAC">
            <w:pPr>
              <w:widowControl w:val="0"/>
              <w:tabs>
                <w:tab w:val="left" w:pos="1320"/>
              </w:tabs>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х. Аргатов, ул. Южная  53А</w:t>
            </w:r>
          </w:p>
        </w:tc>
        <w:tc>
          <w:tcPr>
            <w:tcW w:w="124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90 мест</w:t>
            </w:r>
          </w:p>
        </w:tc>
        <w:tc>
          <w:tcPr>
            <w:tcW w:w="2268" w:type="dxa"/>
            <w:tcBorders>
              <w:top w:val="single" w:sz="4" w:space="0" w:color="auto"/>
              <w:left w:val="single" w:sz="4" w:space="0" w:color="auto"/>
              <w:bottom w:val="single" w:sz="4" w:space="0" w:color="auto"/>
              <w:right w:val="single" w:sz="4" w:space="0" w:color="auto"/>
            </w:tcBorders>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удовлетворительное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 х. Аргатов   </w:t>
            </w:r>
          </w:p>
        </w:tc>
      </w:tr>
    </w:tbl>
    <w:p w:rsidR="00D149BD" w:rsidRPr="00B1311B" w:rsidRDefault="00D149BD" w:rsidP="00D149BD">
      <w:pPr>
        <w:spacing w:after="0" w:line="240" w:lineRule="auto"/>
        <w:ind w:firstLine="709"/>
        <w:rPr>
          <w:rFonts w:ascii="Times New Roman" w:eastAsia="Times New Roman" w:hAnsi="Times New Roman" w:cs="Times New Roman"/>
          <w:sz w:val="28"/>
          <w:szCs w:val="28"/>
        </w:rPr>
      </w:pP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Общая мощность учреждений клубного типа составляет около 430 мест. По техническим характеристикам все учреждения находятся в удовлетворительном состоянии</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Физкультурно-спортивные сооружения Железного сельского поселения представлены 2 стадионами, спортивной площадкой и 3 спортивными залами (Таблица </w:t>
      </w:r>
      <w:r w:rsidR="00FA5AB4" w:rsidRPr="00B1311B">
        <w:rPr>
          <w:rFonts w:ascii="Times New Roman" w:eastAsia="Times New Roman" w:hAnsi="Times New Roman" w:cs="Times New Roman"/>
          <w:sz w:val="28"/>
          <w:szCs w:val="28"/>
        </w:rPr>
        <w:t>16</w:t>
      </w:r>
      <w:r w:rsidRPr="00B1311B">
        <w:rPr>
          <w:rFonts w:ascii="Times New Roman" w:eastAsia="Times New Roman" w:hAnsi="Times New Roman" w:cs="Times New Roman"/>
          <w:sz w:val="28"/>
          <w:szCs w:val="28"/>
        </w:rPr>
        <w:t>).</w:t>
      </w:r>
    </w:p>
    <w:p w:rsidR="00D149BD" w:rsidRPr="00B1311B" w:rsidRDefault="00D149BD" w:rsidP="00D149BD">
      <w:pPr>
        <w:spacing w:after="0" w:line="240" w:lineRule="auto"/>
        <w:ind w:firstLine="709"/>
        <w:rPr>
          <w:rFonts w:ascii="Times New Roman" w:eastAsia="Times New Roman" w:hAnsi="Times New Roman" w:cs="Times New Roman"/>
          <w:sz w:val="28"/>
          <w:szCs w:val="28"/>
        </w:rPr>
      </w:pPr>
    </w:p>
    <w:p w:rsidR="00C15FB5" w:rsidRPr="00B1311B" w:rsidRDefault="00C15FB5">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D149BD" w:rsidRPr="00B1311B" w:rsidRDefault="000F3CAC" w:rsidP="000F3CAC">
      <w:pPr>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Таблица </w:t>
      </w:r>
      <w:r w:rsidR="00FA5AB4" w:rsidRPr="00B1311B">
        <w:rPr>
          <w:rFonts w:ascii="Times New Roman" w:eastAsia="Times New Roman" w:hAnsi="Times New Roman" w:cs="Times New Roman"/>
          <w:sz w:val="28"/>
          <w:szCs w:val="28"/>
        </w:rPr>
        <w:t>16</w:t>
      </w:r>
    </w:p>
    <w:tbl>
      <w:tblPr>
        <w:tblW w:w="9797" w:type="dxa"/>
        <w:tblInd w:w="93" w:type="dxa"/>
        <w:tblLook w:val="04A0" w:firstRow="1" w:lastRow="0" w:firstColumn="1" w:lastColumn="0" w:noHBand="0" w:noVBand="1"/>
      </w:tblPr>
      <w:tblGrid>
        <w:gridCol w:w="3555"/>
        <w:gridCol w:w="1417"/>
        <w:gridCol w:w="1275"/>
        <w:gridCol w:w="1565"/>
        <w:gridCol w:w="1985"/>
      </w:tblGrid>
      <w:tr w:rsidR="00D149BD" w:rsidRPr="00B1311B" w:rsidTr="000F3CAC">
        <w:trPr>
          <w:trHeight w:val="20"/>
        </w:trPr>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Наименование сельского поселения</w:t>
            </w: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Плоскостные спортивные сооружения</w:t>
            </w:r>
          </w:p>
        </w:tc>
        <w:tc>
          <w:tcPr>
            <w:tcW w:w="3550" w:type="dxa"/>
            <w:gridSpan w:val="2"/>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Спортивные залы общего пользования</w:t>
            </w:r>
          </w:p>
        </w:tc>
      </w:tr>
      <w:tr w:rsidR="00D149BD" w:rsidRPr="00B1311B" w:rsidTr="000F3CAC">
        <w:trPr>
          <w:trHeight w:val="20"/>
        </w:trPr>
        <w:tc>
          <w:tcPr>
            <w:tcW w:w="3555" w:type="dxa"/>
            <w:vMerge/>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17"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кол-во</w:t>
            </w:r>
          </w:p>
        </w:tc>
        <w:tc>
          <w:tcPr>
            <w:tcW w:w="1275"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кв. м</w:t>
            </w:r>
          </w:p>
        </w:tc>
        <w:tc>
          <w:tcPr>
            <w:tcW w:w="1565"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кол-во</w:t>
            </w:r>
          </w:p>
        </w:tc>
        <w:tc>
          <w:tcPr>
            <w:tcW w:w="1985"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кв.м пола </w:t>
            </w:r>
          </w:p>
        </w:tc>
      </w:tr>
      <w:tr w:rsidR="00D149BD" w:rsidRPr="00B1311B" w:rsidTr="000F3CAC">
        <w:trPr>
          <w:trHeight w:val="20"/>
        </w:trPr>
        <w:tc>
          <w:tcPr>
            <w:tcW w:w="3555" w:type="dxa"/>
            <w:tcBorders>
              <w:top w:val="nil"/>
              <w:left w:val="single" w:sz="4" w:space="0" w:color="auto"/>
              <w:bottom w:val="single" w:sz="4" w:space="0" w:color="auto"/>
              <w:right w:val="single" w:sz="4" w:space="0" w:color="auto"/>
            </w:tcBorders>
            <w:shd w:val="clear" w:color="000000" w:fill="FFFFFF"/>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1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27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24507</w:t>
            </w:r>
          </w:p>
        </w:tc>
        <w:tc>
          <w:tcPr>
            <w:tcW w:w="156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98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162</w:t>
            </w:r>
          </w:p>
        </w:tc>
      </w:tr>
      <w:tr w:rsidR="00D149BD" w:rsidRPr="00B1311B" w:rsidTr="000F3CAC">
        <w:trPr>
          <w:trHeight w:val="20"/>
        </w:trPr>
        <w:tc>
          <w:tcPr>
            <w:tcW w:w="3555" w:type="dxa"/>
            <w:tcBorders>
              <w:top w:val="nil"/>
              <w:left w:val="single" w:sz="4" w:space="0" w:color="auto"/>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1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27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20000</w:t>
            </w:r>
          </w:p>
        </w:tc>
        <w:tc>
          <w:tcPr>
            <w:tcW w:w="156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98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162</w:t>
            </w:r>
          </w:p>
        </w:tc>
      </w:tr>
      <w:tr w:rsidR="00D149BD" w:rsidRPr="00B1311B" w:rsidTr="000F3CAC">
        <w:trPr>
          <w:trHeight w:val="20"/>
        </w:trPr>
        <w:tc>
          <w:tcPr>
            <w:tcW w:w="3555" w:type="dxa"/>
            <w:tcBorders>
              <w:top w:val="nil"/>
              <w:left w:val="single" w:sz="4" w:space="0" w:color="auto"/>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1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27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56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98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150</w:t>
            </w:r>
          </w:p>
        </w:tc>
      </w:tr>
      <w:tr w:rsidR="00D149BD" w:rsidRPr="00B1311B" w:rsidTr="000F3CAC">
        <w:trPr>
          <w:trHeight w:val="20"/>
        </w:trPr>
        <w:tc>
          <w:tcPr>
            <w:tcW w:w="3555" w:type="dxa"/>
            <w:tcBorders>
              <w:top w:val="nil"/>
              <w:left w:val="single" w:sz="4"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Итого </w:t>
            </w:r>
          </w:p>
        </w:tc>
        <w:tc>
          <w:tcPr>
            <w:tcW w:w="141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27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44507</w:t>
            </w:r>
          </w:p>
        </w:tc>
        <w:tc>
          <w:tcPr>
            <w:tcW w:w="156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985"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474</w:t>
            </w:r>
          </w:p>
        </w:tc>
      </w:tr>
    </w:tbl>
    <w:p w:rsidR="00D149BD" w:rsidRPr="00B1311B" w:rsidRDefault="00D149BD" w:rsidP="00D149BD">
      <w:pPr>
        <w:spacing w:after="0" w:line="240" w:lineRule="auto"/>
        <w:ind w:firstLine="709"/>
        <w:rPr>
          <w:rFonts w:ascii="Times New Roman" w:eastAsia="Times New Roman" w:hAnsi="Times New Roman" w:cs="Times New Roman"/>
          <w:sz w:val="28"/>
          <w:szCs w:val="28"/>
        </w:rPr>
      </w:pP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Из объектов здравоохранения в Железном сельском поселении размещены:</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2 фельдшерско-акушерских пункта (х.Аргатов и х.Свободный);</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амбулаторно-поликлиническое отделение на 35 посещений в смену (х.Железный).</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Потребительская сфера на территории сельского поселения находится достаточно на низком уровне и представлена предприятиями торговли и бытового обслуживания. Фактическая обеспеченность населения объектами торговли составляет 184 м2 торговой площади на 1 тыс. человек при нормативе 300 м2, предприятиями бытового обслуживания 1 рабочее место на 1 тыс. человек, при норме – 7. Предприятия общественного питания на территории поселения отсутствуют.</w:t>
      </w:r>
    </w:p>
    <w:p w:rsidR="00D149BD" w:rsidRPr="00B1311B" w:rsidRDefault="00D149BD" w:rsidP="00D149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г.Усть-Лабинска.</w:t>
      </w:r>
    </w:p>
    <w:p w:rsidR="00D149BD" w:rsidRPr="00B1311B" w:rsidRDefault="00D149BD" w:rsidP="00D149BD">
      <w:pPr>
        <w:spacing w:after="0" w:line="240" w:lineRule="auto"/>
        <w:ind w:firstLine="709"/>
        <w:rPr>
          <w:rFonts w:ascii="Times New Roman" w:eastAsia="Times New Roman" w:hAnsi="Times New Roman" w:cs="Times New Roman"/>
          <w:sz w:val="28"/>
          <w:szCs w:val="28"/>
        </w:rPr>
      </w:pPr>
    </w:p>
    <w:p w:rsidR="002944DD" w:rsidRPr="00B1311B" w:rsidRDefault="002944DD" w:rsidP="003540DD">
      <w:pPr>
        <w:spacing w:after="0" w:line="240" w:lineRule="auto"/>
        <w:rPr>
          <w:rFonts w:ascii="Times New Roman" w:eastAsia="Times New Roman" w:hAnsi="Times New Roman" w:cs="Times New Roman"/>
          <w:sz w:val="28"/>
          <w:szCs w:val="28"/>
        </w:rPr>
      </w:pPr>
    </w:p>
    <w:p w:rsidR="002864C3" w:rsidRPr="00B1311B" w:rsidRDefault="00685C23" w:rsidP="001E7A44">
      <w:pPr>
        <w:pStyle w:val="17"/>
        <w:widowControl w:val="0"/>
        <w:suppressAutoHyphens/>
        <w:overflowPunct/>
        <w:autoSpaceDE/>
        <w:autoSpaceDN/>
        <w:adjustRightInd/>
        <w:spacing w:before="240" w:after="60"/>
        <w:textAlignment w:val="auto"/>
        <w:rPr>
          <w:bCs/>
          <w:kern w:val="32"/>
          <w:szCs w:val="28"/>
          <w:lang w:eastAsia="ar-SA"/>
        </w:rPr>
      </w:pPr>
      <w:bookmarkStart w:id="45" w:name="_Toc23492127"/>
      <w:r w:rsidRPr="00B1311B">
        <w:rPr>
          <w:bCs/>
          <w:kern w:val="32"/>
          <w:szCs w:val="28"/>
          <w:lang w:eastAsia="ar-SA"/>
        </w:rPr>
        <w:t>2.</w:t>
      </w:r>
      <w:r w:rsidR="00F44D02" w:rsidRPr="00B1311B">
        <w:rPr>
          <w:bCs/>
          <w:kern w:val="32"/>
          <w:szCs w:val="28"/>
          <w:lang w:eastAsia="ar-SA"/>
        </w:rPr>
        <w:t>1.</w:t>
      </w:r>
      <w:r w:rsidR="0041558A" w:rsidRPr="00B1311B">
        <w:rPr>
          <w:bCs/>
          <w:kern w:val="32"/>
          <w:szCs w:val="28"/>
          <w:lang w:eastAsia="ar-SA"/>
        </w:rPr>
        <w:t>5</w:t>
      </w:r>
      <w:r w:rsidR="00871D8A" w:rsidRPr="00B1311B">
        <w:rPr>
          <w:bCs/>
          <w:kern w:val="32"/>
          <w:szCs w:val="28"/>
          <w:lang w:eastAsia="ar-SA"/>
        </w:rPr>
        <w:t>.</w:t>
      </w:r>
      <w:r w:rsidR="0041558A" w:rsidRPr="00B1311B">
        <w:rPr>
          <w:bCs/>
          <w:kern w:val="32"/>
          <w:szCs w:val="28"/>
          <w:lang w:eastAsia="ar-SA"/>
        </w:rPr>
        <w:t>6</w:t>
      </w:r>
      <w:r w:rsidR="00406A32" w:rsidRPr="00B1311B">
        <w:rPr>
          <w:bCs/>
          <w:kern w:val="32"/>
          <w:szCs w:val="28"/>
          <w:lang w:eastAsia="ar-SA"/>
        </w:rPr>
        <w:t xml:space="preserve"> </w:t>
      </w:r>
      <w:r w:rsidR="00AC3730" w:rsidRPr="00B1311B">
        <w:rPr>
          <w:bCs/>
          <w:kern w:val="32"/>
          <w:szCs w:val="28"/>
          <w:lang w:eastAsia="ar-SA"/>
        </w:rPr>
        <w:t>Современное состояние транспортной инфраструктуры</w:t>
      </w:r>
      <w:bookmarkEnd w:id="45"/>
    </w:p>
    <w:p w:rsidR="00685C23" w:rsidRPr="00B1311B" w:rsidRDefault="00685C23" w:rsidP="00F71ABD">
      <w:pPr>
        <w:pStyle w:val="ConsPlusNormal"/>
        <w:ind w:firstLine="0"/>
        <w:jc w:val="center"/>
        <w:rPr>
          <w:rFonts w:ascii="Times New Roman" w:eastAsiaTheme="minorEastAsia" w:hAnsi="Times New Roman" w:cs="Times New Roman"/>
          <w:b/>
          <w:sz w:val="28"/>
          <w:szCs w:val="28"/>
        </w:rPr>
      </w:pPr>
    </w:p>
    <w:p w:rsidR="00F71ABD" w:rsidRPr="00B1311B" w:rsidRDefault="00F71ABD" w:rsidP="00F71ABD">
      <w:pPr>
        <w:spacing w:after="0" w:line="240" w:lineRule="auto"/>
        <w:ind w:firstLine="7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Внешний транспорт.</w:t>
      </w:r>
    </w:p>
    <w:p w:rsidR="00AC6C96" w:rsidRPr="00B1311B" w:rsidRDefault="00F71ABD" w:rsidP="003753DC">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настоящее время на территории поселения зона внешнего транспорта </w:t>
      </w:r>
      <w:r w:rsidR="00AC6C96" w:rsidRPr="00B1311B">
        <w:rPr>
          <w:rFonts w:ascii="Times New Roman" w:eastAsia="Times New Roman" w:hAnsi="Times New Roman" w:cs="Times New Roman"/>
          <w:sz w:val="28"/>
          <w:szCs w:val="28"/>
        </w:rPr>
        <w:t>представлена автомобильн</w:t>
      </w:r>
      <w:r w:rsidR="003753DC" w:rsidRPr="00B1311B">
        <w:rPr>
          <w:rFonts w:ascii="Times New Roman" w:eastAsia="Times New Roman" w:hAnsi="Times New Roman" w:cs="Times New Roman"/>
          <w:sz w:val="28"/>
          <w:szCs w:val="28"/>
        </w:rPr>
        <w:t>ыми</w:t>
      </w:r>
      <w:r w:rsidR="00AC6C96" w:rsidRPr="00B1311B">
        <w:rPr>
          <w:rFonts w:ascii="Times New Roman" w:eastAsia="Times New Roman" w:hAnsi="Times New Roman" w:cs="Times New Roman"/>
          <w:sz w:val="28"/>
          <w:szCs w:val="28"/>
        </w:rPr>
        <w:t xml:space="preserve"> дорог</w:t>
      </w:r>
      <w:r w:rsidR="003753DC" w:rsidRPr="00B1311B">
        <w:rPr>
          <w:rFonts w:ascii="Times New Roman" w:eastAsia="Times New Roman" w:hAnsi="Times New Roman" w:cs="Times New Roman"/>
          <w:sz w:val="28"/>
          <w:szCs w:val="28"/>
        </w:rPr>
        <w:t xml:space="preserve">ами регионального или межмуниципального значения «ст-ца Воронежская - с. Суворовское - ст-ца Пластуновская», </w:t>
      </w:r>
      <w:r w:rsidR="00AC6C96" w:rsidRPr="00B1311B">
        <w:rPr>
          <w:rFonts w:ascii="Times New Roman" w:eastAsia="Times New Roman" w:hAnsi="Times New Roman" w:cs="Times New Roman"/>
          <w:sz w:val="28"/>
          <w:szCs w:val="28"/>
        </w:rPr>
        <w:t xml:space="preserve"> </w:t>
      </w:r>
      <w:r w:rsidR="003753DC" w:rsidRPr="00B1311B">
        <w:rPr>
          <w:rFonts w:ascii="Times New Roman" w:eastAsia="Times New Roman" w:hAnsi="Times New Roman" w:cs="Times New Roman"/>
          <w:sz w:val="28"/>
          <w:szCs w:val="28"/>
        </w:rPr>
        <w:t>«хут. Железный - хут. Свободный», «Подъезд к хут. Свободный»</w:t>
      </w:r>
      <w:r w:rsidRPr="00B1311B">
        <w:rPr>
          <w:rFonts w:ascii="Times New Roman" w:eastAsia="Times New Roman" w:hAnsi="Times New Roman" w:cs="Times New Roman"/>
          <w:sz w:val="28"/>
          <w:szCs w:val="28"/>
        </w:rPr>
        <w:t xml:space="preserve">. </w:t>
      </w:r>
    </w:p>
    <w:p w:rsidR="003753DC" w:rsidRPr="00B1311B" w:rsidRDefault="003753DC" w:rsidP="003753DC">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хут. Сокольский расположена вертолётная площадка.</w:t>
      </w:r>
    </w:p>
    <w:p w:rsidR="00F71ABD" w:rsidRPr="00B1311B" w:rsidRDefault="00F71ABD" w:rsidP="00F71ABD">
      <w:pPr>
        <w:spacing w:after="0" w:line="240" w:lineRule="auto"/>
        <w:ind w:firstLine="709"/>
        <w:jc w:val="both"/>
        <w:rPr>
          <w:rFonts w:ascii="Times New Roman" w:eastAsia="Times New Roman" w:hAnsi="Times New Roman" w:cs="Times New Roman"/>
          <w:sz w:val="28"/>
          <w:szCs w:val="28"/>
          <w:highlight w:val="yellow"/>
        </w:rPr>
      </w:pPr>
    </w:p>
    <w:p w:rsidR="00F71ABD" w:rsidRPr="00B1311B" w:rsidRDefault="00F71ABD" w:rsidP="00F71ABD">
      <w:pPr>
        <w:spacing w:after="0" w:line="240" w:lineRule="auto"/>
        <w:ind w:firstLine="709"/>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Улично-дорожная сеть</w:t>
      </w:r>
    </w:p>
    <w:p w:rsidR="00AC6C96" w:rsidRPr="00B1311B" w:rsidRDefault="00AC6C96" w:rsidP="00F71ABD">
      <w:pPr>
        <w:spacing w:after="0" w:line="240" w:lineRule="auto"/>
        <w:ind w:firstLine="709"/>
        <w:rPr>
          <w:rFonts w:ascii="Times New Roman" w:eastAsia="Times New Roman" w:hAnsi="Times New Roman" w:cs="Times New Roman"/>
          <w:sz w:val="28"/>
          <w:szCs w:val="28"/>
        </w:rPr>
      </w:pPr>
    </w:p>
    <w:p w:rsidR="00F71ABD" w:rsidRPr="00B1311B" w:rsidRDefault="00F71ABD" w:rsidP="00F71AB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сегодняшний день выявлены следующие недостатки улично-дорожной сети </w:t>
      </w:r>
      <w:r w:rsidR="00AC6C96" w:rsidRPr="00B1311B">
        <w:rPr>
          <w:rFonts w:ascii="Times New Roman" w:eastAsia="Times New Roman" w:hAnsi="Times New Roman" w:cs="Times New Roman"/>
          <w:sz w:val="28"/>
          <w:szCs w:val="28"/>
        </w:rPr>
        <w:t>населённых пунктов</w:t>
      </w:r>
      <w:r w:rsidRPr="00B1311B">
        <w:rPr>
          <w:rFonts w:ascii="Times New Roman" w:eastAsia="Times New Roman" w:hAnsi="Times New Roman" w:cs="Times New Roman"/>
          <w:sz w:val="28"/>
          <w:szCs w:val="28"/>
        </w:rPr>
        <w:t xml:space="preserve"> </w:t>
      </w:r>
      <w:r w:rsidR="00E05E4C" w:rsidRPr="00B1311B">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w:t>
      </w:r>
    </w:p>
    <w:p w:rsidR="00F71ABD" w:rsidRPr="00B1311B" w:rsidRDefault="00F71ABD" w:rsidP="00F71ABD">
      <w:pPr>
        <w:tabs>
          <w:tab w:val="left" w:pos="993"/>
        </w:tabs>
        <w:suppressAutoHyphens/>
        <w:spacing w:after="0" w:line="240" w:lineRule="auto"/>
        <w:ind w:firstLine="851"/>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отсутствие четкой дифференциации улично-дорожной сети по категориям, согласно требованиям </w:t>
      </w:r>
      <w:r w:rsidR="00AC6C96" w:rsidRPr="00B1311B">
        <w:rPr>
          <w:rFonts w:ascii="Times New Roman" w:eastAsia="Times New Roman" w:hAnsi="Times New Roman" w:cs="Times New Roman"/>
          <w:sz w:val="28"/>
          <w:szCs w:val="28"/>
        </w:rPr>
        <w:t>СП 42.13330.2011</w:t>
      </w:r>
      <w:r w:rsidRPr="00B1311B">
        <w:rPr>
          <w:rFonts w:ascii="Times New Roman" w:eastAsia="Times New Roman" w:hAnsi="Times New Roman" w:cs="Times New Roman"/>
          <w:sz w:val="28"/>
          <w:szCs w:val="28"/>
        </w:rPr>
        <w:t>, отсутствие на части улиц дорожных одежд капитального типа;</w:t>
      </w:r>
    </w:p>
    <w:p w:rsidR="00F71ABD" w:rsidRPr="00B1311B" w:rsidRDefault="00F71ABD" w:rsidP="00F71ABD">
      <w:pPr>
        <w:tabs>
          <w:tab w:val="left" w:pos="993"/>
        </w:tabs>
        <w:suppressAutoHyphens/>
        <w:spacing w:after="0" w:line="240" w:lineRule="auto"/>
        <w:ind w:firstLine="851"/>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неудовлетворительное состояние дорожной одежды на существующих асфальтированных улицах;</w:t>
      </w:r>
    </w:p>
    <w:p w:rsidR="00F71ABD" w:rsidRPr="00B1311B" w:rsidRDefault="00F71ABD" w:rsidP="00F71ABD">
      <w:pPr>
        <w:tabs>
          <w:tab w:val="left" w:pos="993"/>
        </w:tabs>
        <w:suppressAutoHyphens/>
        <w:spacing w:after="0" w:line="240" w:lineRule="auto"/>
        <w:ind w:firstLine="851"/>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отсутствие тротуаров на улицах.</w:t>
      </w:r>
    </w:p>
    <w:p w:rsidR="007E76A9" w:rsidRPr="00B1311B" w:rsidRDefault="007E76A9" w:rsidP="00044EC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F5812" w:rsidRPr="00B1311B" w:rsidRDefault="003F5812" w:rsidP="002864C3">
      <w:pPr>
        <w:pStyle w:val="ConsPlusNormal"/>
        <w:ind w:firstLine="0"/>
        <w:jc w:val="center"/>
        <w:rPr>
          <w:rFonts w:ascii="Times New Roman" w:eastAsiaTheme="minorEastAsia" w:hAnsi="Times New Roman" w:cs="Times New Roman"/>
          <w:b/>
          <w:sz w:val="28"/>
          <w:szCs w:val="28"/>
        </w:rPr>
      </w:pPr>
    </w:p>
    <w:p w:rsidR="00AC3730" w:rsidRPr="00B1311B" w:rsidRDefault="00A12D35" w:rsidP="001E7A44">
      <w:pPr>
        <w:pStyle w:val="17"/>
        <w:widowControl w:val="0"/>
        <w:suppressAutoHyphens/>
        <w:overflowPunct/>
        <w:autoSpaceDE/>
        <w:autoSpaceDN/>
        <w:adjustRightInd/>
        <w:spacing w:before="240" w:after="60"/>
        <w:textAlignment w:val="auto"/>
        <w:rPr>
          <w:bCs/>
          <w:kern w:val="32"/>
          <w:szCs w:val="28"/>
          <w:lang w:eastAsia="ar-SA"/>
        </w:rPr>
      </w:pPr>
      <w:bookmarkStart w:id="46" w:name="_Toc23492128"/>
      <w:r w:rsidRPr="00B1311B">
        <w:rPr>
          <w:bCs/>
          <w:kern w:val="32"/>
          <w:szCs w:val="28"/>
          <w:lang w:eastAsia="ar-SA"/>
        </w:rPr>
        <w:t>2.</w:t>
      </w:r>
      <w:r w:rsidR="00F44D02" w:rsidRPr="00B1311B">
        <w:rPr>
          <w:bCs/>
          <w:kern w:val="32"/>
          <w:szCs w:val="28"/>
          <w:lang w:eastAsia="ar-SA"/>
        </w:rPr>
        <w:t>1.</w:t>
      </w:r>
      <w:r w:rsidR="0041558A" w:rsidRPr="00B1311B">
        <w:rPr>
          <w:bCs/>
          <w:kern w:val="32"/>
          <w:szCs w:val="28"/>
          <w:lang w:eastAsia="ar-SA"/>
        </w:rPr>
        <w:t>5</w:t>
      </w:r>
      <w:r w:rsidR="007E76A9" w:rsidRPr="00B1311B">
        <w:rPr>
          <w:bCs/>
          <w:kern w:val="32"/>
          <w:szCs w:val="28"/>
          <w:lang w:eastAsia="ar-SA"/>
        </w:rPr>
        <w:t>.</w:t>
      </w:r>
      <w:r w:rsidR="0041558A" w:rsidRPr="00B1311B">
        <w:rPr>
          <w:bCs/>
          <w:kern w:val="32"/>
          <w:szCs w:val="28"/>
          <w:lang w:eastAsia="ar-SA"/>
        </w:rPr>
        <w:t>7</w:t>
      </w:r>
      <w:r w:rsidRPr="00B1311B">
        <w:rPr>
          <w:bCs/>
          <w:kern w:val="32"/>
          <w:szCs w:val="28"/>
          <w:lang w:eastAsia="ar-SA"/>
        </w:rPr>
        <w:t xml:space="preserve"> Современное состояние инженерной инфраструктуры</w:t>
      </w:r>
      <w:bookmarkEnd w:id="46"/>
    </w:p>
    <w:p w:rsidR="00C8089D" w:rsidRPr="00B1311B" w:rsidRDefault="00C8089D" w:rsidP="00CB2407">
      <w:pPr>
        <w:spacing w:after="0" w:line="240" w:lineRule="auto"/>
        <w:ind w:firstLine="709"/>
        <w:contextualSpacing/>
        <w:jc w:val="both"/>
        <w:rPr>
          <w:rFonts w:ascii="Times New Roman" w:eastAsia="Arial Unicode MS" w:hAnsi="Times New Roman" w:cs="Times New Roman"/>
          <w:sz w:val="28"/>
          <w:szCs w:val="28"/>
          <w:lang w:eastAsia="en-US" w:bidi="en-US"/>
        </w:rPr>
      </w:pPr>
    </w:p>
    <w:p w:rsidR="00A57B91" w:rsidRPr="00B1311B" w:rsidRDefault="00A57B91" w:rsidP="00A57B91">
      <w:pPr>
        <w:spacing w:after="0" w:line="240" w:lineRule="auto"/>
        <w:ind w:firstLine="7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 xml:space="preserve">Электроснабжение </w:t>
      </w:r>
    </w:p>
    <w:p w:rsidR="00A57B91" w:rsidRPr="00B1311B" w:rsidRDefault="00A57B91" w:rsidP="00A57B91">
      <w:pPr>
        <w:spacing w:after="0" w:line="240" w:lineRule="auto"/>
        <w:ind w:firstLine="709"/>
        <w:jc w:val="both"/>
        <w:rPr>
          <w:rFonts w:ascii="Times New Roman" w:eastAsia="Times New Roman" w:hAnsi="Times New Roman" w:cs="Times New Roman"/>
          <w:sz w:val="28"/>
          <w:szCs w:val="28"/>
        </w:rPr>
      </w:pPr>
    </w:p>
    <w:p w:rsidR="00A57B91" w:rsidRPr="00B1311B" w:rsidRDefault="00A57B91" w:rsidP="00A57B91">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настоящее время сельское поселение электрифицировано по ЛЭП 10 кВ с проводами марки А-50, АС-50 и А-70 от подстанции ПС-35/10 кВ "Железнянская" мощностью 2,5 МВА.</w:t>
      </w:r>
    </w:p>
    <w:p w:rsidR="009F7439" w:rsidRPr="00B1311B" w:rsidRDefault="009F7439" w:rsidP="00A57B91">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 территории Железного сельского поселения проходит ВЛ-100 кВ «Усть-Лабинская 220 – Кореновская».</w:t>
      </w:r>
    </w:p>
    <w:p w:rsidR="009F7439" w:rsidRPr="00B1311B" w:rsidRDefault="009F7439" w:rsidP="00A57B91">
      <w:pPr>
        <w:spacing w:after="0" w:line="240" w:lineRule="auto"/>
        <w:ind w:firstLine="709"/>
        <w:jc w:val="both"/>
        <w:rPr>
          <w:rFonts w:ascii="Times New Roman" w:eastAsia="Times New Roman" w:hAnsi="Times New Roman" w:cs="Times New Roman"/>
          <w:sz w:val="28"/>
          <w:szCs w:val="28"/>
        </w:rPr>
      </w:pPr>
    </w:p>
    <w:p w:rsidR="009F7439" w:rsidRPr="00B1311B" w:rsidRDefault="009F7439" w:rsidP="00A57B91">
      <w:pPr>
        <w:spacing w:after="0" w:line="240" w:lineRule="auto"/>
        <w:ind w:firstLine="7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 xml:space="preserve">Газоснабжение </w:t>
      </w:r>
    </w:p>
    <w:p w:rsidR="009F7439" w:rsidRPr="00B1311B" w:rsidRDefault="009F7439" w:rsidP="00A57B91">
      <w:pPr>
        <w:spacing w:after="0" w:line="240" w:lineRule="auto"/>
        <w:ind w:firstLine="709"/>
        <w:jc w:val="both"/>
        <w:rPr>
          <w:rFonts w:ascii="Times New Roman" w:eastAsia="Times New Roman" w:hAnsi="Times New Roman" w:cs="Times New Roman"/>
          <w:sz w:val="28"/>
          <w:szCs w:val="28"/>
        </w:rPr>
      </w:pP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Источниками газоснабжения населенных пунктов Железного сельского поселения Усть-Лабинского района являются существующая АГРС Усть-Лабинска и АГРС Воронежская.</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Давление газа на выходе:</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из АГРС Усть-Лабинска и АГРС Воронежская – 0,6 МПа (6,0 кгс/см²).</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Магистральный транспорт природного газа в Краснодарском крае обеспечивают ООО «ГАЗПРОМ ТРАНСГАЗ-КУБАНЬ».</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Из четырех населенных пунктов Железного сельского поселения Усть-Лабинского района газифицированы природным газом три - х.Железный, х.Аргатов и х.Сокольский. Процент газификации составляет 79%.</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момент разработки генерального плана сельского поселения х.Железный, х.Аргатов и х.Сокольский снабжаются природным газом от 2 существующих АГРС.</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Головные сооружения - газораспределительные станции (ГРС):</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ab/>
        <w:t>АГРС Воронежская;</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ab/>
        <w:t>АГРС Усть-Лабинска.</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Подача природного газа потребителям производится по сетям газопровода общей протяженностью 59км. На территории сельского поселения ШРП – 3шт.</w:t>
      </w:r>
    </w:p>
    <w:p w:rsidR="009F7439" w:rsidRPr="00B1311B" w:rsidRDefault="009F7439" w:rsidP="009F7439">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Эксплуатацию газопроводов и газового оборудования на территории сельского поселения осуществляет ОАО «Предприятие «Усть-Лабинскрайгаз».</w:t>
      </w:r>
    </w:p>
    <w:p w:rsidR="00A57B91" w:rsidRPr="00B1311B" w:rsidRDefault="00A57B91" w:rsidP="00F71ABD">
      <w:pPr>
        <w:spacing w:after="0" w:line="240" w:lineRule="auto"/>
        <w:ind w:firstLine="709"/>
        <w:rPr>
          <w:rFonts w:ascii="Times New Roman" w:eastAsia="Times New Roman" w:hAnsi="Times New Roman" w:cs="Times New Roman"/>
          <w:sz w:val="28"/>
          <w:szCs w:val="20"/>
        </w:rPr>
      </w:pPr>
    </w:p>
    <w:p w:rsidR="00F71ABD" w:rsidRPr="00B1311B" w:rsidRDefault="00F71ABD" w:rsidP="00F71ABD">
      <w:pPr>
        <w:spacing w:after="0" w:line="240" w:lineRule="auto"/>
        <w:ind w:firstLine="709"/>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Водоснабжение</w:t>
      </w:r>
    </w:p>
    <w:p w:rsidR="00F71ABD" w:rsidRPr="00B1311B" w:rsidRDefault="00F71ABD" w:rsidP="00F71ABD">
      <w:pPr>
        <w:spacing w:after="0" w:line="240" w:lineRule="auto"/>
        <w:ind w:firstLine="709"/>
        <w:jc w:val="both"/>
        <w:rPr>
          <w:rFonts w:ascii="Times New Roman" w:eastAsia="Times New Roman" w:hAnsi="Times New Roman" w:cs="Times New Roman"/>
          <w:sz w:val="28"/>
          <w:szCs w:val="28"/>
        </w:rPr>
      </w:pP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настоящее время существующее население х.Железного Усть-Лабинского района снабжается водой от 4 артезианских скважин.</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Источником питания являются подземные воды.</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Скважины № 2341 и № 3104 – расположены по ул.Садовой напротив ветеринарного участка, скважины № 6538 и № 6019 – по ул.Солнечной и Новой. Хутор обеспечен водоснабжением на 98%. Существующие водопроводные сети тупиковые, выполнены из разных материалов: сталь, чугун, асбестоцемент и полиэтилен, Ø76-150 мм.</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Глубина залегания трубопроводов 1 м.</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По результатам проверки установлено, что износ водопроводных сетей составляет 50% - 70%. </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Население х.Свободного получает воду из скважины № 7660, а х.Сокольского – из скважины № 7664.</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настоящее время существующее население хутора Аргатов снабжается водой от артезианской скважины № 6435 (год ввода-1982)с дебитом 18м3/час. На хуторе имеется водонапорная башня Рожновского емкостью 25м3. Существующие сети проложены по поселку тупиковые из труб Ø50-100мм разных материалов: сталь, асбестоцемент. Протяженность существующих сетей соответственно-3,0км.</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Существующие водопроводные сети тупиковые, выполнены из  стальных труб Ø76-100 мм. Глубина залегания трубопроводов 1 м.</w:t>
      </w:r>
    </w:p>
    <w:p w:rsidR="0067163D" w:rsidRPr="00B1311B" w:rsidRDefault="0067163D" w:rsidP="0067163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7163D" w:rsidRPr="00B1311B" w:rsidRDefault="0067163D" w:rsidP="00F71ABD">
      <w:pPr>
        <w:spacing w:after="0" w:line="240" w:lineRule="auto"/>
        <w:ind w:firstLine="709"/>
        <w:jc w:val="both"/>
        <w:rPr>
          <w:rFonts w:ascii="Times New Roman" w:eastAsia="Times New Roman" w:hAnsi="Times New Roman" w:cs="Times New Roman"/>
          <w:sz w:val="28"/>
          <w:szCs w:val="28"/>
        </w:rPr>
      </w:pPr>
    </w:p>
    <w:p w:rsidR="00F71ABD" w:rsidRPr="00B1311B" w:rsidRDefault="00F71ABD" w:rsidP="00F71ABD">
      <w:pPr>
        <w:spacing w:after="0" w:line="240" w:lineRule="auto"/>
        <w:ind w:firstLine="709"/>
        <w:jc w:val="both"/>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 xml:space="preserve">Канализация </w:t>
      </w:r>
    </w:p>
    <w:p w:rsidR="00F71ABD" w:rsidRPr="00B1311B" w:rsidRDefault="00F71ABD" w:rsidP="00F71ABD">
      <w:pPr>
        <w:spacing w:after="0" w:line="240" w:lineRule="auto"/>
        <w:ind w:firstLine="700"/>
        <w:jc w:val="both"/>
        <w:rPr>
          <w:rFonts w:ascii="Times New Roman" w:eastAsia="Times New Roman" w:hAnsi="Times New Roman" w:cs="Times New Roman"/>
          <w:sz w:val="28"/>
          <w:szCs w:val="28"/>
        </w:rPr>
      </w:pPr>
    </w:p>
    <w:p w:rsidR="0067163D" w:rsidRPr="00B1311B" w:rsidRDefault="0067163D" w:rsidP="00F71ABD">
      <w:pPr>
        <w:spacing w:after="0" w:line="240" w:lineRule="auto"/>
        <w:ind w:firstLine="7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выданной справке в х.Железный, х.Свободный и х.Аргатов централизованная канализация отсутствует. В х.Сокольский существующие очистные сооружения и канализационные сети расширения и реконструкции не требуют.</w:t>
      </w:r>
    </w:p>
    <w:p w:rsidR="003B0245" w:rsidRPr="00B1311B" w:rsidRDefault="003B0245" w:rsidP="00F71ABD">
      <w:pPr>
        <w:spacing w:after="0" w:line="240" w:lineRule="auto"/>
        <w:ind w:firstLine="709"/>
        <w:jc w:val="both"/>
        <w:rPr>
          <w:rFonts w:ascii="Times New Roman" w:eastAsia="Times New Roman" w:hAnsi="Times New Roman" w:cs="Times New Roman"/>
          <w:sz w:val="28"/>
          <w:szCs w:val="28"/>
        </w:rPr>
      </w:pPr>
    </w:p>
    <w:p w:rsidR="00F71ABD" w:rsidRPr="00B1311B" w:rsidRDefault="00F71ABD" w:rsidP="00F71ABD">
      <w:pPr>
        <w:spacing w:after="0" w:line="240" w:lineRule="auto"/>
        <w:ind w:firstLine="7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Теплоснабжение</w:t>
      </w:r>
    </w:p>
    <w:p w:rsidR="00F71ABD" w:rsidRPr="00B1311B" w:rsidRDefault="00F71ABD" w:rsidP="00F71ABD">
      <w:pPr>
        <w:spacing w:after="0" w:line="240" w:lineRule="auto"/>
        <w:ind w:firstLine="709"/>
        <w:jc w:val="both"/>
        <w:rPr>
          <w:rFonts w:ascii="Times New Roman" w:eastAsia="Times New Roman" w:hAnsi="Times New Roman" w:cs="Times New Roman"/>
          <w:sz w:val="28"/>
          <w:szCs w:val="28"/>
        </w:rPr>
      </w:pPr>
    </w:p>
    <w:p w:rsidR="00214FCB" w:rsidRPr="00B1311B" w:rsidRDefault="00214FCB" w:rsidP="00214FCB">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состав Железного сельского поселения в настоящее время входят следующие населенные пункты с жилой застройкой, с объектами соцкультбыта и инженерной инфраструктурой: хутор Железный, хутор Свободный, х.Сокольский и х.Аргатов.</w:t>
      </w:r>
    </w:p>
    <w:p w:rsidR="00214FCB" w:rsidRPr="00B1311B" w:rsidRDefault="00214FCB" w:rsidP="00214FCB">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Теплоснабжение хутора Железного в настоящее время осуществляется от трех котельных, которые отапливают административные здания, детский сад, школу и жилые дома. Теплоснабжения объектов хутора Свободный осуществляется от одной котельной. Объекты х.Сокольского и существующая индивидуальная одно- и двухэтажная застройка всех населенных пунктов сельского поселения обеспечивается теплом от индивидуальных газовых котлов (АОГВ). Централизованное теплоснабжение на территории х.Аргатов в настоящее время осуществляется от одной котельной.</w:t>
      </w:r>
    </w:p>
    <w:p w:rsidR="00214FCB" w:rsidRPr="00B1311B" w:rsidRDefault="00214FCB" w:rsidP="00214FCB">
      <w:pPr>
        <w:spacing w:after="0" w:line="240" w:lineRule="auto"/>
        <w:ind w:firstLine="709"/>
        <w:jc w:val="both"/>
        <w:rPr>
          <w:rFonts w:ascii="Times New Roman" w:eastAsia="Times New Roman" w:hAnsi="Times New Roman" w:cs="Times New Roman"/>
          <w:sz w:val="28"/>
          <w:szCs w:val="28"/>
        </w:rPr>
      </w:pPr>
    </w:p>
    <w:p w:rsidR="00C15FB5" w:rsidRPr="00B1311B" w:rsidRDefault="00C15FB5">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214FCB" w:rsidRPr="00B1311B" w:rsidRDefault="00214FCB" w:rsidP="00214FCB">
      <w:pPr>
        <w:spacing w:after="0" w:line="240" w:lineRule="auto"/>
        <w:ind w:firstLine="709"/>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Характеристики существующих котельных</w:t>
      </w:r>
    </w:p>
    <w:p w:rsidR="00214FCB" w:rsidRPr="00B1311B" w:rsidRDefault="00214FCB" w:rsidP="00214FCB">
      <w:pPr>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FA5AB4" w:rsidRPr="00B1311B">
        <w:rPr>
          <w:rFonts w:ascii="Times New Roman" w:eastAsia="Times New Roman" w:hAnsi="Times New Roman" w:cs="Times New Roman"/>
          <w:sz w:val="28"/>
          <w:szCs w:val="28"/>
        </w:rPr>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1962"/>
        <w:gridCol w:w="2241"/>
        <w:gridCol w:w="1727"/>
      </w:tblGrid>
      <w:tr w:rsidR="00214FCB" w:rsidRPr="00B1311B" w:rsidTr="00214FCB">
        <w:trPr>
          <w:trHeight w:val="20"/>
          <w:tblHeader/>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Наименование</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Мощность</w:t>
            </w:r>
          </w:p>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Гкал/ч</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Присоединенная</w:t>
            </w:r>
          </w:p>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bCs/>
              </w:rPr>
              <w:t>мощность</w:t>
            </w:r>
          </w:p>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Гкал/ч</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Вид</w:t>
            </w:r>
          </w:p>
          <w:p w:rsidR="00214FCB" w:rsidRPr="00B1311B" w:rsidRDefault="00214FCB" w:rsidP="00214FCB">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топлива</w:t>
            </w:r>
          </w:p>
        </w:tc>
      </w:tr>
      <w:tr w:rsidR="00214FCB" w:rsidRPr="00B1311B" w:rsidTr="00214FCB">
        <w:trPr>
          <w:trHeight w:val="20"/>
          <w:tblHeader/>
        </w:trPr>
        <w:tc>
          <w:tcPr>
            <w:tcW w:w="198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Cs/>
              </w:rPr>
            </w:pPr>
            <w:r w:rsidRPr="00B1311B">
              <w:rPr>
                <w:rFonts w:ascii="Times New Roman" w:eastAsia="Times New Roman" w:hAnsi="Times New Roman" w:cs="Times New Roman"/>
                <w:bCs/>
              </w:rPr>
              <w:t>1</w:t>
            </w: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Cs/>
              </w:rPr>
            </w:pPr>
            <w:r w:rsidRPr="00B1311B">
              <w:rPr>
                <w:rFonts w:ascii="Times New Roman" w:eastAsia="Times New Roman" w:hAnsi="Times New Roman" w:cs="Times New Roman"/>
                <w:bCs/>
              </w:rPr>
              <w:t>2</w:t>
            </w: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Cs/>
              </w:rPr>
            </w:pPr>
            <w:r w:rsidRPr="00B1311B">
              <w:rPr>
                <w:rFonts w:ascii="Times New Roman" w:eastAsia="Times New Roman" w:hAnsi="Times New Roman" w:cs="Times New Roman"/>
                <w:bCs/>
              </w:rPr>
              <w:t>3</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Cs/>
              </w:rPr>
            </w:pPr>
            <w:r w:rsidRPr="00B1311B">
              <w:rPr>
                <w:rFonts w:ascii="Times New Roman" w:eastAsia="Times New Roman" w:hAnsi="Times New Roman" w:cs="Times New Roman"/>
                <w:bCs/>
              </w:rPr>
              <w:t>4</w:t>
            </w:r>
          </w:p>
        </w:tc>
      </w:tr>
      <w:tr w:rsidR="00214FCB" w:rsidRPr="00B1311B" w:rsidTr="00214FC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х.Железный</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Котельная № 1</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газ</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Котельная № 2</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газ</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Котельная № 3</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газ</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Итого</w:t>
            </w: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1,00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p>
        </w:tc>
      </w:tr>
      <w:tr w:rsidR="00214FCB" w:rsidRPr="00B1311B" w:rsidTr="00214FC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х.Свободный</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Котельная № 1</w:t>
            </w:r>
          </w:p>
          <w:p w:rsidR="00214FCB" w:rsidRPr="00B1311B" w:rsidRDefault="00214FCB" w:rsidP="00214FCB">
            <w:pPr>
              <w:spacing w:after="0" w:line="240" w:lineRule="auto"/>
              <w:jc w:val="center"/>
              <w:rPr>
                <w:rFonts w:ascii="Times New Roman" w:eastAsia="Times New Roman" w:hAnsi="Times New Roman" w:cs="Times New Roman"/>
                <w:sz w:val="24"/>
                <w:szCs w:val="24"/>
              </w:rPr>
            </w:pP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Итого</w:t>
            </w: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0,25</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Всего</w:t>
            </w: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1,25</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p>
        </w:tc>
      </w:tr>
      <w:tr w:rsidR="00214FCB" w:rsidRPr="00B1311B" w:rsidTr="00214FC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
                <w:bCs/>
                <w:sz w:val="24"/>
                <w:szCs w:val="24"/>
              </w:rPr>
              <w:t>х.Аргатов</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napToGrid w:val="0"/>
              <w:spacing w:after="0" w:line="240" w:lineRule="auto"/>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Котельная №1</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ind w:right="234" w:firstLine="51"/>
              <w:jc w:val="right"/>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0,206</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ind w:hanging="41"/>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0,206</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ind w:right="-1" w:firstLine="63"/>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газ</w:t>
            </w:r>
          </w:p>
        </w:tc>
      </w:tr>
      <w:tr w:rsidR="00214FCB" w:rsidRPr="00B1311B" w:rsidTr="00214FCB">
        <w:trPr>
          <w:trHeight w:val="20"/>
        </w:trPr>
        <w:tc>
          <w:tcPr>
            <w:tcW w:w="1981" w:type="pct"/>
            <w:tcBorders>
              <w:top w:val="single" w:sz="4" w:space="0" w:color="auto"/>
              <w:left w:val="single" w:sz="4" w:space="0" w:color="auto"/>
              <w:bottom w:val="single" w:sz="4" w:space="0" w:color="auto"/>
              <w:right w:val="single" w:sz="4" w:space="0" w:color="auto"/>
            </w:tcBorders>
            <w:shd w:val="clear" w:color="auto" w:fill="auto"/>
          </w:tcPr>
          <w:p w:rsidR="00214FCB" w:rsidRPr="00B1311B" w:rsidRDefault="00214FCB" w:rsidP="00214FCB">
            <w:pPr>
              <w:spacing w:after="0" w:line="240" w:lineRule="auto"/>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Итого:</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ind w:right="234" w:firstLine="51"/>
              <w:jc w:val="right"/>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0,206</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ind w:hanging="41"/>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0,206</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p>
        </w:tc>
      </w:tr>
    </w:tbl>
    <w:p w:rsidR="00214FCB" w:rsidRPr="00B1311B" w:rsidRDefault="00214FCB" w:rsidP="00F71ABD">
      <w:pPr>
        <w:spacing w:after="0" w:line="240" w:lineRule="auto"/>
        <w:ind w:firstLine="709"/>
        <w:jc w:val="both"/>
        <w:rPr>
          <w:rFonts w:ascii="Times New Roman" w:eastAsia="Times New Roman" w:hAnsi="Times New Roman" w:cs="Times New Roman"/>
          <w:sz w:val="28"/>
          <w:szCs w:val="28"/>
        </w:rPr>
      </w:pPr>
    </w:p>
    <w:p w:rsidR="00214FCB" w:rsidRPr="00B1311B" w:rsidRDefault="00214FCB" w:rsidP="00F71ABD">
      <w:pPr>
        <w:spacing w:after="0" w:line="240" w:lineRule="auto"/>
        <w:ind w:firstLine="709"/>
        <w:jc w:val="both"/>
        <w:rPr>
          <w:rFonts w:ascii="Times New Roman" w:eastAsia="Times New Roman" w:hAnsi="Times New Roman" w:cs="Times New Roman"/>
          <w:sz w:val="28"/>
          <w:szCs w:val="28"/>
        </w:rPr>
      </w:pPr>
    </w:p>
    <w:p w:rsidR="000A41CA" w:rsidRPr="00B1311B" w:rsidRDefault="0041558A" w:rsidP="000A41CA">
      <w:pPr>
        <w:pStyle w:val="17"/>
        <w:widowControl w:val="0"/>
        <w:suppressAutoHyphens/>
        <w:overflowPunct/>
        <w:autoSpaceDE/>
        <w:autoSpaceDN/>
        <w:adjustRightInd/>
        <w:spacing w:before="240" w:after="60"/>
        <w:textAlignment w:val="auto"/>
        <w:rPr>
          <w:bCs/>
          <w:kern w:val="32"/>
          <w:szCs w:val="28"/>
          <w:lang w:eastAsia="ar-SA"/>
        </w:rPr>
      </w:pPr>
      <w:bookmarkStart w:id="47" w:name="_Toc23492129"/>
      <w:r w:rsidRPr="00B1311B">
        <w:rPr>
          <w:bCs/>
          <w:kern w:val="32"/>
          <w:szCs w:val="28"/>
          <w:lang w:eastAsia="ar-SA"/>
        </w:rPr>
        <w:t>2.</w:t>
      </w:r>
      <w:r w:rsidR="000A41CA" w:rsidRPr="00B1311B">
        <w:rPr>
          <w:bCs/>
          <w:kern w:val="32"/>
          <w:szCs w:val="28"/>
          <w:lang w:eastAsia="ar-SA"/>
        </w:rPr>
        <w:t>1.</w:t>
      </w:r>
      <w:r w:rsidRPr="00B1311B">
        <w:rPr>
          <w:bCs/>
          <w:kern w:val="32"/>
          <w:szCs w:val="28"/>
          <w:lang w:eastAsia="ar-SA"/>
        </w:rPr>
        <w:t>5</w:t>
      </w:r>
      <w:r w:rsidR="000A41CA" w:rsidRPr="00B1311B">
        <w:rPr>
          <w:bCs/>
          <w:kern w:val="32"/>
          <w:szCs w:val="28"/>
          <w:lang w:eastAsia="ar-SA"/>
        </w:rPr>
        <w:t>.</w:t>
      </w:r>
      <w:r w:rsidRPr="00B1311B">
        <w:rPr>
          <w:bCs/>
          <w:kern w:val="32"/>
          <w:szCs w:val="28"/>
          <w:lang w:eastAsia="ar-SA"/>
        </w:rPr>
        <w:t>8</w:t>
      </w:r>
      <w:r w:rsidR="000A41CA" w:rsidRPr="00B1311B">
        <w:rPr>
          <w:bCs/>
          <w:kern w:val="32"/>
          <w:szCs w:val="28"/>
          <w:lang w:eastAsia="ar-SA"/>
        </w:rPr>
        <w:t xml:space="preserve"> Существующий баланс территории</w:t>
      </w:r>
      <w:bookmarkEnd w:id="47"/>
    </w:p>
    <w:p w:rsidR="000A41CA" w:rsidRPr="00B1311B" w:rsidRDefault="000A41CA" w:rsidP="000A41CA">
      <w:pPr>
        <w:spacing w:after="0" w:line="240" w:lineRule="auto"/>
        <w:ind w:firstLine="709"/>
        <w:jc w:val="both"/>
        <w:rPr>
          <w:rFonts w:ascii="Times New Roman" w:eastAsia="Times New Roman" w:hAnsi="Times New Roman" w:cs="Times New Roman"/>
          <w:b/>
          <w:sz w:val="28"/>
          <w:szCs w:val="28"/>
        </w:rPr>
      </w:pPr>
    </w:p>
    <w:p w:rsidR="000A41CA" w:rsidRPr="00B1311B" w:rsidRDefault="000A41CA" w:rsidP="000A41CA">
      <w:pPr>
        <w:spacing w:after="0" w:line="240" w:lineRule="auto"/>
        <w:ind w:right="141"/>
        <w:jc w:val="center"/>
        <w:rPr>
          <w:rFonts w:ascii="Times New Roman" w:eastAsia="Times New Roman" w:hAnsi="Times New Roman" w:cs="Times New Roman"/>
          <w:sz w:val="28"/>
          <w:szCs w:val="28"/>
        </w:rPr>
      </w:pPr>
      <w:r w:rsidRPr="00B1311B">
        <w:rPr>
          <w:rFonts w:ascii="Times New Roman" w:eastAsia="Times New Roman" w:hAnsi="Times New Roman" w:cs="Times New Roman"/>
          <w:b/>
          <w:sz w:val="28"/>
          <w:szCs w:val="28"/>
        </w:rPr>
        <w:t xml:space="preserve">Существующий баланс территории </w:t>
      </w:r>
      <w:r w:rsidR="00E05E4C" w:rsidRPr="00B1311B">
        <w:rPr>
          <w:rFonts w:ascii="Times New Roman" w:eastAsia="Times New Roman" w:hAnsi="Times New Roman" w:cs="Times New Roman"/>
          <w:b/>
          <w:sz w:val="28"/>
          <w:szCs w:val="28"/>
        </w:rPr>
        <w:t>Железного</w:t>
      </w:r>
      <w:r w:rsidRPr="00B1311B">
        <w:rPr>
          <w:rFonts w:ascii="Times New Roman" w:eastAsia="Times New Roman" w:hAnsi="Times New Roman" w:cs="Times New Roman"/>
          <w:b/>
          <w:sz w:val="28"/>
          <w:szCs w:val="28"/>
        </w:rPr>
        <w:t xml:space="preserve"> сельского поселения</w:t>
      </w:r>
    </w:p>
    <w:p w:rsidR="000A41CA" w:rsidRPr="00B1311B" w:rsidRDefault="000A41CA" w:rsidP="000A41CA">
      <w:pPr>
        <w:spacing w:after="0" w:line="240" w:lineRule="auto"/>
        <w:ind w:right="141"/>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w:t>
      </w:r>
      <w:r w:rsidR="002944DD" w:rsidRPr="00B1311B">
        <w:rPr>
          <w:rFonts w:ascii="Times New Roman" w:eastAsia="Times New Roman" w:hAnsi="Times New Roman" w:cs="Times New Roman"/>
          <w:sz w:val="28"/>
          <w:szCs w:val="28"/>
        </w:rPr>
        <w:t xml:space="preserve"> </w:t>
      </w:r>
      <w:r w:rsidR="00FA5AB4" w:rsidRPr="00B1311B">
        <w:rPr>
          <w:rFonts w:ascii="Times New Roman" w:eastAsia="Times New Roman" w:hAnsi="Times New Roman" w:cs="Times New Roman"/>
          <w:sz w:val="28"/>
          <w:szCs w:val="28"/>
        </w:rPr>
        <w:t>18</w:t>
      </w:r>
    </w:p>
    <w:tbl>
      <w:tblPr>
        <w:tblW w:w="9498" w:type="dxa"/>
        <w:tblInd w:w="108" w:type="dxa"/>
        <w:tblLayout w:type="fixed"/>
        <w:tblLook w:val="0000" w:firstRow="0" w:lastRow="0" w:firstColumn="0" w:lastColumn="0" w:noHBand="0" w:noVBand="0"/>
      </w:tblPr>
      <w:tblGrid>
        <w:gridCol w:w="707"/>
        <w:gridCol w:w="5247"/>
        <w:gridCol w:w="1842"/>
        <w:gridCol w:w="1702"/>
      </w:tblGrid>
      <w:tr w:rsidR="00087AC7" w:rsidRPr="00B1311B" w:rsidTr="00C15FB5">
        <w:trPr>
          <w:trHeight w:val="20"/>
          <w:tblHeader/>
        </w:trPr>
        <w:tc>
          <w:tcPr>
            <w:tcW w:w="70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bookmarkStart w:id="48" w:name="_Toc166161433"/>
            <w:bookmarkStart w:id="49" w:name="_Toc166230085"/>
            <w:r w:rsidRPr="00B1311B">
              <w:rPr>
                <w:rFonts w:ascii="Times New Roman" w:eastAsia="Times New Roman" w:hAnsi="Times New Roman" w:cs="Times New Roman"/>
                <w:b/>
                <w:sz w:val="24"/>
                <w:szCs w:val="24"/>
              </w:rPr>
              <w:t>№ пп</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Показатели</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left="-57" w:right="-57"/>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Существующее положение, га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w:t>
            </w:r>
          </w:p>
        </w:tc>
      </w:tr>
      <w:tr w:rsidR="00087AC7" w:rsidRPr="00B1311B" w:rsidTr="00C15FB5">
        <w:trPr>
          <w:trHeight w:val="20"/>
          <w:tblHeader/>
        </w:trPr>
        <w:tc>
          <w:tcPr>
            <w:tcW w:w="70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p>
        </w:tc>
      </w:tr>
      <w:tr w:rsidR="00087AC7" w:rsidRPr="00B1311B" w:rsidTr="00C15FB5">
        <w:trPr>
          <w:trHeight w:val="20"/>
        </w:trPr>
        <w:tc>
          <w:tcPr>
            <w:tcW w:w="5954" w:type="dxa"/>
            <w:gridSpan w:val="2"/>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Общая площадь земель в административных границах Железного сельского поселения</w:t>
            </w:r>
          </w:p>
          <w:p w:rsidR="00087AC7" w:rsidRPr="00B1311B" w:rsidRDefault="00087AC7" w:rsidP="00087AC7">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 том числе:</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7792,6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100</w:t>
            </w:r>
          </w:p>
        </w:tc>
      </w:tr>
      <w:tr w:rsidR="00087AC7" w:rsidRPr="00B1311B" w:rsidTr="00C15FB5">
        <w:trPr>
          <w:trHeight w:val="20"/>
        </w:trPr>
        <w:tc>
          <w:tcPr>
            <w:tcW w:w="707" w:type="dxa"/>
            <w:tcBorders>
              <w:top w:val="single" w:sz="4" w:space="0" w:color="000000"/>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Земли сельскохозяйственного назначения, </w:t>
            </w:r>
          </w:p>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в т.ч.</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6535,5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83,86</w:t>
            </w:r>
          </w:p>
        </w:tc>
      </w:tr>
      <w:tr w:rsidR="00087AC7" w:rsidRPr="00B1311B" w:rsidTr="00C15FB5">
        <w:trPr>
          <w:trHeight w:val="20"/>
        </w:trPr>
        <w:tc>
          <w:tcPr>
            <w:tcW w:w="707" w:type="dxa"/>
            <w:tcBorders>
              <w:top w:val="single" w:sz="4" w:space="0" w:color="000000"/>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5247" w:type="dxa"/>
            <w:tcBorders>
              <w:top w:val="single" w:sz="4" w:space="0" w:color="000000"/>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производства</w:t>
            </w:r>
          </w:p>
        </w:tc>
        <w:tc>
          <w:tcPr>
            <w:tcW w:w="1842" w:type="dxa"/>
            <w:tcBorders>
              <w:top w:val="single" w:sz="4" w:space="0" w:color="000000"/>
              <w:left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62,4</w:t>
            </w:r>
          </w:p>
        </w:tc>
        <w:tc>
          <w:tcPr>
            <w:tcW w:w="1702" w:type="dxa"/>
            <w:tcBorders>
              <w:top w:val="single" w:sz="4" w:space="0" w:color="auto"/>
              <w:left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top w:val="single" w:sz="4" w:space="0" w:color="000000"/>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5247" w:type="dxa"/>
            <w:tcBorders>
              <w:top w:val="single" w:sz="4" w:space="0" w:color="000000"/>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назначения.</w:t>
            </w:r>
          </w:p>
        </w:tc>
        <w:tc>
          <w:tcPr>
            <w:tcW w:w="1842" w:type="dxa"/>
            <w:tcBorders>
              <w:top w:val="single" w:sz="4" w:space="0" w:color="000000"/>
              <w:left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6473,1</w:t>
            </w:r>
          </w:p>
        </w:tc>
        <w:tc>
          <w:tcPr>
            <w:tcW w:w="1702" w:type="dxa"/>
            <w:tcBorders>
              <w:top w:val="single" w:sz="4" w:space="0" w:color="auto"/>
              <w:left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top w:val="single" w:sz="4" w:space="0" w:color="000000"/>
              <w:left w:val="single" w:sz="4" w:space="0" w:color="000000"/>
            </w:tcBorders>
            <w:shd w:val="clear" w:color="auto" w:fill="auto"/>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2.</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населенных пунктов: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1142,1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14,65</w:t>
            </w:r>
          </w:p>
        </w:tc>
      </w:tr>
      <w:tr w:rsidR="00087AC7" w:rsidRPr="00B1311B" w:rsidTr="00C15FB5">
        <w:trPr>
          <w:trHeight w:val="20"/>
        </w:trPr>
        <w:tc>
          <w:tcPr>
            <w:tcW w:w="707" w:type="dxa"/>
            <w:vMerge w:val="restart"/>
            <w:tcBorders>
              <w:top w:val="single" w:sz="4" w:space="0" w:color="000000"/>
              <w:left w:val="single" w:sz="4" w:space="0" w:color="000000"/>
            </w:tcBorders>
            <w:shd w:val="clear" w:color="auto" w:fill="auto"/>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населенного пункта</w:t>
            </w:r>
          </w:p>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1142,1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vMerge/>
            <w:tcBorders>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Железный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504,6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vMerge/>
            <w:tcBorders>
              <w:left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Свободный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vMerge/>
            <w:tcBorders>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Сокольский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156,5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Аргатов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290,8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top w:val="single" w:sz="4" w:space="0" w:color="000000"/>
              <w:left w:val="single" w:sz="4" w:space="0" w:color="000000"/>
            </w:tcBorders>
            <w:shd w:val="clear" w:color="auto" w:fill="auto"/>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3.</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промышленности, энергетики, транспорта, связи, радиовещания и др.:</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44,2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0,57</w:t>
            </w:r>
          </w:p>
        </w:tc>
      </w:tr>
      <w:tr w:rsidR="00087AC7" w:rsidRPr="00B1311B" w:rsidTr="00C15FB5">
        <w:trPr>
          <w:trHeight w:val="20"/>
        </w:trPr>
        <w:tc>
          <w:tcPr>
            <w:tcW w:w="707" w:type="dxa"/>
            <w:tcBorders>
              <w:top w:val="single" w:sz="4" w:space="0" w:color="000000"/>
              <w:left w:val="single" w:sz="4" w:space="0" w:color="000000"/>
            </w:tcBorders>
            <w:shd w:val="clear" w:color="auto" w:fill="auto"/>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13"/>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промышленности, энергетики, транспорта, связи, радиовещания и др.</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иного специального назначения (кладбища)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p>
        </w:tc>
      </w:tr>
      <w:tr w:rsidR="00087AC7" w:rsidRPr="00B1311B" w:rsidTr="00C15FB5">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4.</w:t>
            </w: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водного фонда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143,9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1,85</w:t>
            </w:r>
          </w:p>
        </w:tc>
      </w:tr>
      <w:tr w:rsidR="00087AC7" w:rsidRPr="00B1311B" w:rsidTr="00C15FB5">
        <w:trPr>
          <w:trHeight w:val="20"/>
        </w:trPr>
        <w:tc>
          <w:tcPr>
            <w:tcW w:w="70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p>
        </w:tc>
        <w:tc>
          <w:tcPr>
            <w:tcW w:w="5247" w:type="dxa"/>
            <w:tcBorders>
              <w:top w:val="single" w:sz="4" w:space="0" w:color="000000"/>
              <w:left w:val="single" w:sz="4" w:space="0" w:color="000000"/>
              <w:bottom w:val="single" w:sz="4" w:space="0" w:color="000000"/>
            </w:tcBorders>
            <w:shd w:val="clear" w:color="auto" w:fill="auto"/>
            <w:vAlign w:val="center"/>
          </w:tcPr>
          <w:p w:rsidR="00087AC7" w:rsidRPr="00B1311B" w:rsidRDefault="00087AC7" w:rsidP="00087AC7">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Из них за границами НП</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70,8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087AC7" w:rsidRPr="00B1311B" w:rsidRDefault="00087AC7" w:rsidP="00087AC7">
            <w:pPr>
              <w:widowControl w:val="0"/>
              <w:snapToGrid w:val="0"/>
              <w:spacing w:after="0" w:line="240" w:lineRule="auto"/>
              <w:ind w:right="-1"/>
              <w:jc w:val="center"/>
              <w:rPr>
                <w:rFonts w:ascii="Times New Roman" w:eastAsia="Times New Roman" w:hAnsi="Times New Roman" w:cs="Times New Roman"/>
                <w:b/>
                <w:sz w:val="24"/>
                <w:szCs w:val="24"/>
              </w:rPr>
            </w:pPr>
          </w:p>
        </w:tc>
      </w:tr>
    </w:tbl>
    <w:p w:rsidR="00382771" w:rsidRPr="00B1311B" w:rsidRDefault="00382771" w:rsidP="00087AC7">
      <w:pPr>
        <w:spacing w:after="0" w:line="240" w:lineRule="auto"/>
        <w:ind w:right="-142"/>
        <w:jc w:val="center"/>
        <w:rPr>
          <w:rFonts w:ascii="Times New Roman" w:eastAsia="Times New Roman" w:hAnsi="Times New Roman" w:cs="Times New Roman"/>
          <w:b/>
          <w:sz w:val="28"/>
          <w:szCs w:val="20"/>
        </w:rPr>
      </w:pPr>
    </w:p>
    <w:bookmarkEnd w:id="48"/>
    <w:bookmarkEnd w:id="49"/>
    <w:p w:rsidR="00382771" w:rsidRPr="00B1311B" w:rsidRDefault="00382771" w:rsidP="00382771">
      <w:pPr>
        <w:spacing w:after="0" w:line="240" w:lineRule="auto"/>
        <w:ind w:right="-142"/>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хутор Железный</w:t>
      </w:r>
    </w:p>
    <w:p w:rsidR="00382771" w:rsidRPr="00B1311B" w:rsidRDefault="00382771" w:rsidP="00382771">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FA5AB4" w:rsidRPr="00B1311B">
        <w:rPr>
          <w:rFonts w:ascii="Times New Roman" w:eastAsia="Times New Roman" w:hAnsi="Times New Roman" w:cs="Times New Roman"/>
          <w:sz w:val="28"/>
          <w:szCs w:val="28"/>
          <w:lang w:eastAsia="ar-SA"/>
        </w:rPr>
        <w:t>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5375"/>
        <w:gridCol w:w="1843"/>
        <w:gridCol w:w="1842"/>
      </w:tblGrid>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r>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504,59</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143,86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142,98</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малоэтажными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0,88</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843"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6,41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0,67</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3,88</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школы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3,33</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детские сады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0,55</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br w:type="page"/>
            </w:r>
            <w:r w:rsidRPr="00B1311B">
              <w:rPr>
                <w:rFonts w:ascii="Times New Roman" w:eastAsia="Times New Roman" w:hAnsi="Times New Roman" w:cs="Times New Roman"/>
                <w:sz w:val="24"/>
                <w:szCs w:val="24"/>
                <w:lang w:eastAsia="ar-SA"/>
              </w:rPr>
              <w:t xml:space="preserve"> 2.5</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коммунально-бытового обслуживания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0,73</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47,56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1,45</w:t>
            </w:r>
          </w:p>
        </w:tc>
      </w:tr>
      <w:tr w:rsidR="00382771" w:rsidRPr="00B1311B" w:rsidTr="00382771">
        <w:trPr>
          <w:trHeight w:val="20"/>
        </w:trPr>
        <w:tc>
          <w:tcPr>
            <w:tcW w:w="687" w:type="dxa"/>
            <w:vMerge w:val="restart"/>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44,87</w:t>
            </w:r>
          </w:p>
        </w:tc>
      </w:tr>
      <w:tr w:rsidR="00382771" w:rsidRPr="00B1311B" w:rsidTr="00382771">
        <w:trPr>
          <w:trHeight w:val="20"/>
        </w:trPr>
        <w:tc>
          <w:tcPr>
            <w:tcW w:w="687"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23,74</w:t>
            </w:r>
          </w:p>
        </w:tc>
      </w:tr>
      <w:tr w:rsidR="00382771" w:rsidRPr="00B1311B" w:rsidTr="00382771">
        <w:trPr>
          <w:trHeight w:val="20"/>
        </w:trPr>
        <w:tc>
          <w:tcPr>
            <w:tcW w:w="687"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21,12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АЗС</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53,4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2,83</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Зоны рекреационного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46,05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251,81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5.1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212,62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29,64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1,28</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 (закрытое для новых захоронений)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0,27</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r>
    </w:tbl>
    <w:p w:rsidR="00382771" w:rsidRPr="00B1311B" w:rsidRDefault="00382771" w:rsidP="00382771">
      <w:pPr>
        <w:tabs>
          <w:tab w:val="center" w:pos="9639"/>
        </w:tabs>
        <w:spacing w:after="0" w:line="240" w:lineRule="auto"/>
        <w:ind w:firstLine="567"/>
        <w:jc w:val="right"/>
        <w:rPr>
          <w:rFonts w:ascii="Times New Roman" w:eastAsia="Times New Roman" w:hAnsi="Times New Roman" w:cs="Times New Roman"/>
          <w:sz w:val="28"/>
          <w:szCs w:val="20"/>
        </w:rPr>
      </w:pPr>
    </w:p>
    <w:p w:rsidR="00382771" w:rsidRPr="00B1311B" w:rsidRDefault="00382771" w:rsidP="00382771">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хутор Свободный</w:t>
      </w:r>
    </w:p>
    <w:p w:rsidR="00382771" w:rsidRPr="00B1311B" w:rsidRDefault="00382771" w:rsidP="00382771">
      <w:pPr>
        <w:tabs>
          <w:tab w:val="center" w:pos="9639"/>
        </w:tabs>
        <w:spacing w:after="0" w:line="240" w:lineRule="auto"/>
        <w:ind w:firstLine="567"/>
        <w:jc w:val="right"/>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 xml:space="preserve">Таблица </w:t>
      </w:r>
      <w:r w:rsidR="00FA5AB4" w:rsidRPr="00B1311B">
        <w:rPr>
          <w:rFonts w:ascii="Times New Roman" w:eastAsia="Times New Roman" w:hAnsi="Times New Roman" w:cs="Times New Roman"/>
          <w:sz w:val="28"/>
          <w:szCs w:val="20"/>
        </w:rPr>
        <w:t>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398"/>
        <w:gridCol w:w="1843"/>
        <w:gridCol w:w="1842"/>
      </w:tblGrid>
      <w:tr w:rsidR="00382771" w:rsidRPr="00B1311B" w:rsidTr="00382771">
        <w:trPr>
          <w:trHeight w:val="20"/>
          <w:tblHeader/>
        </w:trPr>
        <w:tc>
          <w:tcPr>
            <w:tcW w:w="664"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5398"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r>
      <w:tr w:rsidR="00382771" w:rsidRPr="00B1311B" w:rsidTr="00382771">
        <w:trPr>
          <w:trHeight w:val="20"/>
          <w:tblHeader/>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98"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1843"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843"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p>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190,19</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1.</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Жилая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79,6</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79,6</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1,34</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культуры и искусства, предприятий связи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(школа)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учреждений здравоохранения </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0,04</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15,7</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0,36</w:t>
            </w:r>
          </w:p>
        </w:tc>
      </w:tr>
      <w:tr w:rsidR="00382771" w:rsidRPr="00B1311B" w:rsidTr="00382771">
        <w:trPr>
          <w:trHeight w:val="20"/>
        </w:trPr>
        <w:tc>
          <w:tcPr>
            <w:tcW w:w="664" w:type="dxa"/>
            <w:vMerge w:val="restart"/>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15,3</w:t>
            </w:r>
          </w:p>
        </w:tc>
      </w:tr>
      <w:tr w:rsidR="00382771" w:rsidRPr="00B1311B" w:rsidTr="00382771">
        <w:trPr>
          <w:trHeight w:val="20"/>
        </w:trPr>
        <w:tc>
          <w:tcPr>
            <w:tcW w:w="664"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6,9</w:t>
            </w:r>
          </w:p>
        </w:tc>
      </w:tr>
      <w:tr w:rsidR="00382771" w:rsidRPr="00B1311B" w:rsidTr="00382771">
        <w:trPr>
          <w:trHeight w:val="20"/>
        </w:trPr>
        <w:tc>
          <w:tcPr>
            <w:tcW w:w="664"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8,4</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14,7</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Зеленые насаждения общего 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5398"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Водная территория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14,0</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br w:type="page"/>
            </w:r>
            <w:r w:rsidRPr="00B1311B">
              <w:rPr>
                <w:rFonts w:ascii="Times New Roman" w:eastAsia="Times New Roman" w:hAnsi="Times New Roman" w:cs="Times New Roman"/>
                <w:b/>
                <w:sz w:val="24"/>
                <w:szCs w:val="24"/>
                <w:lang w:eastAsia="ar-SA"/>
              </w:rPr>
              <w:t xml:space="preserve"> 5.</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78,25</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5.2</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55,25</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0,6</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w:t>
            </w:r>
          </w:p>
        </w:tc>
      </w:tr>
      <w:tr w:rsidR="00382771" w:rsidRPr="00B1311B" w:rsidTr="00382771">
        <w:trPr>
          <w:trHeight w:val="20"/>
        </w:trPr>
        <w:tc>
          <w:tcPr>
            <w:tcW w:w="664"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5398" w:type="dxa"/>
            <w:shd w:val="clear" w:color="auto" w:fill="auto"/>
            <w:vAlign w:val="center"/>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r>
    </w:tbl>
    <w:p w:rsidR="00382771" w:rsidRPr="00B1311B" w:rsidRDefault="00382771" w:rsidP="00382771">
      <w:pPr>
        <w:widowControl w:val="0"/>
        <w:tabs>
          <w:tab w:val="left" w:pos="3855"/>
        </w:tabs>
        <w:spacing w:after="0" w:line="240" w:lineRule="auto"/>
        <w:ind w:right="-142"/>
        <w:jc w:val="center"/>
        <w:rPr>
          <w:rFonts w:ascii="Times New Roman" w:eastAsia="Times New Roman" w:hAnsi="Times New Roman" w:cs="Times New Roman"/>
          <w:b/>
          <w:sz w:val="28"/>
          <w:szCs w:val="28"/>
        </w:rPr>
      </w:pPr>
    </w:p>
    <w:p w:rsidR="00382771" w:rsidRPr="00B1311B" w:rsidRDefault="00382771" w:rsidP="00382771">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хутор Аргатов</w:t>
      </w:r>
    </w:p>
    <w:p w:rsidR="00382771" w:rsidRPr="00B1311B" w:rsidRDefault="00382771" w:rsidP="00382771">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FA5AB4" w:rsidRPr="00B1311B">
        <w:rPr>
          <w:rFonts w:ascii="Times New Roman" w:eastAsia="Times New Roman" w:hAnsi="Times New Roman" w:cs="Times New Roman"/>
          <w:sz w:val="28"/>
          <w:szCs w:val="28"/>
          <w:lang w:eastAsia="ar-SA"/>
        </w:rPr>
        <w:t>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5375"/>
        <w:gridCol w:w="1843"/>
        <w:gridCol w:w="1842"/>
      </w:tblGrid>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r>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290,8</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95,2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83,0</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комплексного развития, включая территории, подлежащие комплексному освоению, в том числе в целях строительства жилья экономического класса, территории размещения земельных участков, подлежащих предоставлению многодетным семьям</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843"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4,0</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r>
      <w:tr w:rsidR="00382771" w:rsidRPr="00B1311B" w:rsidTr="00382771">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Многофункциональная общественно-деловая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27,1</w:t>
            </w:r>
          </w:p>
        </w:tc>
      </w:tr>
      <w:tr w:rsidR="00382771" w:rsidRPr="00B1311B" w:rsidTr="00382771">
        <w:trPr>
          <w:trHeight w:val="20"/>
        </w:trPr>
        <w:tc>
          <w:tcPr>
            <w:tcW w:w="687" w:type="dxa"/>
            <w:vMerge w:val="restart"/>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27,0</w:t>
            </w:r>
          </w:p>
        </w:tc>
      </w:tr>
      <w:tr w:rsidR="00382771" w:rsidRPr="00B1311B" w:rsidTr="00382771">
        <w:trPr>
          <w:trHeight w:val="20"/>
        </w:trPr>
        <w:tc>
          <w:tcPr>
            <w:tcW w:w="687"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17,7</w:t>
            </w:r>
          </w:p>
        </w:tc>
      </w:tr>
      <w:tr w:rsidR="00382771" w:rsidRPr="00B1311B" w:rsidTr="00382771">
        <w:trPr>
          <w:trHeight w:val="20"/>
        </w:trPr>
        <w:tc>
          <w:tcPr>
            <w:tcW w:w="687" w:type="dxa"/>
            <w:vMerge/>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9,3</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lastRenderedPageBreak/>
              <w:t>4.</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151,39</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127,86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6,33</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садоводческих, огороднических или дачных некоммерческих объединений граждан</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r>
    </w:tbl>
    <w:p w:rsidR="00382771" w:rsidRPr="00B1311B" w:rsidRDefault="00382771" w:rsidP="00382771">
      <w:pPr>
        <w:widowControl w:val="0"/>
        <w:tabs>
          <w:tab w:val="left" w:pos="3855"/>
        </w:tabs>
        <w:spacing w:after="0" w:line="240" w:lineRule="auto"/>
        <w:ind w:right="-142"/>
        <w:jc w:val="center"/>
        <w:rPr>
          <w:rFonts w:ascii="Times New Roman" w:eastAsia="Times New Roman" w:hAnsi="Times New Roman" w:cs="Times New Roman"/>
          <w:b/>
          <w:sz w:val="28"/>
          <w:szCs w:val="28"/>
        </w:rPr>
      </w:pPr>
    </w:p>
    <w:p w:rsidR="00382771" w:rsidRPr="00B1311B" w:rsidRDefault="00382771" w:rsidP="00382771">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хутор Сокольский</w:t>
      </w:r>
    </w:p>
    <w:p w:rsidR="00382771" w:rsidRPr="00B1311B" w:rsidRDefault="00382771" w:rsidP="00382771">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FA5AB4" w:rsidRPr="00B1311B">
        <w:rPr>
          <w:rFonts w:ascii="Times New Roman" w:eastAsia="Times New Roman" w:hAnsi="Times New Roman" w:cs="Times New Roman"/>
          <w:sz w:val="28"/>
          <w:szCs w:val="28"/>
          <w:lang w:eastAsia="ar-SA"/>
        </w:rPr>
        <w:t>22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5375"/>
        <w:gridCol w:w="1843"/>
        <w:gridCol w:w="1842"/>
      </w:tblGrid>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r>
      <w:tr w:rsidR="00382771" w:rsidRPr="00B1311B" w:rsidTr="00382771">
        <w:trPr>
          <w:trHeight w:val="20"/>
          <w:tblHeader/>
        </w:trPr>
        <w:tc>
          <w:tcPr>
            <w:tcW w:w="687"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842"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156,6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843"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12,45</w:t>
            </w:r>
          </w:p>
        </w:tc>
      </w:tr>
      <w:tr w:rsidR="00382771" w:rsidRPr="00B1311B" w:rsidTr="00382771">
        <w:trPr>
          <w:trHeight w:val="85"/>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улично-дорожной сети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11,6</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Посадочная площадка</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141,65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132,95</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Производственная зона сельскохозяйственных </w:t>
            </w:r>
            <w:r w:rsidRPr="00B1311B">
              <w:rPr>
                <w:rFonts w:ascii="Times New Roman" w:eastAsia="Times New Roman" w:hAnsi="Times New Roman" w:cs="Times New Roman"/>
                <w:sz w:val="24"/>
                <w:szCs w:val="24"/>
                <w:lang w:eastAsia="ar-SA"/>
              </w:rPr>
              <w:lastRenderedPageBreak/>
              <w:t>предприятий</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8,7</w:t>
            </w:r>
          </w:p>
        </w:tc>
      </w:tr>
      <w:tr w:rsidR="00382771" w:rsidRPr="00B1311B" w:rsidTr="00382771">
        <w:trPr>
          <w:trHeight w:val="20"/>
        </w:trPr>
        <w:tc>
          <w:tcPr>
            <w:tcW w:w="687" w:type="dxa"/>
            <w:shd w:val="clear" w:color="auto" w:fill="auto"/>
          </w:tcPr>
          <w:p w:rsidR="00382771" w:rsidRPr="00B1311B" w:rsidRDefault="00382771" w:rsidP="00866C72">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lastRenderedPageBreak/>
              <w:t>6.</w:t>
            </w:r>
          </w:p>
        </w:tc>
        <w:tc>
          <w:tcPr>
            <w:tcW w:w="5375" w:type="dxa"/>
            <w:shd w:val="clear" w:color="auto" w:fill="auto"/>
          </w:tcPr>
          <w:p w:rsidR="00382771" w:rsidRPr="00B1311B" w:rsidRDefault="00382771" w:rsidP="00866C72">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843"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842" w:type="dxa"/>
            <w:shd w:val="clear" w:color="auto" w:fill="auto"/>
            <w:vAlign w:val="center"/>
          </w:tcPr>
          <w:p w:rsidR="00382771" w:rsidRPr="00B1311B" w:rsidRDefault="00382771" w:rsidP="00866C72">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r>
    </w:tbl>
    <w:p w:rsidR="000A41CA" w:rsidRPr="00B1311B" w:rsidRDefault="000A41CA" w:rsidP="00267B34">
      <w:pPr>
        <w:spacing w:after="0" w:line="240" w:lineRule="auto"/>
        <w:ind w:firstLine="709"/>
        <w:contextualSpacing/>
        <w:jc w:val="both"/>
        <w:rPr>
          <w:rFonts w:ascii="Times New Roman" w:eastAsia="Times New Roman" w:hAnsi="Times New Roman" w:cs="Times New Roman"/>
          <w:sz w:val="28"/>
          <w:szCs w:val="28"/>
        </w:rPr>
      </w:pPr>
    </w:p>
    <w:p w:rsidR="00F71ABD" w:rsidRPr="00B1311B" w:rsidRDefault="00F71ABD">
      <w:pPr>
        <w:rPr>
          <w:rFonts w:ascii="Times New Roman" w:eastAsia="Times New Roman" w:hAnsi="Times New Roman" w:cs="Times New Roman"/>
          <w:sz w:val="28"/>
          <w:szCs w:val="28"/>
        </w:rPr>
      </w:pPr>
    </w:p>
    <w:p w:rsidR="00D47866"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0" w:name="_Toc23492130"/>
      <w:r w:rsidRPr="00B1311B">
        <w:rPr>
          <w:bCs/>
          <w:kern w:val="32"/>
          <w:szCs w:val="28"/>
          <w:lang w:eastAsia="ar-SA"/>
        </w:rPr>
        <w:t>2.2</w:t>
      </w:r>
      <w:r w:rsidR="00A57E86" w:rsidRPr="00B1311B">
        <w:rPr>
          <w:bCs/>
          <w:kern w:val="32"/>
          <w:szCs w:val="28"/>
          <w:lang w:eastAsia="ar-SA"/>
        </w:rPr>
        <w:t xml:space="preserve">. </w:t>
      </w:r>
      <w:r w:rsidR="00CE08A8" w:rsidRPr="00B1311B">
        <w:rPr>
          <w:bCs/>
          <w:kern w:val="32"/>
          <w:szCs w:val="28"/>
          <w:lang w:eastAsia="ar-SA"/>
        </w:rPr>
        <w:t>Пространс</w:t>
      </w:r>
      <w:r w:rsidR="00E1326D" w:rsidRPr="00B1311B">
        <w:rPr>
          <w:bCs/>
          <w:kern w:val="32"/>
          <w:szCs w:val="28"/>
          <w:lang w:eastAsia="ar-SA"/>
        </w:rPr>
        <w:t>т</w:t>
      </w:r>
      <w:r w:rsidR="00CE08A8" w:rsidRPr="00B1311B">
        <w:rPr>
          <w:bCs/>
          <w:kern w:val="32"/>
          <w:szCs w:val="28"/>
          <w:lang w:eastAsia="ar-SA"/>
        </w:rPr>
        <w:t>венно-</w:t>
      </w:r>
      <w:r w:rsidR="00A57E86" w:rsidRPr="00B1311B">
        <w:rPr>
          <w:bCs/>
          <w:kern w:val="32"/>
          <w:szCs w:val="28"/>
          <w:lang w:eastAsia="ar-SA"/>
        </w:rPr>
        <w:t xml:space="preserve">планировочная организация </w:t>
      </w:r>
      <w:r w:rsidR="00CE08A8" w:rsidRPr="00B1311B">
        <w:rPr>
          <w:bCs/>
          <w:kern w:val="32"/>
          <w:szCs w:val="28"/>
          <w:lang w:eastAsia="ar-SA"/>
        </w:rPr>
        <w:t xml:space="preserve">территории </w:t>
      </w:r>
      <w:r w:rsidRPr="00B1311B">
        <w:rPr>
          <w:bCs/>
          <w:kern w:val="32"/>
          <w:szCs w:val="28"/>
          <w:lang w:eastAsia="ar-SA"/>
        </w:rPr>
        <w:t>сельского</w:t>
      </w:r>
      <w:r w:rsidR="00EA03DF" w:rsidRPr="00B1311B">
        <w:rPr>
          <w:bCs/>
          <w:kern w:val="32"/>
          <w:szCs w:val="28"/>
          <w:lang w:eastAsia="ar-SA"/>
        </w:rPr>
        <w:t xml:space="preserve"> </w:t>
      </w:r>
      <w:r w:rsidR="00FE160E" w:rsidRPr="00B1311B">
        <w:rPr>
          <w:bCs/>
          <w:kern w:val="32"/>
          <w:szCs w:val="28"/>
          <w:lang w:eastAsia="ar-SA"/>
        </w:rPr>
        <w:t>поселения</w:t>
      </w:r>
      <w:bookmarkEnd w:id="50"/>
    </w:p>
    <w:p w:rsidR="00E1326D" w:rsidRPr="00B1311B" w:rsidRDefault="00E1326D" w:rsidP="00A57E86">
      <w:pPr>
        <w:spacing w:after="0"/>
        <w:ind w:firstLine="386"/>
        <w:jc w:val="center"/>
        <w:rPr>
          <w:rFonts w:ascii="Times New Roman" w:hAnsi="Times New Roman" w:cs="Times New Roman"/>
          <w:b/>
          <w:sz w:val="28"/>
          <w:szCs w:val="28"/>
        </w:rPr>
      </w:pPr>
    </w:p>
    <w:p w:rsidR="003D6490"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1" w:name="_Toc23492131"/>
      <w:r w:rsidRPr="00B1311B">
        <w:rPr>
          <w:bCs/>
          <w:kern w:val="32"/>
          <w:szCs w:val="28"/>
          <w:lang w:eastAsia="ar-SA"/>
        </w:rPr>
        <w:t>2.2</w:t>
      </w:r>
      <w:r w:rsidR="00E84C8A" w:rsidRPr="00B1311B">
        <w:rPr>
          <w:bCs/>
          <w:kern w:val="32"/>
          <w:szCs w:val="28"/>
          <w:lang w:eastAsia="ar-SA"/>
        </w:rPr>
        <w:t>.</w:t>
      </w:r>
      <w:r w:rsidR="00F71ABD" w:rsidRPr="00B1311B">
        <w:rPr>
          <w:bCs/>
          <w:kern w:val="32"/>
          <w:szCs w:val="28"/>
          <w:lang w:eastAsia="ar-SA"/>
        </w:rPr>
        <w:t>1</w:t>
      </w:r>
      <w:r w:rsidR="00E84C8A" w:rsidRPr="00B1311B">
        <w:rPr>
          <w:bCs/>
          <w:kern w:val="32"/>
          <w:szCs w:val="28"/>
          <w:lang w:eastAsia="ar-SA"/>
        </w:rPr>
        <w:t xml:space="preserve"> </w:t>
      </w:r>
      <w:r w:rsidR="003D6490" w:rsidRPr="00B1311B">
        <w:rPr>
          <w:bCs/>
          <w:kern w:val="32"/>
          <w:szCs w:val="28"/>
          <w:lang w:eastAsia="ar-SA"/>
        </w:rPr>
        <w:t>Архитектурно - планировочная организация территории</w:t>
      </w:r>
      <w:bookmarkEnd w:id="51"/>
    </w:p>
    <w:p w:rsidR="000645A5" w:rsidRPr="00B1311B" w:rsidRDefault="000645A5" w:rsidP="009D0E6B">
      <w:pPr>
        <w:pStyle w:val="aff1"/>
        <w:ind w:left="119" w:firstLine="720"/>
        <w:jc w:val="both"/>
        <w:rPr>
          <w:b w:val="0"/>
          <w:sz w:val="28"/>
          <w:szCs w:val="28"/>
        </w:rPr>
      </w:pP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Сложившаяся территориально-планировочная структура Железного сельского поселения в границах муниципального образования образована </w:t>
      </w:r>
      <w:r w:rsidR="008C6C9A" w:rsidRPr="00B1311B">
        <w:rPr>
          <w:rFonts w:ascii="Times New Roman" w:hAnsi="Times New Roman" w:cs="Times New Roman"/>
          <w:sz w:val="28"/>
          <w:szCs w:val="28"/>
        </w:rPr>
        <w:t>четырмя</w:t>
      </w:r>
      <w:r w:rsidRPr="00B1311B">
        <w:rPr>
          <w:rFonts w:ascii="Times New Roman" w:hAnsi="Times New Roman" w:cs="Times New Roman"/>
          <w:sz w:val="28"/>
          <w:szCs w:val="28"/>
        </w:rPr>
        <w:t xml:space="preserve"> населенными пунктами, рассредоточенными среди землепользований сельскохозяйственного назначения.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внешнего транспорта.</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Основная часть территории в границах муниципального образования представлена землями сельскохозяйственного назначения крупных землепользователей, а также крестьянско-фермерских и крестьянских хозяйств.</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границах поселения на землях сельскохозяйственного назначения расположены молочная фермы, производственные территории, сохраняемые проектом по прямому назначению.</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 целью исключить движение транзитного автотранспорта через территорию хутора Железного, предусматривается строительство хозяйственно-объездной автодороги.</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Разработанная данным проектом планировочная структура основана на принципах развития Железного сельского поселения: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поселения с учетом развития инженерной и транспортной инфраструктуры;</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определение необходимых исходных условий развития, прежде всего за счет площади земель, занимаемых населенными пунктами;</w:t>
      </w:r>
    </w:p>
    <w:p w:rsidR="00307652"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разработка оптимальной функционально-планировочной структуры населенных пунктов, создающей предпосылки для гармоничного и устойчивого развития территорий</w:t>
      </w:r>
      <w:r w:rsidR="00307652" w:rsidRPr="00B1311B">
        <w:rPr>
          <w:rFonts w:ascii="Times New Roman" w:hAnsi="Times New Roman" w:cs="Times New Roman"/>
          <w:sz w:val="28"/>
          <w:szCs w:val="28"/>
        </w:rPr>
        <w:t>;</w:t>
      </w:r>
    </w:p>
    <w:p w:rsidR="001B0143" w:rsidRPr="00B1311B" w:rsidRDefault="00307652"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lastRenderedPageBreak/>
        <w:t>учет в планировочной структуре поселения включенного в его состав хут. Аргатов</w:t>
      </w:r>
      <w:r w:rsidR="00A94A97" w:rsidRPr="00B1311B">
        <w:rPr>
          <w:rFonts w:ascii="Times New Roman" w:hAnsi="Times New Roman" w:cs="Times New Roman"/>
          <w:sz w:val="28"/>
          <w:szCs w:val="28"/>
        </w:rPr>
        <w:t>.</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Генеральный план предусматривает дальнейшее развитие и совершенствование территориально-планировочной структуры </w:t>
      </w:r>
      <w:r w:rsidRPr="00B1311B">
        <w:rPr>
          <w:rFonts w:ascii="Times New Roman" w:hAnsi="Times New Roman" w:cs="Times New Roman"/>
          <w:b/>
          <w:sz w:val="28"/>
          <w:szCs w:val="28"/>
        </w:rPr>
        <w:t>хутора Железный</w:t>
      </w:r>
      <w:r w:rsidRPr="00B1311B">
        <w:rPr>
          <w:rFonts w:ascii="Times New Roman" w:hAnsi="Times New Roman" w:cs="Times New Roman"/>
          <w:sz w:val="28"/>
          <w:szCs w:val="28"/>
        </w:rPr>
        <w:t>.</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Основными градостроительными мероприятиями при проектировании являются: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совершенствование функционального зонирования;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формирование общественных центров обслуживания на проектируемых территориях;</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новое жилищное строительство;</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проектирование системы зеленых насаждений;</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совершенствование транспортной инфраструктуры;</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Композиция хутора Железный, в целом, обусловлена наличием сложившейся сетки улиц и существующей застройки. Основная, северная часть хутора, в которой сформировался общественный центр, расположена на правом берегу реки. Проектом сохраняются все объекты общественного назначения, предусматривается их реконструкция и модернизация. Генеральный план предлагает дальнейшее развитие системы культурно-бытового обслуживания населения. Общественный центр, в составе которого здание администрации и культурно-досуговый центр «Железный», дополняется проектируемым зданием поликлиники со стационаром, молочной кухней, аптекой и станцией скорой помощи. Существующую амбулаторию предлагается реконструируется под жилой дом с встроено-пристроенными объектами повседневного обслуживания.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Комплекс торгового центра на пересечении улиц Комарова и Свободной дополняется проектируемыми гостиницей на 12 мест, комбинатом бытового обслуживания населения, магазином промышленных и продовольственных товаров, минирынком.</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Генеральным планом предусматривается реконструкция существующих зданий детского сада, средней общеобразовательной школы и школьных мастерских.</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северной части, восточнее центра по кормопроизводству, проектируется банно-оздоровительный комплекс на 14 мест с прачечной и химчисткой.</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Генеральным планом сохраняется существующий стадион и футбольное поле, предусматривается их реконструкция и благоустройство.</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Проектом сохраняется существующий парк. Кроме того, для отдыха населения в западной части населенного пункта на берегу реки Кочеты-3-я запроектирована зона отдыха с пляжем, в восточной части – рыболовно-спортивная база.</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Генпланом предусматривается, в основном, развитие левобережной - южной части хутора. Здесь проектируется общественный центр обслуживания микрорайона «Южный», спортивно-развлекательный комплекс, которые </w:t>
      </w:r>
      <w:r w:rsidRPr="00B1311B">
        <w:rPr>
          <w:rFonts w:ascii="Times New Roman" w:hAnsi="Times New Roman" w:cs="Times New Roman"/>
          <w:sz w:val="28"/>
          <w:szCs w:val="28"/>
        </w:rPr>
        <w:lastRenderedPageBreak/>
        <w:t>объединяет проектируемый парк. По въездной автодороге со стороны ст.Воронежской запроектирован рыночный комплекс «Придорожный». В составе комплекса рынок для торговли сельхозпродуктами с автомашин и рынок строительных материалов.</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Существующая жилая застройка хутора Железный представлена существующей индивидуальной жилой застройкой с приусадебными участками. 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Новое жилищное строительство на первую очередь и расчетный срок предусмотрено в микрорайоне «Южный». Проектируемая жилая застройка представлена исключительно индивидуальным жилым фондом с приусадебными участками с предельными размерами, устанавливаемыми администрацией сельского поселения.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Объекты производственной зоны расположены в северной части хутора, а также примыкают к северной границе населенного пункта. Учитывая права собственников и необходимость сохранения производственных мощностей и рабочих мест, проектом сохраняются существующие производственные комплексы при условии выполнения ряда мероприятий:</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создание санитарно-защитных зон по периметру территорий,</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необходимость создания предприятиями мероприятий по организации СЗЗ, которые согласовываются органами Роспотребнадзора с учетом результатов санитарно-эпидемиологической экспертизы материалов и технологических процессов, расчетов рассеивания, уровня производимого шума и запыленности воздуха;</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возможно сокращение части территории предприятий под основную производственную деятельность с использованием прилегающей к жилой застройке территории под административно-хозяйственную и коммунально-складскую зону этого же предприятия.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С целью сокращения санитарно-защитной зоны проектом предусматривается перепрофилирование маслоцеха под объекты V класса вредности с санитарно-защитной зоной 50 метров.</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Территории для размещения новых производственных комплексов примыкают к существующим объектам промзоны. С учетом создания необходимой санитарно-защитной зоны до жилой застройки здесь предлагается размещение объектов III (СЗЗ - 300 метров) и IV (СЗЗ – 100 метров) класса вредности.</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Западнее территории гаража для хранения сельхозтехники запроектировано пожарное депо на 2 автомашины.</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К жилой застройке, попадающей в зоны различных планировочных ограничений, предъявляются требования по ее использованию: речь идет о водоохраной зоне, охранной зоне источников водоснабжения, зоне временной охраны памятников историко-культурного наследия, санитарно-защитной зоне от сельскохозяйственных предприятий.</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lastRenderedPageBreak/>
        <w:t>Система общественных центров, жилая зона, зоны производственных и коммунально-складских объектов транспортными и пешеходными связями объединены в единую структуру.</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Проектом сохраняются существующие въезды в хутор, но для вывода транзитного автотранспорта за пределы населенного пункта, предусмотрено строительство севернее и западнее территории хутора хозяйственно-объездной автодороги.</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Для оздоровления микроклимата и создания безопасных условий проживания проектом предусматривается ликвидация существующей свалки мусора, примыкающей на северо-западе к границе населенного пункта, и предлагается, согласно краевой целевой программе «Обращение с твердыми бытовыми отходами на территории Краснодарского края» на 2009-2013 годы, осуществлять вывоз ТБО на мусоросортировочный комплекс – МПК «Усть-Лабинский», проектируемый в 8 км от восточной окраины города Усть-Лабинска.</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направлении перспективного территориального развития хутора и его функциональных зон выделены резервные территории для развития жилой и производственной зон – в западном и восточном направлениях.</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К резервным относятся территории, предназначенные для развития хутора за пределами расчетного срока. 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населенного пункта.</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p>
    <w:p w:rsidR="00307652"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В связи с тем, что </w:t>
      </w:r>
      <w:r w:rsidRPr="00B1311B">
        <w:rPr>
          <w:rFonts w:ascii="Times New Roman" w:hAnsi="Times New Roman" w:cs="Times New Roman"/>
          <w:b/>
          <w:sz w:val="28"/>
          <w:szCs w:val="28"/>
        </w:rPr>
        <w:t>х.Свободный</w:t>
      </w:r>
      <w:r w:rsidRPr="00B1311B">
        <w:rPr>
          <w:rFonts w:ascii="Times New Roman" w:hAnsi="Times New Roman" w:cs="Times New Roman"/>
          <w:sz w:val="28"/>
          <w:szCs w:val="28"/>
        </w:rPr>
        <w:t xml:space="preserve"> малочислен, не плотно заселен и в существующих границах имеются определенные резервы для его развития на обозримое будущее, проектом предлагается территориальная структура хутора без изменения границ. </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В основу планировочного решения хутора Свободный положена идея создания современного благоустроенного населенного пункта на основе анализа существующего положения с сохранением и усовершенствованием планировочной структуры населенного пункта, с учетом сложившихся транспортных связей, природно-ландшафтного окружения.</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Проектом сохраняется существующий общественный центр, предусматривается его реконструкция и благоустройство. С целью улучшения объемно-пространственной композиции общественного центра предусматривается снос склада и размещение на этой территории жилой застройки, формирующей панораму второй стороны улицы.</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Поскольку в населенном пункте отсутствуют зеленые насаждения общественного назначения, на свободных от застройки участках запроектированы небольшие скверы. Благоустраивается территория, прилегающая к футбольному полю.</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w:t>
      </w:r>
      <w:r w:rsidRPr="00B1311B">
        <w:rPr>
          <w:rFonts w:ascii="Times New Roman" w:hAnsi="Times New Roman" w:cs="Times New Roman"/>
          <w:sz w:val="28"/>
          <w:szCs w:val="28"/>
        </w:rPr>
        <w:lastRenderedPageBreak/>
        <w:t>оснащении инженерным оборудованием. Новое жилищное строительство предусматривается на свободных от застройки участках в существующих кварталах населенного пункта. Проектируемая жилая застройка представлена исключительно индивидуальным жилым фондом с приусадебными участками с предельными размерами, устанавливаемыми администрацией сельского поселения.</w:t>
      </w:r>
    </w:p>
    <w:p w:rsidR="00307652" w:rsidRPr="00B1311B" w:rsidRDefault="00307652"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b/>
          <w:sz w:val="28"/>
          <w:szCs w:val="28"/>
        </w:rPr>
        <w:t>Хутор Сокольский</w:t>
      </w:r>
      <w:r w:rsidRPr="00B1311B">
        <w:rPr>
          <w:rFonts w:ascii="Times New Roman" w:hAnsi="Times New Roman" w:cs="Times New Roman"/>
          <w:sz w:val="28"/>
          <w:szCs w:val="28"/>
        </w:rPr>
        <w:t xml:space="preserve"> – новый населенный пункт, в котором будет проживать население местного крестьянско-фермерского хозяйства. Границы хутора определены Постановлением правительства РФ № 516 от 22.06.2009 г. «О присвоении наименований географическим объектам в Краснодарском крае и Калужской области».</w:t>
      </w:r>
    </w:p>
    <w:p w:rsidR="00A94A97" w:rsidRPr="00B1311B" w:rsidRDefault="00A94A97" w:rsidP="00A94A97">
      <w:pPr>
        <w:spacing w:after="0" w:line="240" w:lineRule="auto"/>
        <w:ind w:firstLine="709"/>
        <w:contextualSpacing/>
        <w:jc w:val="both"/>
        <w:rPr>
          <w:rFonts w:ascii="Times New Roman" w:hAnsi="Times New Roman" w:cs="Times New Roman"/>
          <w:sz w:val="28"/>
          <w:szCs w:val="28"/>
        </w:rPr>
      </w:pPr>
    </w:p>
    <w:p w:rsidR="00E220CF" w:rsidRPr="00B1311B" w:rsidRDefault="00E220CF" w:rsidP="00A94A97">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Законом Краснодарского края от 29 мая 2014 года № 2982-КЗ в состав поселения включён хутор Октябрьский, который Распоряжением Правительства Российской Федерации от 26 марта 2019 г. № 524-р в соответствии с Федеральным законом «О наименованиях географических объектов» и на основании предложения Законодательного Собрания Краснодарского края переименован в </w:t>
      </w:r>
      <w:r w:rsidRPr="00B1311B">
        <w:rPr>
          <w:rFonts w:ascii="Times New Roman" w:hAnsi="Times New Roman" w:cs="Times New Roman"/>
          <w:b/>
          <w:sz w:val="28"/>
          <w:szCs w:val="28"/>
        </w:rPr>
        <w:t>хутор Аргатов</w:t>
      </w:r>
      <w:r w:rsidRPr="00B1311B">
        <w:rPr>
          <w:rFonts w:ascii="Times New Roman" w:hAnsi="Times New Roman" w:cs="Times New Roman"/>
          <w:sz w:val="28"/>
          <w:szCs w:val="28"/>
        </w:rPr>
        <w:t>.</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На землях населенного пункта хутора Аргатов обозначены территории, предлагаемые настоящим проектом к освоению по мере необходимости под жилую застройку. Проектируемая жилая застройка хутора представлена исключительно индивидуальным жилым фондом с приусадебными участками с предельными размерами, устанавливаемыми администрацией Усть-Лабинского </w:t>
      </w:r>
      <w:r w:rsidR="00E220CF" w:rsidRPr="00B1311B">
        <w:rPr>
          <w:rFonts w:ascii="Times New Roman" w:hAnsi="Times New Roman" w:cs="Times New Roman"/>
          <w:sz w:val="28"/>
          <w:szCs w:val="28"/>
        </w:rPr>
        <w:t>района</w:t>
      </w:r>
      <w:r w:rsidRPr="00B1311B">
        <w:rPr>
          <w:rFonts w:ascii="Times New Roman" w:hAnsi="Times New Roman" w:cs="Times New Roman"/>
          <w:sz w:val="28"/>
          <w:szCs w:val="28"/>
        </w:rPr>
        <w:t xml:space="preserve">. </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К жилой застройке, попадающей в зоны различных планировочных ограничений, предъявляются особые требования по ее использованию: речь идет о водоохраной зоне, охранной зоне источников водоснабжения, зоне временной охраны памятников историко-культурного наследия, санитарно-защитной зоне от сельскохозяйственных предприятий, кладбищ.</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На приусадебных участках, расположенных в пределах водоохранной зоны должны соблюдаться правила их использования, исключающие загрязнение, засорение и истощение водных объектов. </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Участки жилой застройки, остающиеся в пределах границ нормативных санитарно-защитных зон от действующих предприятий, генеральным планом рассматриваются как территории ненормативного градостроительного использования, или в зоне строгого строительного режима. </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Генеральным планом зарезервированы территории хутора для строительства здания общественного центра обслуживания в составе: магазины товаров повседневного спроса, пункты бытового обслуживания, отделение почтовой связи, отделения банка, аптека.</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Проектом предусмотрена территория для детского сада малой вместимости с начальной школой, стадиона со спортивным комплексом, проектируемого парка – потребности определены расчетами минимально необходимых показателей обслуживания, приведенными в составе настоящего проекта. </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lastRenderedPageBreak/>
        <w:t>Совершенствование функционального зонирования предполагает упорядочение  размещения объектов различного функционального назначения - вынос из санитарно-защитных зон жилого фонда по программе Краснодарского края «Жилище», предусматриваемый на расчетный срок.</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307652"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Проектом сохраняется сельское кладбище хутора с расширением его территории при условии организации нормативной СЗЗ шириной 100 м и необходимым озеленением.</w:t>
      </w:r>
    </w:p>
    <w:p w:rsidR="001B0143" w:rsidRPr="00B1311B" w:rsidRDefault="00307652" w:rsidP="00307652">
      <w:pPr>
        <w:spacing w:after="0" w:line="240" w:lineRule="auto"/>
        <w:ind w:firstLine="709"/>
        <w:contextualSpacing/>
        <w:jc w:val="both"/>
        <w:rPr>
          <w:rFonts w:ascii="Times New Roman" w:hAnsi="Times New Roman" w:cs="Times New Roman"/>
          <w:sz w:val="28"/>
          <w:szCs w:val="28"/>
        </w:rPr>
      </w:pPr>
      <w:r w:rsidRPr="00B1311B">
        <w:rPr>
          <w:rFonts w:ascii="Times New Roman" w:hAnsi="Times New Roman" w:cs="Times New Roman"/>
          <w:sz w:val="28"/>
          <w:szCs w:val="28"/>
        </w:rPr>
        <w:t>Земли населенного пункта в северной части жилой застройки проектом определены для производственной зоны хутора – здесь возможно размещение предприятий 3-5 класса согласно санитарной классификации, а также использования в сельскохозяйственных целях.</w:t>
      </w:r>
    </w:p>
    <w:p w:rsidR="00307652" w:rsidRPr="00B1311B" w:rsidRDefault="00307652" w:rsidP="001B0143">
      <w:pPr>
        <w:spacing w:after="0" w:line="240" w:lineRule="auto"/>
        <w:ind w:firstLine="709"/>
        <w:contextualSpacing/>
        <w:jc w:val="both"/>
        <w:rPr>
          <w:rFonts w:ascii="Times New Roman" w:hAnsi="Times New Roman" w:cs="Times New Roman"/>
          <w:sz w:val="28"/>
          <w:szCs w:val="28"/>
        </w:rPr>
      </w:pPr>
    </w:p>
    <w:p w:rsidR="00C15FB5" w:rsidRPr="00B1311B" w:rsidRDefault="00C15FB5" w:rsidP="001B0143">
      <w:pPr>
        <w:spacing w:after="0" w:line="240" w:lineRule="auto"/>
        <w:ind w:firstLine="709"/>
        <w:contextualSpacing/>
        <w:jc w:val="both"/>
        <w:rPr>
          <w:rFonts w:ascii="Times New Roman" w:hAnsi="Times New Roman" w:cs="Times New Roman"/>
          <w:sz w:val="28"/>
          <w:szCs w:val="28"/>
        </w:rPr>
      </w:pPr>
    </w:p>
    <w:p w:rsidR="003A05A6" w:rsidRPr="00B1311B" w:rsidRDefault="00F44D02" w:rsidP="003A05A6">
      <w:pPr>
        <w:pStyle w:val="17"/>
        <w:widowControl w:val="0"/>
        <w:suppressAutoHyphens/>
        <w:overflowPunct/>
        <w:autoSpaceDE/>
        <w:autoSpaceDN/>
        <w:adjustRightInd/>
        <w:spacing w:before="240" w:after="60"/>
        <w:textAlignment w:val="auto"/>
        <w:rPr>
          <w:bCs/>
          <w:kern w:val="32"/>
          <w:szCs w:val="28"/>
          <w:lang w:eastAsia="ar-SA"/>
        </w:rPr>
      </w:pPr>
      <w:bookmarkStart w:id="52" w:name="_Toc23492132"/>
      <w:r w:rsidRPr="00B1311B">
        <w:rPr>
          <w:bCs/>
          <w:kern w:val="32"/>
          <w:szCs w:val="28"/>
          <w:lang w:eastAsia="ar-SA"/>
        </w:rPr>
        <w:t>2.2</w:t>
      </w:r>
      <w:r w:rsidR="003A05A6" w:rsidRPr="00B1311B">
        <w:rPr>
          <w:bCs/>
          <w:kern w:val="32"/>
          <w:szCs w:val="28"/>
          <w:lang w:eastAsia="ar-SA"/>
        </w:rPr>
        <w:t>.</w:t>
      </w:r>
      <w:r w:rsidR="00722F2B" w:rsidRPr="00B1311B">
        <w:rPr>
          <w:bCs/>
          <w:kern w:val="32"/>
          <w:szCs w:val="28"/>
          <w:lang w:eastAsia="ar-SA"/>
        </w:rPr>
        <w:t>2</w:t>
      </w:r>
      <w:r w:rsidR="003A05A6" w:rsidRPr="00B1311B">
        <w:rPr>
          <w:bCs/>
          <w:kern w:val="32"/>
          <w:szCs w:val="28"/>
          <w:lang w:eastAsia="ar-SA"/>
        </w:rPr>
        <w:t xml:space="preserve"> </w:t>
      </w:r>
      <w:r w:rsidR="00956585" w:rsidRPr="00B1311B">
        <w:rPr>
          <w:bCs/>
          <w:kern w:val="32"/>
          <w:szCs w:val="28"/>
          <w:lang w:eastAsia="ar-SA"/>
        </w:rPr>
        <w:t>Функциональное зонирование</w:t>
      </w:r>
      <w:bookmarkEnd w:id="52"/>
    </w:p>
    <w:p w:rsidR="003A05A6" w:rsidRPr="00B1311B" w:rsidRDefault="003A05A6" w:rsidP="00956585">
      <w:pPr>
        <w:spacing w:after="0" w:line="240" w:lineRule="auto"/>
        <w:ind w:firstLine="386"/>
        <w:jc w:val="both"/>
        <w:rPr>
          <w:rFonts w:ascii="Times New Roman" w:hAnsi="Times New Roman" w:cs="Times New Roman"/>
          <w:sz w:val="28"/>
          <w:szCs w:val="28"/>
        </w:rPr>
      </w:pP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Основной составляющей документов территориального планирования - в данном случае проекта «Внесение изменений в генеральный план </w:t>
      </w:r>
      <w:r w:rsidR="00E05E4C" w:rsidRPr="00B1311B">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00AC6C96"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района» -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целями функционального зонирования, утверждаемого в данном генеральном плане, являются:</w:t>
      </w:r>
    </w:p>
    <w:p w:rsidR="00086502" w:rsidRPr="00B1311B" w:rsidRDefault="00086502" w:rsidP="00086502">
      <w:pPr>
        <w:tabs>
          <w:tab w:val="left" w:pos="0"/>
        </w:tabs>
        <w:spacing w:after="0" w:line="240" w:lineRule="auto"/>
        <w:ind w:left="-100" w:firstLine="851"/>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 xml:space="preserve">- установление назначений и видов использования территории поселения с учетом внесенных изменений в архитектурно-планировочную структуру ранее разработанного и утвержденного в установленном порядке генерального плана </w:t>
      </w:r>
      <w:r w:rsidR="00E05E4C" w:rsidRPr="00B1311B">
        <w:rPr>
          <w:rFonts w:ascii="Times New Roman" w:eastAsia="Times New Roman" w:hAnsi="Times New Roman" w:cs="Times New Roman"/>
          <w:b/>
          <w:sz w:val="28"/>
          <w:szCs w:val="28"/>
        </w:rPr>
        <w:t>Железного</w:t>
      </w:r>
      <w:r w:rsidRPr="00B1311B">
        <w:rPr>
          <w:rFonts w:ascii="Times New Roman" w:eastAsia="Times New Roman" w:hAnsi="Times New Roman" w:cs="Times New Roman"/>
          <w:b/>
          <w:sz w:val="28"/>
          <w:szCs w:val="28"/>
        </w:rPr>
        <w:t xml:space="preserve"> сельского поселения;</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подготовка основы для внесения изменений в действующий нормативно-правовой акт – правила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выявление территориальных ресурсов и оптимальной инвестиционно- строительной стратегии развития поселения.</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Функциональное зонирование территории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w:t>
      </w:r>
      <w:r w:rsidRPr="00B1311B">
        <w:rPr>
          <w:rFonts w:ascii="Times New Roman" w:eastAsia="Times New Roman" w:hAnsi="Times New Roman" w:cs="Times New Roman"/>
          <w:sz w:val="28"/>
          <w:szCs w:val="28"/>
        </w:rPr>
        <w:lastRenderedPageBreak/>
        <w:t>анализа территории участков, однородных по природным признакам и характеру хозяйственного использования.</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Функциональная зона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Задачами функционального зонирования территории являются:</w:t>
      </w:r>
    </w:p>
    <w:p w:rsidR="00086502" w:rsidRPr="00B1311B" w:rsidRDefault="00086502" w:rsidP="006D37F7">
      <w:pPr>
        <w:numPr>
          <w:ilvl w:val="0"/>
          <w:numId w:val="17"/>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определение типологии и количества функциональных зон, подлежащих выделению на территории, данного района;</w:t>
      </w:r>
    </w:p>
    <w:p w:rsidR="00086502" w:rsidRPr="00B1311B" w:rsidRDefault="00086502" w:rsidP="006D37F7">
      <w:pPr>
        <w:numPr>
          <w:ilvl w:val="0"/>
          <w:numId w:val="17"/>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привязка определенных типов функциональных зон к конкретным элементам территории и формирование ее перспективного функционального зонирования;</w:t>
      </w:r>
    </w:p>
    <w:p w:rsidR="00086502" w:rsidRPr="00B1311B" w:rsidRDefault="00086502" w:rsidP="006D37F7">
      <w:pPr>
        <w:numPr>
          <w:ilvl w:val="0"/>
          <w:numId w:val="17"/>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разработка рекомендаций по оптимизации режима использования территорий в пределах функциональных зон разного типа.</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Решения функционального зонирования отражают стратегию развития муниципального образования </w:t>
      </w:r>
      <w:r w:rsidR="00E05E4C" w:rsidRPr="00B1311B">
        <w:rPr>
          <w:rFonts w:ascii="Times New Roman" w:eastAsia="Times New Roman" w:hAnsi="Times New Roman" w:cs="Times New Roman"/>
          <w:sz w:val="28"/>
          <w:szCs w:val="28"/>
        </w:rPr>
        <w:t>Железное</w:t>
      </w:r>
      <w:r w:rsidRPr="00B1311B">
        <w:rPr>
          <w:rFonts w:ascii="Times New Roman" w:eastAsia="Times New Roman" w:hAnsi="Times New Roman" w:cs="Times New Roman"/>
          <w:sz w:val="28"/>
          <w:szCs w:val="28"/>
        </w:rPr>
        <w:t xml:space="preserve"> сельское поселение.</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принципами предлагаемого функционального зонирования территории являются:</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территориальное развитие складывающихся селитебных территорий;</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val="en-US" w:eastAsia="en-US" w:bidi="en-US"/>
        </w:rPr>
      </w:pPr>
      <w:r w:rsidRPr="00B1311B">
        <w:rPr>
          <w:rFonts w:ascii="Times New Roman" w:eastAsia="Times New Roman" w:hAnsi="Times New Roman" w:cs="Times New Roman"/>
          <w:sz w:val="28"/>
          <w:szCs w:val="28"/>
          <w:lang w:val="en-US" w:eastAsia="en-US" w:bidi="en-US"/>
        </w:rPr>
        <w:t>формирование рекреационных территорий;</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сохранение и развитие особо охраняемых территорий;</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val="en-US" w:eastAsia="en-US" w:bidi="en-US"/>
        </w:rPr>
      </w:pPr>
      <w:r w:rsidRPr="00B1311B">
        <w:rPr>
          <w:rFonts w:ascii="Times New Roman" w:eastAsia="Times New Roman" w:hAnsi="Times New Roman" w:cs="Times New Roman"/>
          <w:sz w:val="28"/>
          <w:szCs w:val="28"/>
          <w:lang w:val="en-US" w:eastAsia="en-US" w:bidi="en-US"/>
        </w:rPr>
        <w:t>упорядочение функционально</w:t>
      </w:r>
      <w:r w:rsidRPr="00B1311B">
        <w:rPr>
          <w:rFonts w:ascii="Times New Roman" w:eastAsia="Times New Roman" w:hAnsi="Times New Roman" w:cs="Times New Roman"/>
          <w:sz w:val="28"/>
          <w:szCs w:val="28"/>
          <w:lang w:eastAsia="en-US" w:bidi="en-US"/>
        </w:rPr>
        <w:t>й</w:t>
      </w:r>
      <w:r w:rsidRPr="00B1311B">
        <w:rPr>
          <w:rFonts w:ascii="Times New Roman" w:eastAsia="Times New Roman" w:hAnsi="Times New Roman" w:cs="Times New Roman"/>
          <w:sz w:val="28"/>
          <w:szCs w:val="28"/>
          <w:lang w:val="en-US" w:eastAsia="en-US" w:bidi="en-US"/>
        </w:rPr>
        <w:t xml:space="preserve"> структуры территории.</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Основная цель функционального зонирования:</w:t>
      </w:r>
    </w:p>
    <w:p w:rsidR="00086502" w:rsidRPr="00B1311B" w:rsidRDefault="00086502" w:rsidP="00E21553">
      <w:pPr>
        <w:spacing w:after="0" w:line="240" w:lineRule="auto"/>
        <w:ind w:left="700" w:right="-18"/>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 установление назначения и видов использования территорий за счет:</w:t>
      </w:r>
    </w:p>
    <w:p w:rsidR="00086502" w:rsidRPr="00B1311B" w:rsidRDefault="00086502" w:rsidP="00086502">
      <w:p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 введения функциональных зон с указанием характеристик их планируемого развития, включая резервирование земель для нужд реализации национальных проектов;</w:t>
      </w:r>
    </w:p>
    <w:p w:rsidR="00086502" w:rsidRPr="00B1311B" w:rsidRDefault="00086502" w:rsidP="00086502">
      <w:p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 приведения в соответствие с функциональным зонированием структуры землепользования по границам, назначению и видам использования земель;</w:t>
      </w:r>
    </w:p>
    <w:p w:rsidR="00086502" w:rsidRPr="00B1311B" w:rsidRDefault="00086502" w:rsidP="00086502">
      <w:p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 рекомендаций по выделению на территории поселения земель, относимых к категории особо охраняемых;</w:t>
      </w:r>
    </w:p>
    <w:p w:rsidR="00086502" w:rsidRPr="00B1311B" w:rsidRDefault="00086502" w:rsidP="00086502">
      <w:p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 выявление территориальных ресурсов и оптимальной инвестиционной - строительной стратегии развития поселения, основанных на эффективном градостроительном использовании территории.</w:t>
      </w:r>
    </w:p>
    <w:p w:rsidR="00086502" w:rsidRPr="00B1311B" w:rsidRDefault="00086502" w:rsidP="00086502">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Основаниями для проведения функционального зонирования являются:</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t>комплексный градостроительный анализ территории и оценка системы планировочных условий, в том числе ограничений по развитию территории;</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val="en-US" w:eastAsia="en-US" w:bidi="en-US"/>
        </w:rPr>
      </w:pPr>
      <w:r w:rsidRPr="00B1311B">
        <w:rPr>
          <w:rFonts w:ascii="Times New Roman" w:eastAsia="Times New Roman" w:hAnsi="Times New Roman" w:cs="Times New Roman"/>
          <w:sz w:val="28"/>
          <w:szCs w:val="28"/>
          <w:lang w:val="en-US" w:eastAsia="en-US" w:bidi="en-US"/>
        </w:rPr>
        <w:t>экономические предпосылки развития территории;</w:t>
      </w:r>
    </w:p>
    <w:p w:rsidR="00086502" w:rsidRPr="00B1311B" w:rsidRDefault="00086502" w:rsidP="006D37F7">
      <w:pPr>
        <w:numPr>
          <w:ilvl w:val="0"/>
          <w:numId w:val="18"/>
        </w:numPr>
        <w:spacing w:after="0" w:line="240" w:lineRule="auto"/>
        <w:ind w:left="-100" w:right="-18" w:firstLine="800"/>
        <w:contextualSpacing/>
        <w:jc w:val="both"/>
        <w:rPr>
          <w:rFonts w:ascii="Times New Roman" w:eastAsia="Times New Roman" w:hAnsi="Times New Roman" w:cs="Times New Roman"/>
          <w:sz w:val="28"/>
          <w:szCs w:val="28"/>
          <w:lang w:eastAsia="en-US" w:bidi="en-US"/>
        </w:rPr>
      </w:pPr>
      <w:r w:rsidRPr="00B1311B">
        <w:rPr>
          <w:rFonts w:ascii="Times New Roman" w:eastAsia="Times New Roman" w:hAnsi="Times New Roman" w:cs="Times New Roman"/>
          <w:sz w:val="28"/>
          <w:szCs w:val="28"/>
          <w:lang w:eastAsia="en-US" w:bidi="en-US"/>
        </w:rPr>
        <w:lastRenderedPageBreak/>
        <w:t>проектная планировочная организация территории муниципального образования.</w:t>
      </w:r>
    </w:p>
    <w:p w:rsidR="009756EC" w:rsidRPr="00B1311B" w:rsidRDefault="009756EC" w:rsidP="009756EC">
      <w:pPr>
        <w:spacing w:after="0" w:line="240" w:lineRule="auto"/>
        <w:ind w:left="-100" w:right="-18" w:firstLine="809"/>
        <w:jc w:val="both"/>
        <w:rPr>
          <w:rFonts w:ascii="Times New Roman" w:eastAsia="Times New Roman" w:hAnsi="Times New Roman" w:cs="Times New Roman"/>
          <w:b/>
          <w:sz w:val="28"/>
          <w:szCs w:val="28"/>
        </w:rPr>
      </w:pPr>
    </w:p>
    <w:p w:rsidR="009756EC" w:rsidRPr="00B1311B" w:rsidRDefault="009756EC" w:rsidP="009756EC">
      <w:pPr>
        <w:spacing w:after="0" w:line="240" w:lineRule="auto"/>
        <w:ind w:left="-100" w:right="-18" w:firstLine="8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Планируемое функциональное зонирование территории.</w:t>
      </w:r>
    </w:p>
    <w:p w:rsidR="009756EC" w:rsidRPr="00B1311B" w:rsidRDefault="009756EC" w:rsidP="009756EC">
      <w:pPr>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Градостроительным кодексом РФ предлагается деление территории на функциональные зоны по видам использования территории.</w:t>
      </w:r>
    </w:p>
    <w:p w:rsidR="009756EC" w:rsidRPr="00B1311B" w:rsidRDefault="009756EC" w:rsidP="009756EC">
      <w:pPr>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Функциональное градостроительное зонирование на уровне муниципального образования предполагает выделение зон функционального использования:</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Жилая зона;</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Общественно-деловая зона;</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Производственная зона;</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инженерной и транспортной инфраструктур;</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сельскохозяйственного использования;</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Рекреационная зона;</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особо охраняемых территорий;</w:t>
      </w:r>
    </w:p>
    <w:p w:rsidR="00086502" w:rsidRPr="00B1311B" w:rsidRDefault="00086502" w:rsidP="006D37F7">
      <w:pPr>
        <w:numPr>
          <w:ilvl w:val="0"/>
          <w:numId w:val="19"/>
        </w:numPr>
        <w:tabs>
          <w:tab w:val="left" w:pos="1069"/>
        </w:tabs>
        <w:suppressAutoHyphen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специального назначения.</w:t>
      </w:r>
    </w:p>
    <w:p w:rsidR="00086502" w:rsidRPr="00B1311B" w:rsidRDefault="00086502" w:rsidP="00086502">
      <w:pPr>
        <w:tabs>
          <w:tab w:val="left" w:pos="9639"/>
        </w:tabs>
        <w:spacing w:after="0" w:line="240" w:lineRule="auto"/>
        <w:ind w:left="-100" w:right="-18"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 помощью функционального зонирования территории практически каждому из основных планировочных элементов в природном пространстве и структуре отведено свое закономерное место и обеспечена возможность дальнейшего развития.</w:t>
      </w:r>
    </w:p>
    <w:p w:rsidR="00086502" w:rsidRPr="00B1311B" w:rsidRDefault="00086502" w:rsidP="00086502">
      <w:pPr>
        <w:spacing w:after="0" w:line="240" w:lineRule="auto"/>
        <w:ind w:left="709" w:right="141"/>
        <w:jc w:val="center"/>
        <w:rPr>
          <w:rFonts w:ascii="Times New Roman" w:eastAsia="Times New Roman" w:hAnsi="Times New Roman" w:cs="Times New Roman"/>
          <w:b/>
          <w:sz w:val="28"/>
          <w:szCs w:val="28"/>
          <w:highlight w:val="yellow"/>
        </w:rPr>
      </w:pPr>
    </w:p>
    <w:p w:rsidR="00086502" w:rsidRPr="00B1311B" w:rsidRDefault="00086502" w:rsidP="00086502">
      <w:pPr>
        <w:spacing w:after="0" w:line="240" w:lineRule="auto"/>
        <w:ind w:left="709" w:right="141"/>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 xml:space="preserve"> Жилая зона</w:t>
      </w:r>
    </w:p>
    <w:p w:rsidR="009756EC" w:rsidRPr="00B1311B" w:rsidRDefault="009756EC" w:rsidP="00086502">
      <w:pPr>
        <w:spacing w:after="0" w:line="240" w:lineRule="auto"/>
        <w:ind w:firstLine="709"/>
        <w:jc w:val="both"/>
        <w:rPr>
          <w:rFonts w:ascii="Times New Roman" w:eastAsia="Times New Roman" w:hAnsi="Times New Roman" w:cs="Times New Roman"/>
          <w:sz w:val="28"/>
          <w:szCs w:val="28"/>
        </w:rPr>
      </w:pPr>
    </w:p>
    <w:p w:rsidR="00086502" w:rsidRPr="00B1311B" w:rsidRDefault="00086502" w:rsidP="0008650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086502" w:rsidRPr="00B1311B" w:rsidRDefault="00086502" w:rsidP="00086502">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6561F" w:rsidRPr="00B1311B" w:rsidRDefault="0086561F" w:rsidP="0086561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хуторе Железном жилая зона представлена территориями существующей усадебной застройки, а также новыми территориями в южной части хутора, предназначенными для размещения проектируемой усадебной жилой застройки. Резервные территории для размещения усадебной застройки запроектированы в юго-западной  части хутора.</w:t>
      </w:r>
    </w:p>
    <w:p w:rsidR="0086561F" w:rsidRPr="00B1311B" w:rsidRDefault="0086561F" w:rsidP="0086561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хуторе Свободном жилая зона представлена территориями существующей застройки, а также новыми территориями в границах населенного пункта, свободными от застройки и предназначенными для размещения проектируемого жилья.</w:t>
      </w:r>
    </w:p>
    <w:p w:rsidR="0086561F" w:rsidRPr="00B1311B" w:rsidRDefault="0086561F" w:rsidP="0086561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В хуторе Сокольском развитите жилой зоны предусмортено в северо-западной его части.</w:t>
      </w:r>
    </w:p>
    <w:p w:rsidR="0086561F" w:rsidRPr="00B1311B" w:rsidRDefault="0086561F" w:rsidP="0086561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хуторе Арганов жилая зона представлена территориями существующей усадебной застройки, а также новыми территориями в юго-западной части хутора, предназначенными для комплексного развития территории, подлежащее комплесному освоению. </w:t>
      </w:r>
    </w:p>
    <w:p w:rsidR="009756EC" w:rsidRPr="00B1311B" w:rsidRDefault="009756EC" w:rsidP="009756EC">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Строительное зонирование предоставляет свободу в выборе этажности и типологии жилых зданий. Регламентируется только плотность застройки, в соответствии с</w:t>
      </w:r>
      <w:r w:rsidR="00114B87" w:rsidRPr="00B1311B">
        <w:rPr>
          <w:rFonts w:ascii="Times New Roman" w:eastAsia="Times New Roman" w:hAnsi="Times New Roman" w:cs="Times New Roman"/>
          <w:sz w:val="28"/>
          <w:szCs w:val="28"/>
        </w:rPr>
        <w:t xml:space="preserve"> СП 42.13330.2011 «Градостроительство. Планировка и застройка городских и сельских поселений»</w:t>
      </w:r>
      <w:r w:rsidRPr="00B1311B">
        <w:rPr>
          <w:rFonts w:ascii="Times New Roman" w:eastAsia="Times New Roman" w:hAnsi="Times New Roman" w:cs="Times New Roman"/>
          <w:sz w:val="28"/>
          <w:szCs w:val="28"/>
        </w:rPr>
        <w:t xml:space="preserve"> приложение 5.</w:t>
      </w:r>
    </w:p>
    <w:p w:rsidR="009756EC" w:rsidRPr="00B1311B" w:rsidRDefault="0086561F" w:rsidP="0086561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Предусматривается поэтапное изменение вида землепользования в установленном законом порядке в соответствии с этапами строительства, определенными генеральным планом.</w:t>
      </w:r>
    </w:p>
    <w:p w:rsidR="00772BCF" w:rsidRPr="00B1311B" w:rsidRDefault="00772BCF" w:rsidP="00772BCF">
      <w:pPr>
        <w:spacing w:after="0" w:line="240" w:lineRule="auto"/>
        <w:ind w:firstLine="709"/>
        <w:jc w:val="center"/>
        <w:rPr>
          <w:rFonts w:ascii="Times New Roman" w:eastAsia="Times New Roman" w:hAnsi="Times New Roman" w:cs="Times New Roman"/>
          <w:sz w:val="28"/>
          <w:szCs w:val="20"/>
        </w:rPr>
      </w:pPr>
    </w:p>
    <w:p w:rsidR="00772BCF" w:rsidRPr="00B1311B" w:rsidRDefault="00772BCF" w:rsidP="00772BCF">
      <w:pPr>
        <w:spacing w:after="0" w:line="240" w:lineRule="auto"/>
        <w:ind w:firstLine="709"/>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Общественно-деловая зона</w:t>
      </w:r>
    </w:p>
    <w:p w:rsidR="002944DD" w:rsidRPr="00B1311B" w:rsidRDefault="002944DD" w:rsidP="00772BCF">
      <w:pPr>
        <w:spacing w:after="0" w:line="240" w:lineRule="auto"/>
        <w:ind w:firstLine="709"/>
        <w:jc w:val="both"/>
        <w:rPr>
          <w:rFonts w:ascii="Times New Roman" w:eastAsia="Times New Roman" w:hAnsi="Times New Roman" w:cs="Times New Roman"/>
          <w:sz w:val="28"/>
          <w:szCs w:val="28"/>
        </w:rPr>
      </w:pPr>
    </w:p>
    <w:p w:rsidR="00772BCF" w:rsidRPr="00B1311B" w:rsidRDefault="00772BCF" w:rsidP="00772BC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772BCF" w:rsidRPr="00B1311B" w:rsidRDefault="00772BCF" w:rsidP="00772BCF">
      <w:pPr>
        <w:spacing w:after="0" w:line="240" w:lineRule="auto"/>
        <w:ind w:left="-100"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p>
    <w:p w:rsidR="00114B87" w:rsidRPr="00B1311B" w:rsidRDefault="00114B87" w:rsidP="00114B87">
      <w:pPr>
        <w:spacing w:after="0" w:line="240" w:lineRule="auto"/>
        <w:ind w:left="-100"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Общественно-деловая зона представлена существующим</w:t>
      </w:r>
      <w:r w:rsidR="003D4BCF" w:rsidRPr="00B1311B">
        <w:rPr>
          <w:rFonts w:ascii="Times New Roman" w:eastAsia="Times New Roman" w:hAnsi="Times New Roman" w:cs="Times New Roman"/>
          <w:sz w:val="28"/>
          <w:szCs w:val="28"/>
        </w:rPr>
        <w:t>и</w:t>
      </w:r>
      <w:r w:rsidRPr="00B1311B">
        <w:rPr>
          <w:rFonts w:ascii="Times New Roman" w:eastAsia="Times New Roman" w:hAnsi="Times New Roman" w:cs="Times New Roman"/>
          <w:sz w:val="28"/>
          <w:szCs w:val="28"/>
        </w:rPr>
        <w:t xml:space="preserve"> общественным</w:t>
      </w:r>
      <w:r w:rsidR="003D4BCF" w:rsidRPr="00B1311B">
        <w:rPr>
          <w:rFonts w:ascii="Times New Roman" w:eastAsia="Times New Roman" w:hAnsi="Times New Roman" w:cs="Times New Roman"/>
          <w:sz w:val="28"/>
          <w:szCs w:val="28"/>
        </w:rPr>
        <w:t>и</w:t>
      </w:r>
      <w:r w:rsidRPr="00B1311B">
        <w:rPr>
          <w:rFonts w:ascii="Times New Roman" w:eastAsia="Times New Roman" w:hAnsi="Times New Roman" w:cs="Times New Roman"/>
          <w:sz w:val="28"/>
          <w:szCs w:val="28"/>
        </w:rPr>
        <w:t xml:space="preserve"> центр</w:t>
      </w:r>
      <w:r w:rsidR="003D4BCF" w:rsidRPr="00B1311B">
        <w:rPr>
          <w:rFonts w:ascii="Times New Roman" w:eastAsia="Times New Roman" w:hAnsi="Times New Roman" w:cs="Times New Roman"/>
          <w:sz w:val="28"/>
          <w:szCs w:val="28"/>
        </w:rPr>
        <w:t>а</w:t>
      </w:r>
      <w:r w:rsidRPr="00B1311B">
        <w:rPr>
          <w:rFonts w:ascii="Times New Roman" w:eastAsia="Times New Roman" w:hAnsi="Times New Roman" w:cs="Times New Roman"/>
          <w:sz w:val="28"/>
          <w:szCs w:val="28"/>
        </w:rPr>
        <w:t>м</w:t>
      </w:r>
      <w:r w:rsidR="003D4BCF" w:rsidRPr="00B1311B">
        <w:rPr>
          <w:rFonts w:ascii="Times New Roman" w:eastAsia="Times New Roman" w:hAnsi="Times New Roman" w:cs="Times New Roman"/>
          <w:sz w:val="28"/>
          <w:szCs w:val="28"/>
        </w:rPr>
        <w:t>и</w:t>
      </w:r>
      <w:r w:rsidRPr="00B1311B">
        <w:rPr>
          <w:rFonts w:ascii="Times New Roman" w:eastAsia="Times New Roman" w:hAnsi="Times New Roman" w:cs="Times New Roman"/>
          <w:sz w:val="28"/>
          <w:szCs w:val="28"/>
        </w:rPr>
        <w:t xml:space="preserve"> </w:t>
      </w:r>
      <w:r w:rsidR="003D4BCF" w:rsidRPr="00B1311B">
        <w:rPr>
          <w:rFonts w:ascii="Times New Roman" w:eastAsia="Times New Roman" w:hAnsi="Times New Roman" w:cs="Times New Roman"/>
          <w:sz w:val="28"/>
          <w:szCs w:val="28"/>
        </w:rPr>
        <w:t>хуторов</w:t>
      </w:r>
      <w:r w:rsidRPr="00B1311B">
        <w:rPr>
          <w:rFonts w:ascii="Times New Roman" w:eastAsia="Times New Roman" w:hAnsi="Times New Roman" w:cs="Times New Roman"/>
          <w:sz w:val="28"/>
          <w:szCs w:val="28"/>
        </w:rPr>
        <w:t xml:space="preserve">, общественными зданиями хуторов и проектируемыми центрами обслуживания, расположенными в существующих жилых кварталах на свободной от застройки территории и в проектируемых микрорайонах. </w:t>
      </w:r>
    </w:p>
    <w:p w:rsidR="00114B87" w:rsidRPr="00B1311B" w:rsidRDefault="00114B87" w:rsidP="00114B87">
      <w:pPr>
        <w:spacing w:after="0" w:line="240" w:lineRule="auto"/>
        <w:ind w:left="-100"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общественно-деловой зоне расположены объекты культуры, торговли, общественного питания, бытового обслуживания, здравоохранения, коммерческой деятельности, образовательных учреждений, административные, культовые здания, автомобильные стоянки легкового транспорта, центры деловой, финансовой, общественной активности, торговые комплексы.</w:t>
      </w:r>
    </w:p>
    <w:p w:rsidR="00114B87" w:rsidRPr="00B1311B" w:rsidRDefault="003D4BCF" w:rsidP="00114B87">
      <w:pPr>
        <w:spacing w:after="0" w:line="240" w:lineRule="auto"/>
        <w:ind w:left="-100"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Общественно-деловая зона представлена существующими общественными центрами населенных пунктов, отдельно стоящими общественными зданиями и проектируемым центром обслуживания, расположенным в проектируемом микрорайоне «Южный».</w:t>
      </w:r>
    </w:p>
    <w:p w:rsidR="00114B87" w:rsidRPr="00B1311B" w:rsidRDefault="00114B87" w:rsidP="00114B87">
      <w:pPr>
        <w:spacing w:after="0" w:line="240" w:lineRule="auto"/>
        <w:ind w:left="-100"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Разрешенные виды использования на территории общественно-деловой зоны: объекты здравоохранения, культуры, торговли, общественного питания, бытового обслуживания, коммерческой деятельности, образовательных и административных учреждений, культовые здания, автомобильные стоянки транспорта, центры деловой, финансовой, общественной активности, торговые </w:t>
      </w:r>
      <w:r w:rsidRPr="00B1311B">
        <w:rPr>
          <w:rFonts w:ascii="Times New Roman" w:eastAsia="Times New Roman" w:hAnsi="Times New Roman" w:cs="Times New Roman"/>
          <w:sz w:val="28"/>
          <w:szCs w:val="28"/>
        </w:rPr>
        <w:lastRenderedPageBreak/>
        <w:t>комплексы, предприятия связи, научные учреждения, офисы, конторы, компании и другие предприятия бизнеса.</w:t>
      </w:r>
    </w:p>
    <w:p w:rsidR="00114B87" w:rsidRPr="00B1311B" w:rsidRDefault="00114B87" w:rsidP="00772BCF">
      <w:pPr>
        <w:spacing w:after="0" w:line="240" w:lineRule="auto"/>
        <w:ind w:left="-100" w:firstLine="800"/>
        <w:jc w:val="both"/>
        <w:rPr>
          <w:rFonts w:ascii="Times New Roman" w:eastAsia="Times New Roman" w:hAnsi="Times New Roman" w:cs="Times New Roman"/>
          <w:sz w:val="28"/>
          <w:szCs w:val="28"/>
        </w:rPr>
      </w:pPr>
    </w:p>
    <w:p w:rsidR="00772BCF" w:rsidRPr="00B1311B" w:rsidRDefault="00772BCF" w:rsidP="00772BCF">
      <w:pPr>
        <w:shd w:val="clear" w:color="auto" w:fill="FFFFFF"/>
        <w:spacing w:after="0" w:line="240" w:lineRule="auto"/>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Производственная зона</w:t>
      </w:r>
    </w:p>
    <w:p w:rsidR="002944DD" w:rsidRPr="00B1311B" w:rsidRDefault="002944DD" w:rsidP="00114B87">
      <w:pPr>
        <w:spacing w:after="0" w:line="240" w:lineRule="auto"/>
        <w:ind w:left="-100" w:firstLine="809"/>
        <w:jc w:val="both"/>
        <w:rPr>
          <w:rFonts w:ascii="Times New Roman" w:eastAsia="Times New Roman" w:hAnsi="Times New Roman" w:cs="Times New Roman"/>
          <w:sz w:val="28"/>
          <w:szCs w:val="28"/>
        </w:rPr>
      </w:pPr>
    </w:p>
    <w:p w:rsidR="003D4BCF" w:rsidRPr="00B1311B" w:rsidRDefault="00114B87" w:rsidP="00114B87">
      <w:pPr>
        <w:spacing w:after="0" w:line="240" w:lineRule="auto"/>
        <w:ind w:left="-100" w:firstLine="8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Производственная зона </w:t>
      </w:r>
      <w:r w:rsidR="003D4BCF" w:rsidRPr="00B1311B">
        <w:rPr>
          <w:rFonts w:ascii="Times New Roman" w:eastAsia="Times New Roman" w:hAnsi="Times New Roman" w:cs="Times New Roman"/>
          <w:sz w:val="28"/>
          <w:szCs w:val="28"/>
        </w:rPr>
        <w:t xml:space="preserve">Железного сельского поселения представлена производственными предприятия отображёнными на чертеже ГП-6 и в таблице </w:t>
      </w:r>
      <w:r w:rsidR="00FA5AB4" w:rsidRPr="00B1311B">
        <w:rPr>
          <w:rFonts w:ascii="Times New Roman" w:eastAsia="Times New Roman" w:hAnsi="Times New Roman" w:cs="Times New Roman"/>
          <w:sz w:val="28"/>
          <w:szCs w:val="28"/>
        </w:rPr>
        <w:t>23</w:t>
      </w:r>
      <w:r w:rsidR="003D4BCF" w:rsidRPr="00B1311B">
        <w:rPr>
          <w:rFonts w:ascii="Times New Roman" w:eastAsia="Times New Roman" w:hAnsi="Times New Roman" w:cs="Times New Roman"/>
          <w:sz w:val="28"/>
          <w:szCs w:val="28"/>
        </w:rPr>
        <w:t>.</w:t>
      </w:r>
    </w:p>
    <w:p w:rsidR="003D4BCF" w:rsidRPr="00B1311B" w:rsidRDefault="003D4BCF" w:rsidP="003D4BCF">
      <w:pPr>
        <w:tabs>
          <w:tab w:val="left" w:pos="9781"/>
        </w:tabs>
        <w:spacing w:after="0" w:line="240" w:lineRule="auto"/>
        <w:ind w:firstLine="851"/>
        <w:jc w:val="right"/>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 xml:space="preserve">Таблица </w:t>
      </w:r>
      <w:r w:rsidR="00FA5AB4" w:rsidRPr="00B1311B">
        <w:rPr>
          <w:rFonts w:ascii="Times New Roman" w:eastAsia="Arial Unicode MS" w:hAnsi="Times New Roman" w:cs="Times New Roman"/>
          <w:bCs/>
          <w:sz w:val="28"/>
          <w:szCs w:val="28"/>
        </w:rPr>
        <w:t>23</w:t>
      </w:r>
    </w:p>
    <w:tbl>
      <w:tblPr>
        <w:tblStyle w:val="500"/>
        <w:tblW w:w="9639" w:type="dxa"/>
        <w:tblInd w:w="108" w:type="dxa"/>
        <w:tblLayout w:type="fixed"/>
        <w:tblLook w:val="04A0" w:firstRow="1" w:lastRow="0" w:firstColumn="1" w:lastColumn="0" w:noHBand="0" w:noVBand="1"/>
      </w:tblPr>
      <w:tblGrid>
        <w:gridCol w:w="850"/>
        <w:gridCol w:w="5104"/>
        <w:gridCol w:w="2264"/>
        <w:gridCol w:w="1421"/>
      </w:tblGrid>
      <w:tr w:rsidR="003D4BCF" w:rsidRPr="00B1311B" w:rsidTr="00C15FB5">
        <w:trPr>
          <w:tblHeader/>
        </w:trPr>
        <w:tc>
          <w:tcPr>
            <w:tcW w:w="850" w:type="dxa"/>
            <w:shd w:val="clear" w:color="auto" w:fill="auto"/>
            <w:vAlign w:val="center"/>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 пп</w:t>
            </w:r>
          </w:p>
        </w:tc>
        <w:tc>
          <w:tcPr>
            <w:tcW w:w="5104" w:type="dxa"/>
            <w:shd w:val="clear" w:color="auto" w:fill="auto"/>
            <w:vAlign w:val="center"/>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Наименование</w:t>
            </w:r>
          </w:p>
        </w:tc>
        <w:tc>
          <w:tcPr>
            <w:tcW w:w="2264" w:type="dxa"/>
            <w:shd w:val="clear" w:color="auto" w:fill="auto"/>
            <w:vAlign w:val="center"/>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Местоположение</w:t>
            </w:r>
          </w:p>
        </w:tc>
        <w:tc>
          <w:tcPr>
            <w:tcW w:w="1421" w:type="dxa"/>
            <w:shd w:val="clear" w:color="auto" w:fill="auto"/>
            <w:vAlign w:val="center"/>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b/>
                <w:sz w:val="24"/>
                <w:szCs w:val="24"/>
              </w:rPr>
              <w:t>Примечание</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12.</w:t>
            </w: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sz w:val="24"/>
                <w:szCs w:val="24"/>
              </w:rPr>
              <w:t xml:space="preserve">Предприятия и объекты добывающей и обрабатывающей промышленности </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строительной промышленности, по выпуску неметаллической минеральной продукции</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12.1</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Строительная бригада РБУ</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микробиологической, пищевой, пищевкусовой промышленности</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12.2</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Производства пищевые заготовочные, фабрика-кухня</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13.</w:t>
            </w:r>
          </w:p>
        </w:tc>
        <w:tc>
          <w:tcPr>
            <w:tcW w:w="8789" w:type="dxa"/>
            <w:gridSpan w:val="3"/>
            <w:shd w:val="clear" w:color="auto" w:fill="auto"/>
          </w:tcPr>
          <w:p w:rsidR="003D4BCF" w:rsidRPr="00B1311B" w:rsidRDefault="003D4BCF" w:rsidP="003D4BCF">
            <w:pPr>
              <w:rPr>
                <w:rFonts w:ascii="Times New Roman" w:hAnsi="Times New Roman" w:cs="Times New Roman"/>
                <w:b/>
                <w:sz w:val="24"/>
                <w:szCs w:val="24"/>
              </w:rPr>
            </w:pPr>
            <w:r w:rsidRPr="00B1311B">
              <w:rPr>
                <w:rFonts w:ascii="Times New Roman" w:hAnsi="Times New Roman" w:cs="Times New Roman"/>
                <w:b/>
                <w:sz w:val="24"/>
                <w:szCs w:val="24"/>
              </w:rPr>
              <w:t>Предприятия и объекты сельского и лесного хозяйства, рыболовства и рыбоводства</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по разведению молочного крупного рогатого скота, производство сырого молока</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13.1</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МТФ  до 100 голов</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13.2</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МТФ до 500 голов</w:t>
            </w:r>
          </w:p>
        </w:tc>
        <w:tc>
          <w:tcPr>
            <w:tcW w:w="2264" w:type="dxa"/>
            <w:shd w:val="clear" w:color="auto" w:fill="auto"/>
            <w:vAlign w:val="center"/>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b/>
                <w:i/>
                <w:sz w:val="24"/>
                <w:szCs w:val="24"/>
              </w:rPr>
            </w:pPr>
            <w:r w:rsidRPr="00B1311B">
              <w:rPr>
                <w:rFonts w:ascii="Times New Roman" w:hAnsi="Times New Roman" w:cs="Times New Roman"/>
                <w:b/>
                <w:i/>
                <w:sz w:val="24"/>
                <w:szCs w:val="24"/>
              </w:rPr>
              <w:t>Предприятие по разведению лошадей и прочих животных семейства лошадиных</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13.3</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Комплекс для содержания лошадей:</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конно-спортивный комплекс,</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гараж для гужевых повозок,</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водилка с навесом,</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плац,</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котельная,</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зимний вольер для собак.</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по разведению прочих животных</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13.4</w:t>
            </w:r>
          </w:p>
        </w:tc>
        <w:tc>
          <w:tcPr>
            <w:tcW w:w="5104" w:type="dxa"/>
            <w:shd w:val="clear" w:color="auto" w:fill="auto"/>
          </w:tcPr>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Ферма "Кирпили"</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офис,</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гараж,</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хозблок,</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телятник,</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навес для скота,</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кормоцех,</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коровник,</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хранилище подстилки,</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молочный цех,</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продуктовый цех,</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молодняк и овчарня,</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проходная с дезбарьером,</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навозохранилище,</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lastRenderedPageBreak/>
              <w:t>- теплица,</w:t>
            </w:r>
          </w:p>
          <w:p w:rsidR="003D4BCF" w:rsidRPr="00B1311B" w:rsidRDefault="003D4BCF" w:rsidP="003D4BCF">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 ангар</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lastRenderedPageBreak/>
              <w:t>х. Сокольский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растениеводства</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13.5</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КФХ. Тепличное хозяйство (выращивание овощей)</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13.6</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xml:space="preserve">Тепличное и парниковое хозяйство </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13.7</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КФХ. Тепличное хозяйство (выращивание овощей)</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i/>
                <w:sz w:val="24"/>
                <w:szCs w:val="24"/>
              </w:rPr>
              <w:t>Предприятие по разведению сельскохозяйственной птицы</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13.8</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xml:space="preserve">Птичник (утки) </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b/>
                <w:sz w:val="24"/>
                <w:szCs w:val="24"/>
              </w:rPr>
            </w:pPr>
            <w:r w:rsidRPr="00B1311B">
              <w:rPr>
                <w:rFonts w:ascii="Times New Roman" w:hAnsi="Times New Roman" w:cs="Times New Roman"/>
                <w:b/>
                <w:sz w:val="24"/>
                <w:szCs w:val="24"/>
              </w:rPr>
              <w:t>14.</w:t>
            </w:r>
          </w:p>
        </w:tc>
        <w:tc>
          <w:tcPr>
            <w:tcW w:w="8789" w:type="dxa"/>
            <w:gridSpan w:val="3"/>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b/>
                <w:sz w:val="24"/>
                <w:szCs w:val="24"/>
              </w:rPr>
              <w:t>Прочие объекты, связанные с производственной деятельностью</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ЗАО «Колос»</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Недейств.</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14.2</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Предприятие по переработке сельхозпродукции (маслоцех)</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14.3</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Предприятие по хранению и переработке сельхозпродукции (маслоцех, склад зерна, холодильник для фруктов и овощей)</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14.4</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КФХ стоянка и ремонт с/х техники, хранение и сортировка овощей/фруктов (300 и 50 м)</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14.5</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Полевой стан Отделение №9. Стоянка с/х техники, склады зерна</w:t>
            </w:r>
          </w:p>
        </w:tc>
        <w:tc>
          <w:tcPr>
            <w:tcW w:w="2264" w:type="dxa"/>
            <w:shd w:val="clear" w:color="auto" w:fill="auto"/>
            <w:vAlign w:val="center"/>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14.6</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xml:space="preserve">Полевой стан Отделение №9 </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xml:space="preserve">(зерносклады, весовая, сенохранилище)  </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14.7</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Центр по кормопроизводству – сервисный центр «Колос» (производственные здания, склады)</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14.8</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Гаражи для хранения сельхозтехники</w:t>
            </w:r>
          </w:p>
        </w:tc>
        <w:tc>
          <w:tcPr>
            <w:tcW w:w="2264" w:type="dxa"/>
            <w:shd w:val="clear" w:color="auto" w:fill="auto"/>
            <w:vAlign w:val="center"/>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14.9</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Полевой стан бригады №1</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Недейств.</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14.10</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Склад для хранения минеральных удобрений (химсклад)</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14.11</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Зерносклад</w:t>
            </w:r>
          </w:p>
        </w:tc>
        <w:tc>
          <w:tcPr>
            <w:tcW w:w="2264" w:type="dxa"/>
            <w:shd w:val="clear" w:color="auto" w:fill="auto"/>
            <w:vAlign w:val="center"/>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14.12</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2-е отделение ОАО «АО Кубань»</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столовая,</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административное здание</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Недейств.</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14.13</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Мехток</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14.14</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Хозяйственный двор:</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административно-бытовой корпус,</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мастерская,</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котельная,</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крытый навес для комбайнов,</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гараж,</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автомобильные весы,</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повысительная противопожарная насосная станция,</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пункт заправки машин,</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мойка для машин,</w:t>
            </w:r>
          </w:p>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 xml:space="preserve">- площадка для хранения </w:t>
            </w:r>
            <w:r w:rsidRPr="00B1311B">
              <w:rPr>
                <w:rFonts w:ascii="Times New Roman" w:hAnsi="Times New Roman" w:cs="Times New Roman"/>
                <w:sz w:val="24"/>
                <w:szCs w:val="24"/>
              </w:rPr>
              <w:lastRenderedPageBreak/>
              <w:t>почвообрабатывающих машин с навесом.</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lastRenderedPageBreak/>
              <w:t>х. Сокольский</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r w:rsidR="003D4BCF" w:rsidRPr="00B1311B" w:rsidTr="003D4BCF">
        <w:tc>
          <w:tcPr>
            <w:tcW w:w="850"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lastRenderedPageBreak/>
              <w:t>14.15</w:t>
            </w:r>
          </w:p>
        </w:tc>
        <w:tc>
          <w:tcPr>
            <w:tcW w:w="5104" w:type="dxa"/>
            <w:shd w:val="clear" w:color="auto" w:fill="auto"/>
          </w:tcPr>
          <w:p w:rsidR="003D4BCF" w:rsidRPr="00B1311B" w:rsidRDefault="003D4BCF" w:rsidP="003D4BCF">
            <w:pPr>
              <w:rPr>
                <w:rFonts w:ascii="Times New Roman" w:hAnsi="Times New Roman" w:cs="Times New Roman"/>
                <w:sz w:val="24"/>
                <w:szCs w:val="24"/>
              </w:rPr>
            </w:pPr>
            <w:r w:rsidRPr="00B1311B">
              <w:rPr>
                <w:rFonts w:ascii="Times New Roman" w:hAnsi="Times New Roman" w:cs="Times New Roman"/>
                <w:sz w:val="24"/>
                <w:szCs w:val="24"/>
              </w:rPr>
              <w:t>Площадка с/х авиации</w:t>
            </w:r>
          </w:p>
        </w:tc>
        <w:tc>
          <w:tcPr>
            <w:tcW w:w="2264" w:type="dxa"/>
            <w:shd w:val="clear" w:color="auto" w:fill="auto"/>
          </w:tcPr>
          <w:p w:rsidR="003D4BCF" w:rsidRPr="00B1311B" w:rsidRDefault="003D4BCF" w:rsidP="003D4BCF">
            <w:pPr>
              <w:tabs>
                <w:tab w:val="left" w:pos="1320"/>
              </w:tabs>
              <w:jc w:val="center"/>
              <w:rPr>
                <w:rFonts w:ascii="Times New Roman" w:hAnsi="Times New Roman" w:cs="Times New Roman"/>
                <w:sz w:val="24"/>
                <w:szCs w:val="24"/>
              </w:rPr>
            </w:pPr>
            <w:r w:rsidRPr="00B1311B">
              <w:rPr>
                <w:rFonts w:ascii="Times New Roman" w:hAnsi="Times New Roman" w:cs="Times New Roman"/>
                <w:sz w:val="24"/>
                <w:szCs w:val="24"/>
              </w:rPr>
              <w:t>Железное сельское поселение</w:t>
            </w:r>
          </w:p>
        </w:tc>
        <w:tc>
          <w:tcPr>
            <w:tcW w:w="1421" w:type="dxa"/>
            <w:shd w:val="clear" w:color="auto" w:fill="auto"/>
          </w:tcPr>
          <w:p w:rsidR="003D4BCF" w:rsidRPr="00B1311B" w:rsidRDefault="003D4BCF" w:rsidP="003D4BCF">
            <w:pPr>
              <w:jc w:val="center"/>
              <w:rPr>
                <w:rFonts w:ascii="Times New Roman" w:hAnsi="Times New Roman" w:cs="Times New Roman"/>
                <w:sz w:val="24"/>
                <w:szCs w:val="24"/>
              </w:rPr>
            </w:pPr>
            <w:r w:rsidRPr="00B1311B">
              <w:rPr>
                <w:rFonts w:ascii="Times New Roman" w:hAnsi="Times New Roman" w:cs="Times New Roman"/>
                <w:sz w:val="24"/>
                <w:szCs w:val="24"/>
              </w:rPr>
              <w:t>Сущ.</w:t>
            </w:r>
          </w:p>
        </w:tc>
      </w:tr>
    </w:tbl>
    <w:p w:rsidR="003D4BCF" w:rsidRPr="00B1311B" w:rsidRDefault="003D4BCF" w:rsidP="00772BCF">
      <w:pPr>
        <w:tabs>
          <w:tab w:val="left" w:pos="9781"/>
        </w:tabs>
        <w:spacing w:after="0" w:line="240" w:lineRule="auto"/>
        <w:ind w:firstLine="851"/>
        <w:jc w:val="both"/>
        <w:rPr>
          <w:rFonts w:ascii="Times New Roman" w:eastAsia="Arial Unicode MS" w:hAnsi="Times New Roman" w:cs="Times New Roman"/>
          <w:bCs/>
          <w:sz w:val="28"/>
          <w:szCs w:val="28"/>
        </w:rPr>
      </w:pP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Проектом предусмотрены резервные территории для размещения предприятий III - IV класса вредности в северо-восточной производственной зоне хутора Железный.</w:t>
      </w: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При размещении предприятий в промышленно-производственной зоне учитывается класс вредности и специфика производства. Проектом рекомендуются следующие общие принципы градостроительного регулирования промышленной застройки:</w:t>
      </w: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 xml:space="preserve"> – максимально возможное размещение промышленных объектов в промзонах населенного пункта;</w:t>
      </w: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 xml:space="preserve"> – развитие производственной застройки за счет уплотнения существующей застройки в производственных зонах, а также за счет освоения новых производственных участков;</w:t>
      </w: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 xml:space="preserve"> – обеспечение расчетных размеров санитарно-защитных зон вокруг производственных территорий. </w:t>
      </w:r>
    </w:p>
    <w:p w:rsidR="003D4BCF" w:rsidRPr="00B1311B" w:rsidRDefault="003D4BCF" w:rsidP="003D4BCF">
      <w:pPr>
        <w:tabs>
          <w:tab w:val="left" w:pos="9781"/>
        </w:tabs>
        <w:spacing w:after="0" w:line="240" w:lineRule="auto"/>
        <w:ind w:firstLine="851"/>
        <w:jc w:val="both"/>
        <w:rPr>
          <w:rFonts w:ascii="Times New Roman" w:eastAsia="Arial Unicode MS" w:hAnsi="Times New Roman" w:cs="Times New Roman"/>
          <w:bCs/>
          <w:sz w:val="28"/>
          <w:szCs w:val="28"/>
        </w:rPr>
      </w:pPr>
      <w:r w:rsidRPr="00B1311B">
        <w:rPr>
          <w:rFonts w:ascii="Times New Roman" w:eastAsia="Arial Unicode MS" w:hAnsi="Times New Roman" w:cs="Times New Roman"/>
          <w:bCs/>
          <w:sz w:val="28"/>
          <w:szCs w:val="28"/>
        </w:rPr>
        <w:t>На территории производственных зон разрешенным видом использования является размещение промышленных предприятий, коммунально-складских объектов, объектов инженерно-транспортной инфраструктуры, санитарно-защитных зон.</w:t>
      </w:r>
    </w:p>
    <w:p w:rsidR="003D4BCF" w:rsidRPr="00B1311B" w:rsidRDefault="003D4BCF" w:rsidP="00772BCF">
      <w:pPr>
        <w:tabs>
          <w:tab w:val="left" w:pos="9781"/>
        </w:tabs>
        <w:spacing w:after="0" w:line="240" w:lineRule="auto"/>
        <w:ind w:firstLine="851"/>
        <w:jc w:val="both"/>
        <w:rPr>
          <w:rFonts w:ascii="Times New Roman" w:eastAsia="Arial Unicode MS" w:hAnsi="Times New Roman" w:cs="Times New Roman"/>
          <w:bCs/>
          <w:sz w:val="28"/>
          <w:szCs w:val="28"/>
        </w:rPr>
      </w:pPr>
    </w:p>
    <w:p w:rsidR="00772BCF" w:rsidRPr="00B1311B" w:rsidRDefault="00772BCF" w:rsidP="00772BCF">
      <w:pPr>
        <w:tabs>
          <w:tab w:val="left" w:pos="9781"/>
        </w:tabs>
        <w:spacing w:after="0" w:line="240" w:lineRule="auto"/>
        <w:ind w:firstLine="851"/>
        <w:jc w:val="both"/>
        <w:rPr>
          <w:rFonts w:ascii="Times New Roman" w:eastAsia="Times New Roman" w:hAnsi="Times New Roman" w:cs="Times New Roman"/>
          <w:sz w:val="28"/>
          <w:szCs w:val="28"/>
        </w:rPr>
      </w:pPr>
      <w:r w:rsidRPr="00B1311B">
        <w:rPr>
          <w:rFonts w:ascii="Times New Roman" w:eastAsia="Arial Unicode MS" w:hAnsi="Times New Roman" w:cs="Times New Roman"/>
          <w:bCs/>
          <w:sz w:val="28"/>
          <w:szCs w:val="28"/>
        </w:rPr>
        <w:t xml:space="preserve">В соответствии с Федеральным Законом </w:t>
      </w:r>
      <w:r w:rsidRPr="00B1311B">
        <w:rPr>
          <w:rFonts w:ascii="Times New Roman" w:eastAsia="Times New Roman" w:hAnsi="Times New Roman" w:cs="Times New Roman"/>
          <w:sz w:val="28"/>
          <w:szCs w:val="28"/>
        </w:rPr>
        <w:t>22 июля 2008 года N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поселениях не должно превышать 10 минут, а в сельских поселениях - 20 минут.</w:t>
      </w:r>
    </w:p>
    <w:p w:rsidR="002253C0" w:rsidRPr="00B1311B" w:rsidRDefault="002253C0" w:rsidP="002253C0">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тушения пожаров и проведения аварийно-спасательных работ на территории Железного сельского поселения Усть-Лабинского района территории Железного сельского поселения Усть-Лабинского района привлекаются следующие силы: ПЧ-105 г. Усть-Лабинск; АЦ ДПО ПУ «Центр»; населения Железного сельского поселения Усть-Лабинского района;</w:t>
      </w:r>
    </w:p>
    <w:p w:rsidR="002253C0" w:rsidRPr="00B1311B" w:rsidRDefault="002253C0" w:rsidP="002253C0">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тушения пожаров и проведения аварийно-спасательных работ на территории Железного сельского поселения Усть-Лабинского района привлекаются следующие средства: пожарная и специальная техника; средства связи; огнетушащие вещества, находящиеся на вооружении в подразделениях пожарной охраны; первичные средства тушения пожаров; пожарная мотопомпа.</w:t>
      </w:r>
    </w:p>
    <w:p w:rsidR="002253C0" w:rsidRPr="00B1311B" w:rsidRDefault="002253C0" w:rsidP="002253C0">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Привлечение сил и средств подразделений пожарной охраны на тушение пожаров и проведение аварийно-спасательных работ при их тушении </w:t>
      </w:r>
      <w:r w:rsidRPr="00B1311B">
        <w:rPr>
          <w:rFonts w:ascii="Times New Roman" w:eastAsia="Times New Roman" w:hAnsi="Times New Roman" w:cs="Times New Roman"/>
          <w:sz w:val="28"/>
          <w:szCs w:val="28"/>
        </w:rPr>
        <w:lastRenderedPageBreak/>
        <w:t>осуществляется на условиях и в порядке, установленном законодательством Российской Федерации</w:t>
      </w:r>
    </w:p>
    <w:p w:rsidR="002253C0" w:rsidRPr="00B1311B" w:rsidRDefault="002253C0" w:rsidP="00772BCF">
      <w:pPr>
        <w:spacing w:after="0" w:line="240" w:lineRule="auto"/>
        <w:ind w:firstLine="709"/>
        <w:jc w:val="both"/>
        <w:rPr>
          <w:rFonts w:ascii="Times New Roman" w:eastAsia="Times New Roman" w:hAnsi="Times New Roman" w:cs="Times New Roman"/>
          <w:sz w:val="28"/>
          <w:szCs w:val="28"/>
        </w:rPr>
      </w:pPr>
    </w:p>
    <w:p w:rsidR="00772BCF" w:rsidRPr="00B1311B" w:rsidRDefault="00772BCF" w:rsidP="00772BCF">
      <w:pPr>
        <w:spacing w:after="0" w:line="240" w:lineRule="auto"/>
        <w:ind w:left="-100" w:right="-18" w:firstLine="809"/>
        <w:jc w:val="center"/>
        <w:rPr>
          <w:rFonts w:ascii="Times New Roman" w:eastAsia="Times New Roman" w:hAnsi="Times New Roman" w:cs="Times New Roman"/>
          <w:sz w:val="28"/>
          <w:szCs w:val="28"/>
        </w:rPr>
      </w:pPr>
      <w:r w:rsidRPr="00B1311B">
        <w:rPr>
          <w:rFonts w:ascii="Times New Roman" w:eastAsia="Times New Roman" w:hAnsi="Times New Roman" w:cs="Times New Roman"/>
          <w:b/>
          <w:sz w:val="28"/>
          <w:szCs w:val="28"/>
        </w:rPr>
        <w:t>Зона инженерной и транспортной инфраструктур</w:t>
      </w:r>
    </w:p>
    <w:p w:rsidR="002944DD" w:rsidRPr="00B1311B" w:rsidRDefault="002944DD" w:rsidP="004B0CF0">
      <w:pPr>
        <w:spacing w:after="0" w:line="240" w:lineRule="auto"/>
        <w:ind w:right="-35" w:firstLine="709"/>
        <w:jc w:val="both"/>
        <w:rPr>
          <w:rFonts w:ascii="Times New Roman" w:eastAsia="Times New Roman" w:hAnsi="Times New Roman" w:cs="Times New Roman"/>
          <w:sz w:val="28"/>
          <w:szCs w:val="28"/>
        </w:rPr>
      </w:pP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Типы зон инженерной и транспортной инфраструктур (автомобильного, железнодорожного, речного,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их вредного воздействия на среду жизнедеятельности.</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подразделяется на подзоны:</w:t>
      </w:r>
    </w:p>
    <w:p w:rsidR="004B0CF0" w:rsidRPr="00B1311B" w:rsidRDefault="004B0CF0" w:rsidP="004B0CF0">
      <w:pPr>
        <w:spacing w:after="0" w:line="240" w:lineRule="auto"/>
        <w:ind w:right="-35" w:firstLine="709"/>
        <w:rPr>
          <w:rFonts w:ascii="Times New Roman" w:eastAsia="Times New Roman" w:hAnsi="Times New Roman" w:cs="Times New Roman"/>
          <w:b/>
          <w:sz w:val="28"/>
          <w:szCs w:val="28"/>
          <w:highlight w:val="yellow"/>
        </w:rPr>
      </w:pPr>
    </w:p>
    <w:p w:rsidR="004B0CF0" w:rsidRPr="00B1311B" w:rsidRDefault="004B0CF0" w:rsidP="004B0CF0">
      <w:pPr>
        <w:tabs>
          <w:tab w:val="left" w:pos="709"/>
        </w:tabs>
        <w:spacing w:after="0" w:line="360" w:lineRule="auto"/>
        <w:ind w:right="-35" w:firstLine="709"/>
        <w:jc w:val="center"/>
        <w:rPr>
          <w:rFonts w:ascii="Times New Roman" w:eastAsia="Times New Roman" w:hAnsi="Times New Roman" w:cs="Times New Roman"/>
          <w:sz w:val="28"/>
          <w:szCs w:val="28"/>
          <w:u w:val="single"/>
        </w:rPr>
      </w:pPr>
      <w:r w:rsidRPr="00B1311B">
        <w:rPr>
          <w:rFonts w:ascii="Times New Roman" w:eastAsia="Times New Roman" w:hAnsi="Times New Roman" w:cs="Times New Roman"/>
          <w:sz w:val="28"/>
          <w:szCs w:val="28"/>
          <w:u w:val="single"/>
        </w:rPr>
        <w:t>Авто</w:t>
      </w:r>
      <w:r w:rsidR="00CE768D" w:rsidRPr="00B1311B">
        <w:rPr>
          <w:rFonts w:ascii="Times New Roman" w:eastAsia="Times New Roman" w:hAnsi="Times New Roman" w:cs="Times New Roman"/>
          <w:sz w:val="28"/>
          <w:szCs w:val="28"/>
          <w:u w:val="single"/>
        </w:rPr>
        <w:t xml:space="preserve">мобильные </w:t>
      </w:r>
      <w:r w:rsidRPr="00B1311B">
        <w:rPr>
          <w:rFonts w:ascii="Times New Roman" w:eastAsia="Times New Roman" w:hAnsi="Times New Roman" w:cs="Times New Roman"/>
          <w:sz w:val="28"/>
          <w:szCs w:val="28"/>
          <w:u w:val="single"/>
        </w:rPr>
        <w:t>дороги общего пользования</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Разрешенные виды использования: мотели для легкового и грузового автотранспорта; сооружения для постоянного и временного хранения транспортных средств; предприятия по обслуживанию транспортных средств; предприятия общественного питания; магазины.</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Неосновные и сопутствующие виды использования: сооружения для постоянного и временного хранения транспортных средств.</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Условно разрешенные виды использования (требующие специального согласования) - разрешенные виды использования, нарушающие требования к застройке земельных участков, предоставляемых предприятиям, учреждениям и организациям автомобильного транспорта, а также земельных участков для размещения различных защитных инженерных сооружений и зеленые полосы.</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К зоне автодорог общего пользования </w:t>
      </w:r>
      <w:r w:rsidR="00E05E4C" w:rsidRPr="00B1311B">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 относятся территории придорожных полос и развязок автомобильных дорог  регионального или межмуниципального значения </w:t>
      </w:r>
      <w:r w:rsidR="002253C0" w:rsidRPr="00B1311B">
        <w:rPr>
          <w:rFonts w:ascii="Times New Roman" w:eastAsia="Times New Roman" w:hAnsi="Times New Roman" w:cs="Times New Roman"/>
          <w:sz w:val="28"/>
          <w:szCs w:val="28"/>
        </w:rPr>
        <w:t>«ст-ца Воронежская - с. Суворовское - ст-ца Пластуновская», «Подъезд к х.Свободный», «х.Железный - х.Свободный»</w:t>
      </w:r>
      <w:r w:rsidRPr="00B1311B">
        <w:rPr>
          <w:rFonts w:ascii="Times New Roman" w:eastAsia="Times New Roman" w:hAnsi="Times New Roman" w:cs="Times New Roman"/>
          <w:sz w:val="28"/>
          <w:szCs w:val="28"/>
        </w:rPr>
        <w:t>.</w:t>
      </w:r>
    </w:p>
    <w:p w:rsidR="004B0CF0" w:rsidRPr="00B1311B" w:rsidRDefault="004B0CF0" w:rsidP="004B0CF0">
      <w:pPr>
        <w:spacing w:after="0" w:line="240" w:lineRule="auto"/>
        <w:ind w:right="-35" w:firstLine="709"/>
        <w:jc w:val="center"/>
        <w:rPr>
          <w:rFonts w:ascii="Times New Roman" w:eastAsia="Times New Roman" w:hAnsi="Times New Roman" w:cs="Times New Roman"/>
          <w:sz w:val="28"/>
          <w:szCs w:val="28"/>
          <w:u w:val="single"/>
        </w:rPr>
      </w:pPr>
    </w:p>
    <w:p w:rsidR="004B0CF0" w:rsidRPr="00B1311B" w:rsidRDefault="004B0CF0" w:rsidP="004B0CF0">
      <w:pPr>
        <w:tabs>
          <w:tab w:val="left" w:pos="4590"/>
        </w:tabs>
        <w:spacing w:after="0" w:line="360" w:lineRule="auto"/>
        <w:ind w:right="-35" w:firstLine="709"/>
        <w:jc w:val="center"/>
        <w:rPr>
          <w:rFonts w:ascii="Times New Roman" w:eastAsia="Times New Roman" w:hAnsi="Times New Roman" w:cs="Times New Roman"/>
          <w:sz w:val="28"/>
          <w:szCs w:val="28"/>
          <w:u w:val="single"/>
        </w:rPr>
      </w:pPr>
      <w:r w:rsidRPr="00B1311B">
        <w:rPr>
          <w:rFonts w:ascii="Times New Roman" w:eastAsia="Times New Roman" w:hAnsi="Times New Roman" w:cs="Times New Roman"/>
          <w:sz w:val="28"/>
          <w:szCs w:val="28"/>
          <w:u w:val="single"/>
        </w:rPr>
        <w:t>Инженерная инфраструктура</w:t>
      </w:r>
    </w:p>
    <w:p w:rsidR="004B0CF0" w:rsidRPr="00B1311B" w:rsidRDefault="004B0CF0" w:rsidP="004B0CF0">
      <w:pPr>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инженерной инфраструктуры представлена структурой существующих и проектируемых инженерных сетей и сооружений:</w:t>
      </w:r>
    </w:p>
    <w:p w:rsidR="004B0CF0" w:rsidRPr="00B1311B" w:rsidRDefault="004B0CF0" w:rsidP="001F74D9">
      <w:pPr>
        <w:numPr>
          <w:ilvl w:val="0"/>
          <w:numId w:val="22"/>
        </w:numPr>
        <w:tabs>
          <w:tab w:val="num" w:pos="-5103"/>
          <w:tab w:val="num" w:pos="851"/>
          <w:tab w:val="left"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водоснабжения ( проектируемые водозаборные сооружения, водозаборы. водопроводные сети, охранные зоны I, II, Ш пояса);</w:t>
      </w:r>
    </w:p>
    <w:p w:rsidR="004B0CF0" w:rsidRPr="00B1311B" w:rsidRDefault="004B0CF0" w:rsidP="001F74D9">
      <w:pPr>
        <w:numPr>
          <w:ilvl w:val="0"/>
          <w:numId w:val="22"/>
        </w:numPr>
        <w:tabs>
          <w:tab w:val="num" w:pos="-5103"/>
          <w:tab w:val="num"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канализации (существующие и проектируемые очистные сооружения, сети канализации);</w:t>
      </w:r>
    </w:p>
    <w:p w:rsidR="004B0CF0" w:rsidRPr="00B1311B" w:rsidRDefault="004B0CF0" w:rsidP="001F74D9">
      <w:pPr>
        <w:numPr>
          <w:ilvl w:val="0"/>
          <w:numId w:val="22"/>
        </w:numPr>
        <w:tabs>
          <w:tab w:val="num" w:pos="-5103"/>
          <w:tab w:val="num"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газоснабжения (газопроводы высокого и низкого давления, ГРС, ГРП, ШРП);</w:t>
      </w:r>
    </w:p>
    <w:p w:rsidR="004B0CF0" w:rsidRPr="00B1311B" w:rsidRDefault="004B0CF0" w:rsidP="001F74D9">
      <w:pPr>
        <w:numPr>
          <w:ilvl w:val="0"/>
          <w:numId w:val="22"/>
        </w:numPr>
        <w:tabs>
          <w:tab w:val="num" w:pos="-5103"/>
          <w:tab w:val="num"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электроснабжения (коридоры воздушных линий электропередач  35, 10 кВ, ПС, РП, ТП);</w:t>
      </w:r>
    </w:p>
    <w:p w:rsidR="004B0CF0" w:rsidRPr="00B1311B" w:rsidRDefault="004B0CF0" w:rsidP="001F74D9">
      <w:pPr>
        <w:numPr>
          <w:ilvl w:val="0"/>
          <w:numId w:val="22"/>
        </w:numPr>
        <w:tabs>
          <w:tab w:val="num" w:pos="-5103"/>
          <w:tab w:val="num"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теплоснабжения (котельные, теплосети);</w:t>
      </w:r>
    </w:p>
    <w:p w:rsidR="004B0CF0" w:rsidRPr="00B1311B" w:rsidRDefault="004B0CF0" w:rsidP="001F74D9">
      <w:pPr>
        <w:numPr>
          <w:ilvl w:val="0"/>
          <w:numId w:val="22"/>
        </w:numPr>
        <w:tabs>
          <w:tab w:val="num" w:pos="-5103"/>
          <w:tab w:val="num" w:pos="993"/>
        </w:tabs>
        <w:spacing w:after="0" w:line="240" w:lineRule="auto"/>
        <w:ind w:left="0"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транзитных инженерных коммуникаций, их коридоров (нефтепроводы, газопроводы).</w:t>
      </w:r>
    </w:p>
    <w:p w:rsidR="001A7B5F" w:rsidRPr="00B1311B" w:rsidRDefault="001A7B5F" w:rsidP="001A7B5F">
      <w:pPr>
        <w:tabs>
          <w:tab w:val="left" w:pos="9781"/>
        </w:tabs>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 территории поселения проходит магистральный нефтепровод ЗАО «Каспийский трубопроводный консорциум-Р», Ду=1000 мм, протяженностью 7,7 км.</w:t>
      </w:r>
    </w:p>
    <w:p w:rsidR="001A7B5F" w:rsidRPr="00B1311B" w:rsidRDefault="001A7B5F" w:rsidP="001A7B5F">
      <w:pPr>
        <w:tabs>
          <w:tab w:val="left" w:pos="9781"/>
        </w:tabs>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инженерной инфраструктуры представлена инженерными коммуникациями и сооружениями водоснабжения (водозаборные сооружения, сети), канализации (очистные сооружения, КНС, сети), газоснабжения (линии газопровода, ГРП, ШРП), электроснабжения (коридоры линий электроснабжения, ПС, РП, ТП), теплоснабжения (котельные, ЦТП) и охранных зон.</w:t>
      </w:r>
    </w:p>
    <w:p w:rsidR="001A7B5F" w:rsidRPr="00B1311B" w:rsidRDefault="001A7B5F" w:rsidP="001A7B5F">
      <w:pPr>
        <w:tabs>
          <w:tab w:val="left" w:pos="9781"/>
        </w:tabs>
        <w:spacing w:after="0" w:line="240" w:lineRule="auto"/>
        <w:ind w:right="-35"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Более подробно вопросы инженерной инфраструктуры представлены в соответствующих разделах настоящей пояснительной записки.</w:t>
      </w:r>
    </w:p>
    <w:p w:rsidR="00CA0682" w:rsidRPr="00B1311B" w:rsidRDefault="00CA0682" w:rsidP="00772BCF">
      <w:pPr>
        <w:tabs>
          <w:tab w:val="left" w:pos="9900"/>
        </w:tabs>
        <w:spacing w:after="0" w:line="240" w:lineRule="auto"/>
        <w:ind w:left="-100" w:firstLine="800"/>
        <w:jc w:val="both"/>
        <w:rPr>
          <w:rFonts w:ascii="Times New Roman" w:eastAsia="Times New Roman" w:hAnsi="Times New Roman" w:cs="Times New Roman"/>
          <w:sz w:val="28"/>
          <w:szCs w:val="28"/>
          <w:highlight w:val="yellow"/>
        </w:rPr>
      </w:pPr>
    </w:p>
    <w:p w:rsidR="00772BCF" w:rsidRPr="00B1311B" w:rsidRDefault="00772BCF" w:rsidP="00772BCF">
      <w:pPr>
        <w:tabs>
          <w:tab w:val="left" w:pos="9900"/>
        </w:tabs>
        <w:spacing w:after="0" w:line="240" w:lineRule="auto"/>
        <w:ind w:left="-100" w:firstLine="800"/>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Рекреационная зона</w:t>
      </w:r>
    </w:p>
    <w:p w:rsidR="002944DD" w:rsidRPr="00B1311B" w:rsidRDefault="002944DD" w:rsidP="004B0CF0">
      <w:pPr>
        <w:widowControl w:val="0"/>
        <w:spacing w:after="0" w:line="240" w:lineRule="auto"/>
        <w:ind w:right="-18" w:firstLine="800"/>
        <w:jc w:val="both"/>
        <w:rPr>
          <w:rFonts w:ascii="Times New Roman" w:eastAsia="Times New Roman" w:hAnsi="Times New Roman" w:cs="Times New Roman"/>
          <w:sz w:val="28"/>
          <w:szCs w:val="28"/>
        </w:rPr>
      </w:pP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рекреационного назначения представляет собой участки территории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поселения и включает парки, сады, лесопарки, пляжи, водоёмы и иные объекты, используемые в рекреационных целях и формирующие систему открытых пространств сельского поселения.</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охватывает также прибрежные территории реки Кирпили и ее балок, активно используемые населением для отдыха.</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Разрешенные виды использования: пляжи, спортивные и игровые площадки, аттракционы, летние кинотеатры, концертные площадки.</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Неосновные и сопутствующие виды использования: мемориалы, автостоянки, вспомогательные сооружения, связанные с организацией отдыха (администрация, кассы, пункты проката, малые архитектурные формы и т.д.).</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Условно разрешенные виды использования (требующие специального согласования): кафе, бары, закусочные; объекты, связанные с отправлением культа; общественные туалеты.</w:t>
      </w:r>
    </w:p>
    <w:p w:rsidR="001A7B5F" w:rsidRPr="00B1311B" w:rsidRDefault="001A7B5F"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Рекреационная зона хут</w:t>
      </w:r>
      <w:r w:rsidR="00971D4D"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 xml:space="preserve"> Железного</w:t>
      </w:r>
      <w:r w:rsidR="00971D4D"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 xml:space="preserve"> хут</w:t>
      </w:r>
      <w:r w:rsidR="00971D4D" w:rsidRPr="00B1311B">
        <w:rPr>
          <w:rFonts w:ascii="Times New Roman" w:eastAsia="Times New Roman" w:hAnsi="Times New Roman" w:cs="Times New Roman"/>
          <w:sz w:val="28"/>
          <w:szCs w:val="28"/>
        </w:rPr>
        <w:t>.</w:t>
      </w:r>
      <w:r w:rsidRPr="00B1311B">
        <w:rPr>
          <w:rFonts w:ascii="Times New Roman" w:eastAsia="Times New Roman" w:hAnsi="Times New Roman" w:cs="Times New Roman"/>
          <w:sz w:val="28"/>
          <w:szCs w:val="28"/>
        </w:rPr>
        <w:t xml:space="preserve"> Свободного</w:t>
      </w:r>
      <w:r w:rsidR="00971D4D" w:rsidRPr="00B1311B">
        <w:rPr>
          <w:rFonts w:ascii="Times New Roman" w:eastAsia="Times New Roman" w:hAnsi="Times New Roman" w:cs="Times New Roman"/>
          <w:sz w:val="28"/>
          <w:szCs w:val="28"/>
        </w:rPr>
        <w:t>, хут. Сокольского, хут. Аргатова</w:t>
      </w:r>
      <w:r w:rsidRPr="00B1311B">
        <w:rPr>
          <w:rFonts w:ascii="Times New Roman" w:eastAsia="Times New Roman" w:hAnsi="Times New Roman" w:cs="Times New Roman"/>
          <w:sz w:val="28"/>
          <w:szCs w:val="28"/>
        </w:rPr>
        <w:t xml:space="preserve"> представлена существующим парком, территориями спортивных и развлекательных сооружений, проектируемыми скверами, Зона охватывает также прибрежные территории реки Кочеты-3-я и балки Раздольной используемые населением для отдыха. В х.Железном на реке Кочеты-3-я запроектированы зона отдыха с пляжем, рыболовно-спортивные базы.</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Зона рекреационного назначения выполняет важные функции в организации среды обитания человека, такие как:</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-эстетическое и экологическое равновесие окружающей среды:</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-формирование архитектурно-рекреационных ансамблей, бульваров, парков, скверов и др.</w:t>
      </w:r>
    </w:p>
    <w:p w:rsidR="004B0CF0" w:rsidRPr="00B1311B" w:rsidRDefault="004B0CF0" w:rsidP="004B0CF0">
      <w:pPr>
        <w:widowControl w:val="0"/>
        <w:spacing w:after="0" w:line="240" w:lineRule="auto"/>
        <w:ind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соответствии с действующим законодательством Российской Федерации рекреационные зоны относятся к особо охраняемым территориям, </w:t>
      </w:r>
      <w:r w:rsidRPr="00B1311B">
        <w:rPr>
          <w:rFonts w:ascii="Times New Roman" w:eastAsia="Times New Roman" w:hAnsi="Times New Roman" w:cs="Times New Roman"/>
          <w:sz w:val="28"/>
          <w:szCs w:val="28"/>
        </w:rPr>
        <w:lastRenderedPageBreak/>
        <w:t>имеющим свои регламенты по использованию.</w:t>
      </w:r>
    </w:p>
    <w:p w:rsidR="00772BCF" w:rsidRPr="00B1311B" w:rsidRDefault="00772BCF" w:rsidP="00772BCF">
      <w:pPr>
        <w:spacing w:after="0" w:line="240" w:lineRule="auto"/>
        <w:ind w:right="141"/>
        <w:jc w:val="center"/>
        <w:rPr>
          <w:rFonts w:ascii="Times New Roman" w:eastAsia="Times New Roman" w:hAnsi="Times New Roman" w:cs="Times New Roman"/>
          <w:b/>
          <w:sz w:val="28"/>
          <w:szCs w:val="28"/>
        </w:rPr>
      </w:pPr>
    </w:p>
    <w:p w:rsidR="00772BCF" w:rsidRPr="00B1311B" w:rsidRDefault="00772BCF" w:rsidP="00772BCF">
      <w:pPr>
        <w:spacing w:after="0" w:line="240" w:lineRule="auto"/>
        <w:ind w:firstLine="799"/>
        <w:jc w:val="center"/>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Зона специального назначения</w:t>
      </w:r>
    </w:p>
    <w:p w:rsidR="002944DD" w:rsidRPr="00B1311B" w:rsidRDefault="002944DD" w:rsidP="00772BCF">
      <w:pPr>
        <w:spacing w:after="0" w:line="240" w:lineRule="auto"/>
        <w:ind w:firstLine="709"/>
        <w:jc w:val="both"/>
        <w:rPr>
          <w:rFonts w:ascii="Times New Roman" w:eastAsia="Times New Roman" w:hAnsi="Times New Roman" w:cs="Times New Roman"/>
          <w:sz w:val="28"/>
          <w:szCs w:val="28"/>
        </w:rPr>
      </w:pPr>
    </w:p>
    <w:p w:rsidR="00772BCF" w:rsidRPr="00B1311B" w:rsidRDefault="00772BCF" w:rsidP="00772BC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К зоне специального назначения относятся территории: захоронения; кладбища, крематории, скотомогильники,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w:t>
      </w:r>
    </w:p>
    <w:p w:rsidR="00772BCF" w:rsidRPr="00B1311B" w:rsidRDefault="00772BCF" w:rsidP="00772BCF">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Неосновные и сопутствующие виды использования: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зеленые насаждения; инженерные коммуникации. Условно разрешенные виды использования (требующие специального разрешения): мусороперерабатывающие и мусоросжигательные заводы, полигоны захоронения неутилизируемых производственных отходов и другие объекты.</w:t>
      </w:r>
    </w:p>
    <w:p w:rsidR="00971D4D" w:rsidRPr="00B1311B" w:rsidRDefault="00971D4D" w:rsidP="00971D4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зоне специального назначения населенных пунктов Железного сельского поселения относятся территории существующих и проектируемых кладбищ.</w:t>
      </w:r>
    </w:p>
    <w:p w:rsidR="00971D4D" w:rsidRPr="00B1311B" w:rsidRDefault="00971D4D" w:rsidP="00971D4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Действующее кладбище на севере центра поселения х.Железного проектом сохраняется, предусматривается увеличение его территории в северном направлении.</w:t>
      </w:r>
    </w:p>
    <w:p w:rsidR="00971D4D" w:rsidRPr="00B1311B" w:rsidRDefault="00971D4D" w:rsidP="00971D4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Действующее кладбище в хут. Свободном и хут. Аргатов сохраняются.</w:t>
      </w:r>
    </w:p>
    <w:p w:rsidR="00971D4D" w:rsidRPr="00B1311B" w:rsidRDefault="00971D4D" w:rsidP="00610077">
      <w:pPr>
        <w:spacing w:after="0" w:line="240" w:lineRule="auto"/>
        <w:ind w:firstLine="709"/>
        <w:jc w:val="both"/>
        <w:rPr>
          <w:rFonts w:ascii="Times New Roman" w:eastAsia="Arial Unicode MS" w:hAnsi="Times New Roman" w:cs="Times New Roman"/>
          <w:sz w:val="28"/>
          <w:szCs w:val="28"/>
        </w:rPr>
      </w:pPr>
    </w:p>
    <w:p w:rsidR="00610077" w:rsidRPr="00B1311B" w:rsidRDefault="00610077" w:rsidP="00610077">
      <w:pPr>
        <w:spacing w:after="0" w:line="240" w:lineRule="auto"/>
        <w:ind w:firstLine="709"/>
        <w:jc w:val="both"/>
        <w:rPr>
          <w:rFonts w:ascii="Times New Roman" w:eastAsia="Arial Unicode MS" w:hAnsi="Times New Roman" w:cs="Times New Roman"/>
          <w:sz w:val="28"/>
          <w:szCs w:val="28"/>
        </w:rPr>
      </w:pPr>
      <w:r w:rsidRPr="00B1311B">
        <w:rPr>
          <w:rFonts w:ascii="Times New Roman" w:eastAsia="Arial Unicode MS" w:hAnsi="Times New Roman" w:cs="Times New Roman"/>
          <w:sz w:val="28"/>
          <w:szCs w:val="28"/>
        </w:rPr>
        <w:t>Согласно «Территориальной схеме по обращению с отходами, в том числе с твёрдыми коммунальными отходами в Краснодарском крае», утверждённой постановлением главы администрации (губернатора) Краснодарского края от 26 сентября 2016 г. №747, твёрдые коммунальные отходы будут вывозиться на «</w:t>
      </w:r>
      <w:r w:rsidR="00D90E3B" w:rsidRPr="00B1311B">
        <w:rPr>
          <w:rFonts w:ascii="Times New Roman" w:eastAsia="Arial Unicode MS" w:hAnsi="Times New Roman" w:cs="Times New Roman"/>
          <w:sz w:val="28"/>
          <w:szCs w:val="28"/>
        </w:rPr>
        <w:t>Объект, необходимый для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 для обслуживания Усть-Лабинского, Выселковского, Тбилисского и Кореновского районов</w:t>
      </w:r>
      <w:r w:rsidRPr="00B1311B">
        <w:rPr>
          <w:rFonts w:ascii="Times New Roman" w:eastAsia="Arial Unicode MS" w:hAnsi="Times New Roman" w:cs="Times New Roman"/>
          <w:sz w:val="28"/>
          <w:szCs w:val="28"/>
        </w:rPr>
        <w:t>», расположенный в</w:t>
      </w:r>
      <w:r w:rsidR="005F098B" w:rsidRPr="00B1311B">
        <w:rPr>
          <w:rFonts w:ascii="Times New Roman" w:eastAsia="Arial Unicode MS" w:hAnsi="Times New Roman" w:cs="Times New Roman"/>
          <w:sz w:val="28"/>
          <w:szCs w:val="28"/>
        </w:rPr>
        <w:t>Усть-Лабинском районе</w:t>
      </w:r>
      <w:r w:rsidRPr="00B1311B">
        <w:rPr>
          <w:rFonts w:ascii="Times New Roman" w:eastAsia="Arial Unicode MS" w:hAnsi="Times New Roman" w:cs="Times New Roman"/>
          <w:sz w:val="28"/>
          <w:szCs w:val="28"/>
        </w:rPr>
        <w:t>.</w:t>
      </w:r>
    </w:p>
    <w:p w:rsidR="00772BCF" w:rsidRPr="00B1311B" w:rsidRDefault="00772BCF" w:rsidP="00772BCF">
      <w:pPr>
        <w:spacing w:after="0" w:line="240" w:lineRule="auto"/>
        <w:ind w:firstLine="709"/>
        <w:jc w:val="both"/>
        <w:rPr>
          <w:rFonts w:ascii="Times New Roman" w:eastAsia="Times New Roman" w:hAnsi="Times New Roman" w:cs="Times New Roman"/>
          <w:sz w:val="28"/>
          <w:szCs w:val="28"/>
          <w:highlight w:val="yellow"/>
        </w:rPr>
      </w:pPr>
    </w:p>
    <w:p w:rsidR="00772BCF" w:rsidRPr="00B1311B" w:rsidRDefault="00772BCF" w:rsidP="00772BCF">
      <w:pPr>
        <w:spacing w:after="0" w:line="240" w:lineRule="auto"/>
        <w:ind w:left="1923"/>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Зона сельскохозяйственного использования</w:t>
      </w:r>
    </w:p>
    <w:p w:rsidR="002944DD" w:rsidRPr="00B1311B" w:rsidRDefault="002944DD" w:rsidP="005F098B">
      <w:pPr>
        <w:spacing w:after="0" w:line="240" w:lineRule="auto"/>
        <w:ind w:left="-100" w:right="-18" w:firstLine="800"/>
        <w:jc w:val="both"/>
        <w:rPr>
          <w:rFonts w:ascii="Times New Roman" w:eastAsia="Times New Roman" w:hAnsi="Times New Roman" w:cs="Times New Roman"/>
          <w:sz w:val="28"/>
          <w:szCs w:val="28"/>
        </w:rPr>
      </w:pPr>
    </w:p>
    <w:p w:rsidR="005F098B" w:rsidRPr="00B1311B" w:rsidRDefault="005F098B" w:rsidP="005F098B">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пределах проектируемых и существующих границ поселения и населенных пунктов располагаются сельскохозяйственные угодья, занятые пашней, садами, овощными культурами; крестьянские хозяйства, относящиеся к зоне сельскохозяйственного использования. Земли сельскохозяйственного использования предназначены для нужд сельского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
    <w:p w:rsidR="005F098B" w:rsidRPr="00B1311B" w:rsidRDefault="005F098B" w:rsidP="005F098B">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учебно-производственные хозяйства, научно-исследовательские учреждения, образовательные учреждения высшего профессионального, среднего профессионального и начального профессионального образования сельскохозяйственного профиля и общеобразовательные учреждения для сельскохозяйственного производства, научно-исследовательских и других целей.</w:t>
      </w:r>
    </w:p>
    <w:p w:rsidR="005F098B" w:rsidRPr="00B1311B" w:rsidRDefault="005F098B" w:rsidP="005F098B">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5F098B" w:rsidRPr="00B1311B" w:rsidRDefault="005F098B" w:rsidP="005F098B">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p>
    <w:p w:rsidR="00772BCF" w:rsidRPr="00B1311B" w:rsidRDefault="005F098B" w:rsidP="005F098B">
      <w:pPr>
        <w:spacing w:after="0" w:line="240" w:lineRule="auto"/>
        <w:ind w:left="-100" w:right="-18" w:firstLine="80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Территории зон сельскохозяйственного назначения, расположенные в пределах границы </w:t>
      </w:r>
      <w:r w:rsidR="00D90E3B" w:rsidRPr="00B1311B">
        <w:rPr>
          <w:rFonts w:ascii="Times New Roman" w:eastAsia="Times New Roman" w:hAnsi="Times New Roman" w:cs="Times New Roman"/>
          <w:sz w:val="28"/>
          <w:szCs w:val="28"/>
        </w:rPr>
        <w:t>населённых пунктов Железного сельского поселения</w:t>
      </w:r>
      <w:r w:rsidRPr="00B1311B">
        <w:rPr>
          <w:rFonts w:ascii="Times New Roman" w:eastAsia="Times New Roman" w:hAnsi="Times New Roman" w:cs="Times New Roman"/>
          <w:sz w:val="28"/>
          <w:szCs w:val="28"/>
        </w:rPr>
        <w:t xml:space="preserve"> могут использоваться в целях ведения сельского хозяйства до момента изменения вида их деятельности и перевода в другие категории в соответствии с функциональным зонированием, намеченным генеральным планом.</w:t>
      </w:r>
    </w:p>
    <w:p w:rsidR="00086502" w:rsidRPr="00B1311B" w:rsidRDefault="00086502" w:rsidP="00086502">
      <w:pPr>
        <w:spacing w:after="0" w:line="240" w:lineRule="auto"/>
        <w:ind w:firstLine="809"/>
        <w:jc w:val="center"/>
        <w:rPr>
          <w:rFonts w:ascii="Times New Roman" w:eastAsia="Times New Roman" w:hAnsi="Times New Roman" w:cs="Times New Roman"/>
          <w:b/>
          <w:sz w:val="28"/>
          <w:szCs w:val="28"/>
        </w:rPr>
      </w:pPr>
    </w:p>
    <w:p w:rsidR="00D90E3B" w:rsidRPr="00B1311B" w:rsidRDefault="00D90E3B" w:rsidP="00086502">
      <w:pPr>
        <w:spacing w:after="0" w:line="240" w:lineRule="auto"/>
        <w:ind w:firstLine="809"/>
        <w:jc w:val="center"/>
        <w:rPr>
          <w:rFonts w:ascii="Times New Roman" w:eastAsia="Times New Roman" w:hAnsi="Times New Roman" w:cs="Times New Roman"/>
          <w:b/>
          <w:sz w:val="28"/>
          <w:szCs w:val="28"/>
        </w:rPr>
      </w:pPr>
    </w:p>
    <w:p w:rsidR="00956585" w:rsidRPr="00B1311B" w:rsidRDefault="00D23503" w:rsidP="00D23503">
      <w:pPr>
        <w:pStyle w:val="17"/>
        <w:widowControl w:val="0"/>
        <w:suppressAutoHyphens/>
        <w:overflowPunct/>
        <w:autoSpaceDE/>
        <w:autoSpaceDN/>
        <w:adjustRightInd/>
        <w:spacing w:before="240" w:after="60"/>
        <w:textAlignment w:val="auto"/>
        <w:rPr>
          <w:bCs/>
          <w:kern w:val="32"/>
          <w:szCs w:val="28"/>
          <w:lang w:eastAsia="ar-SA"/>
        </w:rPr>
      </w:pPr>
      <w:bookmarkStart w:id="53" w:name="_Toc23492133"/>
      <w:r w:rsidRPr="00B1311B">
        <w:rPr>
          <w:bCs/>
          <w:kern w:val="32"/>
          <w:szCs w:val="28"/>
          <w:lang w:eastAsia="ar-SA"/>
        </w:rPr>
        <w:t>2.2.</w:t>
      </w:r>
      <w:r w:rsidR="00722F2B" w:rsidRPr="00B1311B">
        <w:rPr>
          <w:bCs/>
          <w:kern w:val="32"/>
          <w:szCs w:val="28"/>
          <w:lang w:eastAsia="ar-SA"/>
        </w:rPr>
        <w:t>3</w:t>
      </w:r>
      <w:r w:rsidRPr="00B1311B">
        <w:rPr>
          <w:bCs/>
          <w:kern w:val="32"/>
          <w:szCs w:val="28"/>
          <w:lang w:eastAsia="ar-SA"/>
        </w:rPr>
        <w:t xml:space="preserve"> </w:t>
      </w:r>
      <w:r w:rsidR="00620060" w:rsidRPr="00B1311B">
        <w:rPr>
          <w:bCs/>
          <w:kern w:val="32"/>
          <w:szCs w:val="28"/>
          <w:lang w:eastAsia="ar-SA"/>
        </w:rPr>
        <w:t>З</w:t>
      </w:r>
      <w:r w:rsidRPr="00B1311B">
        <w:rPr>
          <w:bCs/>
          <w:kern w:val="32"/>
          <w:szCs w:val="28"/>
          <w:lang w:eastAsia="ar-SA"/>
        </w:rPr>
        <w:t>оны с</w:t>
      </w:r>
      <w:r w:rsidR="00D91B74" w:rsidRPr="00B1311B">
        <w:rPr>
          <w:bCs/>
          <w:kern w:val="32"/>
          <w:szCs w:val="28"/>
          <w:lang w:eastAsia="ar-SA"/>
        </w:rPr>
        <w:t xml:space="preserve"> </w:t>
      </w:r>
      <w:r w:rsidRPr="00B1311B">
        <w:rPr>
          <w:bCs/>
          <w:kern w:val="32"/>
          <w:szCs w:val="28"/>
          <w:lang w:eastAsia="ar-SA"/>
        </w:rPr>
        <w:t>особыми условиями использования</w:t>
      </w:r>
      <w:bookmarkEnd w:id="53"/>
    </w:p>
    <w:p w:rsidR="00956585" w:rsidRPr="00B1311B" w:rsidRDefault="00956585" w:rsidP="006E4C9D">
      <w:pPr>
        <w:spacing w:after="0"/>
        <w:ind w:firstLine="386"/>
        <w:jc w:val="both"/>
        <w:rPr>
          <w:rFonts w:ascii="Times New Roman" w:hAnsi="Times New Roman" w:cs="Times New Roman"/>
          <w:b/>
          <w:sz w:val="28"/>
          <w:szCs w:val="28"/>
          <w:highlight w:val="lightGray"/>
        </w:rPr>
      </w:pPr>
    </w:p>
    <w:p w:rsidR="00620060" w:rsidRPr="00B1311B" w:rsidRDefault="00620060" w:rsidP="00620060">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Зоны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(Статья 1 Федерального закона «Градостроительный кодекс Российской Федерации» от 29.12.2004 г. № 190-ФЗ).</w:t>
      </w:r>
    </w:p>
    <w:p w:rsidR="00620060" w:rsidRPr="00B1311B" w:rsidRDefault="00620060" w:rsidP="00620060">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Согласно действующему Градостроительному кодексу Российской Федерации, в границах </w:t>
      </w:r>
      <w:r w:rsidR="00E05E4C" w:rsidRPr="00B1311B">
        <w:rPr>
          <w:rFonts w:ascii="Times New Roman" w:eastAsia="Times New Roman" w:hAnsi="Times New Roman" w:cs="Times New Roman"/>
          <w:sz w:val="28"/>
          <w:szCs w:val="28"/>
        </w:rPr>
        <w:t>Железного</w:t>
      </w:r>
      <w:r w:rsidR="00693DBF"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z w:val="28"/>
          <w:szCs w:val="28"/>
        </w:rPr>
        <w:t xml:space="preserve">сельского поселения </w:t>
      </w:r>
      <w:r w:rsidR="00E05E4C" w:rsidRPr="00B1311B">
        <w:rPr>
          <w:rFonts w:ascii="Times New Roman" w:eastAsia="Times New Roman" w:hAnsi="Times New Roman" w:cs="Times New Roman"/>
          <w:sz w:val="28"/>
          <w:szCs w:val="28"/>
        </w:rPr>
        <w:t>Усть-Лабинского</w:t>
      </w:r>
      <w:r w:rsidR="00210A7D" w:rsidRPr="00B1311B">
        <w:rPr>
          <w:rFonts w:ascii="Times New Roman" w:eastAsia="Times New Roman" w:hAnsi="Times New Roman" w:cs="Times New Roman"/>
          <w:sz w:val="28"/>
          <w:szCs w:val="28"/>
        </w:rPr>
        <w:t xml:space="preserve"> района Краснодарского края</w:t>
      </w:r>
      <w:r w:rsidRPr="00B1311B">
        <w:rPr>
          <w:rFonts w:ascii="Times New Roman" w:eastAsia="Times New Roman" w:hAnsi="Times New Roman" w:cs="Times New Roman"/>
          <w:sz w:val="28"/>
          <w:szCs w:val="28"/>
        </w:rPr>
        <w:t xml:space="preserve"> выделены следующие зоны с особыми условиями использования территорий.</w:t>
      </w:r>
    </w:p>
    <w:p w:rsidR="003E5C52" w:rsidRPr="00B1311B" w:rsidRDefault="003E5C52" w:rsidP="00620060">
      <w:pPr>
        <w:widowControl w:val="0"/>
        <w:suppressAutoHyphens/>
        <w:spacing w:after="0" w:line="240" w:lineRule="auto"/>
        <w:ind w:firstLine="709"/>
        <w:jc w:val="both"/>
        <w:rPr>
          <w:rFonts w:ascii="Times New Roman" w:eastAsia="Calibri" w:hAnsi="Times New Roman" w:cs="Times New Roman"/>
          <w:b/>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b/>
          <w:sz w:val="28"/>
          <w:szCs w:val="28"/>
          <w:lang w:eastAsia="ar-SA"/>
        </w:rPr>
      </w:pPr>
      <w:r w:rsidRPr="00B1311B">
        <w:rPr>
          <w:rFonts w:ascii="Times New Roman" w:eastAsia="Calibri" w:hAnsi="Times New Roman" w:cs="Times New Roman"/>
          <w:b/>
          <w:sz w:val="28"/>
          <w:szCs w:val="28"/>
          <w:lang w:eastAsia="ar-SA"/>
        </w:rPr>
        <w:lastRenderedPageBreak/>
        <w:t>1. Санитарно-защитные и охранные зоны</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территории </w:t>
      </w:r>
      <w:r w:rsidR="00E05E4C"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имеются санитарно-защитные зоны (СЗЗ): промышленных и сельскохозяйственных предприятий, канализационных очистных сооружений, кладбищ, где градостроительная деятельность допускается ограниченно.</w:t>
      </w:r>
      <w:r w:rsidR="007432E5" w:rsidRPr="00B1311B">
        <w:rPr>
          <w:rFonts w:ascii="Times New Roman" w:eastAsia="Times New Roman" w:hAnsi="Times New Roman" w:cs="Times New Roman"/>
          <w:sz w:val="28"/>
          <w:szCs w:val="28"/>
          <w:lang w:eastAsia="ar-SA"/>
        </w:rPr>
        <w:t xml:space="preserve"> Размеры санитарно-защитных зон установлены в соответствии с СанПиН 2.2.1/2.1.1.1200-03 и отображены не чертеже зон с особыми условиями использования. Размеры СЗЗ подлежат уточнению на основании Постановления Правительства Российской Федерации от 03.03.2018 г. №222.</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w:t>
      </w:r>
      <w:r w:rsidR="00210A7D" w:rsidRPr="00B1311B">
        <w:rPr>
          <w:rFonts w:ascii="Times New Roman" w:eastAsia="Calibri" w:hAnsi="Times New Roman" w:cs="Times New Roman"/>
          <w:sz w:val="28"/>
          <w:szCs w:val="28"/>
          <w:lang w:eastAsia="ar-SA"/>
        </w:rPr>
        <w:t>нных гигиеническими нормативами</w:t>
      </w:r>
      <w:r w:rsidRPr="00B1311B">
        <w:rPr>
          <w:rFonts w:ascii="Times New Roman" w:eastAsia="Calibri" w:hAnsi="Times New Roman" w:cs="Times New Roman"/>
          <w:sz w:val="28"/>
          <w:szCs w:val="28"/>
          <w:lang w:eastAsia="ar-SA"/>
        </w:rPr>
        <w:t>.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Calibri" w:hAnsi="Times New Roman" w:cs="Times New Roman"/>
          <w:sz w:val="28"/>
          <w:szCs w:val="28"/>
          <w:lang w:eastAsia="ar-SA"/>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Режим территории санитарно-защитной зоны. Градостроительные ограничения.</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w:t>
      </w:r>
      <w:r w:rsidR="00E861F6" w:rsidRPr="00B1311B">
        <w:rPr>
          <w:rFonts w:ascii="Times New Roman" w:eastAsia="Calibri" w:hAnsi="Times New Roman" w:cs="Times New Roman"/>
          <w:sz w:val="28"/>
          <w:szCs w:val="28"/>
          <w:lang w:eastAsia="ar-SA"/>
        </w:rPr>
        <w:t xml:space="preserve">садовых, </w:t>
      </w:r>
      <w:r w:rsidRPr="00B1311B">
        <w:rPr>
          <w:rFonts w:ascii="Times New Roman" w:eastAsia="Calibri" w:hAnsi="Times New Roman" w:cs="Times New Roman"/>
          <w:sz w:val="28"/>
          <w:szCs w:val="28"/>
          <w:lang w:eastAsia="ar-SA"/>
        </w:rPr>
        <w:t>огородн</w:t>
      </w:r>
      <w:r w:rsidR="00E861F6" w:rsidRPr="00B1311B">
        <w:rPr>
          <w:rFonts w:ascii="Times New Roman" w:eastAsia="Calibri" w:hAnsi="Times New Roman" w:cs="Times New Roman"/>
          <w:sz w:val="28"/>
          <w:szCs w:val="28"/>
          <w:lang w:eastAsia="ar-SA"/>
        </w:rPr>
        <w:t>ических</w:t>
      </w:r>
      <w:r w:rsidRPr="00B1311B">
        <w:rPr>
          <w:rFonts w:ascii="Times New Roman" w:eastAsia="Calibri" w:hAnsi="Times New Roman" w:cs="Times New Roman"/>
          <w:sz w:val="28"/>
          <w:szCs w:val="28"/>
          <w:lang w:eastAsia="ar-SA"/>
        </w:rPr>
        <w:t xml:space="preserve">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В санитарно-защитной зоне и на территории объектов других отраслей промышленности не допускается размещать объекты по производству </w:t>
      </w:r>
      <w:r w:rsidRPr="00B1311B">
        <w:rPr>
          <w:rFonts w:ascii="Times New Roman" w:eastAsia="Calibri" w:hAnsi="Times New Roman" w:cs="Times New Roman"/>
          <w:sz w:val="28"/>
          <w:szCs w:val="28"/>
          <w:lang w:eastAsia="ar-SA"/>
        </w:rPr>
        <w:lastRenderedPageBreak/>
        <w:t>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Допускается размещать в границах санитарно-защитной зоны промышленного объекта или производства:</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На территории поселения установлены следующие санитарно-защитные зоны:</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площадка №6 Растворный узел с площадкой по временной перевалке минеральных удобрений АО «Агрообъединение «Кубань»;</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площадка №9 Столовая АО «Агрообъединение «Кубань»;</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площадка №12 АО «Агрообъединение «Кубань»;</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площадки №17 и №18 АО «Агрообъединение «Кубань».</w:t>
      </w:r>
    </w:p>
    <w:p w:rsidR="00CE768D" w:rsidRPr="00B1311B" w:rsidRDefault="00CE768D"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Указанные зоны отображены на чертеже </w:t>
      </w:r>
      <w:r w:rsidR="00E15418" w:rsidRPr="00B1311B">
        <w:rPr>
          <w:rFonts w:ascii="Times New Roman" w:eastAsia="Calibri" w:hAnsi="Times New Roman" w:cs="Times New Roman"/>
          <w:sz w:val="28"/>
          <w:szCs w:val="28"/>
          <w:lang w:eastAsia="ar-SA"/>
        </w:rPr>
        <w:t>«</w:t>
      </w:r>
      <w:r w:rsidRPr="00B1311B">
        <w:rPr>
          <w:rFonts w:ascii="Times New Roman" w:eastAsia="Calibri" w:hAnsi="Times New Roman" w:cs="Times New Roman"/>
          <w:sz w:val="28"/>
          <w:szCs w:val="28"/>
          <w:lang w:eastAsia="ar-SA"/>
        </w:rPr>
        <w:t>Карта зон с особыми условиями использования территории поселения</w:t>
      </w:r>
      <w:r w:rsidR="00E15418" w:rsidRPr="00B1311B">
        <w:rPr>
          <w:rFonts w:ascii="Times New Roman" w:eastAsia="Calibri" w:hAnsi="Times New Roman" w:cs="Times New Roman"/>
          <w:sz w:val="28"/>
          <w:szCs w:val="28"/>
          <w:lang w:eastAsia="ar-SA"/>
        </w:rPr>
        <w:t>» ГП-8.</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 xml:space="preserve">Промышленные предприятия и объекты агропромышленного комплекса </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Промышленные предприятия и объекты агропромышленного комплекса </w:t>
      </w:r>
      <w:r w:rsidRPr="00B1311B">
        <w:rPr>
          <w:rFonts w:ascii="Times New Roman" w:eastAsia="Times New Roman" w:hAnsi="Times New Roman" w:cs="Times New Roman"/>
          <w:sz w:val="28"/>
          <w:szCs w:val="28"/>
          <w:lang w:eastAsia="ar-SA"/>
        </w:rPr>
        <w:lastRenderedPageBreak/>
        <w:t xml:space="preserve">I, II класса опасности на территории </w:t>
      </w:r>
      <w:r w:rsidR="00E05E4C"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Pr="00B1311B">
        <w:rPr>
          <w:rFonts w:ascii="Times New Roman" w:eastAsia="Times New Roman" w:hAnsi="Times New Roman" w:cs="Times New Roman"/>
          <w:sz w:val="28"/>
          <w:szCs w:val="28"/>
          <w:lang w:eastAsia="ar-SA"/>
        </w:rPr>
        <w:t xml:space="preserve"> района отсутствуют.</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Промышленные предприятия и объекты агропромышленного комплекса III, IV и V класса опасности отображены на схеме зон с особыми условиями использования территории.</w:t>
      </w:r>
    </w:p>
    <w:p w:rsidR="00620060" w:rsidRPr="00B1311B" w:rsidRDefault="00620060" w:rsidP="001C34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1C3460">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Кладбища</w:t>
      </w:r>
    </w:p>
    <w:p w:rsidR="00620060" w:rsidRPr="00B1311B" w:rsidRDefault="00620060" w:rsidP="001C34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территории </w:t>
      </w:r>
      <w:r w:rsidR="00D90E3B"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Pr="00B1311B">
        <w:rPr>
          <w:rFonts w:ascii="Times New Roman" w:eastAsia="Times New Roman" w:hAnsi="Times New Roman" w:cs="Times New Roman"/>
          <w:sz w:val="28"/>
          <w:szCs w:val="28"/>
          <w:lang w:eastAsia="ar-SA"/>
        </w:rPr>
        <w:t xml:space="preserve"> района расположены </w:t>
      </w:r>
      <w:r w:rsidR="00E861F6" w:rsidRPr="00B1311B">
        <w:rPr>
          <w:rFonts w:ascii="Times New Roman" w:eastAsia="Times New Roman" w:hAnsi="Times New Roman" w:cs="Times New Roman"/>
          <w:sz w:val="28"/>
          <w:szCs w:val="28"/>
          <w:lang w:eastAsia="ar-SA"/>
        </w:rPr>
        <w:t xml:space="preserve">три </w:t>
      </w:r>
      <w:r w:rsidRPr="00B1311B">
        <w:rPr>
          <w:rFonts w:ascii="Times New Roman" w:eastAsia="Times New Roman" w:hAnsi="Times New Roman" w:cs="Times New Roman"/>
          <w:sz w:val="28"/>
          <w:szCs w:val="28"/>
          <w:lang w:eastAsia="ar-SA"/>
        </w:rPr>
        <w:t>кладбища согласно  СанПиН 2.2.1/2.1.1.1200-03:</w:t>
      </w:r>
    </w:p>
    <w:p w:rsidR="00D90E3B" w:rsidRPr="00B1311B" w:rsidRDefault="00D90E3B" w:rsidP="00D90E3B">
      <w:pPr>
        <w:tabs>
          <w:tab w:val="left" w:pos="0"/>
        </w:tabs>
        <w:spacing w:after="0" w:line="240" w:lineRule="auto"/>
        <w:ind w:firstLine="851"/>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Действующее кладбище на севере центра поселения х.Железного проектом сохраняется, предусматривается увеличение его территории в северном направлении.</w:t>
      </w:r>
    </w:p>
    <w:p w:rsidR="001C3460" w:rsidRPr="00B1311B" w:rsidRDefault="00D90E3B" w:rsidP="00D90E3B">
      <w:pPr>
        <w:tabs>
          <w:tab w:val="left" w:pos="0"/>
        </w:tabs>
        <w:spacing w:after="0" w:line="240" w:lineRule="auto"/>
        <w:ind w:firstLine="851"/>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Действующее кладбище в хут. Свободном и хут. Аргатов сохраняются.</w:t>
      </w:r>
    </w:p>
    <w:p w:rsidR="00991986" w:rsidRPr="00B1311B" w:rsidRDefault="00991986"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991986"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2</w:t>
      </w:r>
      <w:r w:rsidR="00620060" w:rsidRPr="00B1311B">
        <w:rPr>
          <w:rFonts w:ascii="Times New Roman" w:eastAsia="Times New Roman" w:hAnsi="Times New Roman" w:cs="Times New Roman"/>
          <w:b/>
          <w:sz w:val="28"/>
          <w:szCs w:val="28"/>
          <w:lang w:eastAsia="ar-SA"/>
        </w:rPr>
        <w:t>. Охранные зоны</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Санитарные разрывы магистральных трубопроводов</w:t>
      </w:r>
      <w:r w:rsidR="00DD2F17" w:rsidRPr="00B1311B">
        <w:rPr>
          <w:rFonts w:ascii="Times New Roman" w:hAnsi="Times New Roman" w:cs="Times New Roman"/>
          <w:sz w:val="28"/>
          <w:szCs w:val="28"/>
        </w:rPr>
        <w:t xml:space="preserve"> устанавливаются согласно </w:t>
      </w:r>
      <w:r w:rsidR="00DD2F17" w:rsidRPr="00B1311B">
        <w:rPr>
          <w:rFonts w:ascii="Times New Roman" w:eastAsia="Times New Roman" w:hAnsi="Times New Roman" w:cs="Times New Roman"/>
          <w:sz w:val="28"/>
          <w:szCs w:val="28"/>
          <w:lang w:eastAsia="ar-SA"/>
        </w:rPr>
        <w:t>СП 36.13330.2012 «Магистральные трубопроводы. Актуализированная редакция СНиП 2.05.06-85*».</w:t>
      </w:r>
      <w:r w:rsidR="00DD2F17" w:rsidRPr="00B1311B">
        <w:t xml:space="preserve"> </w:t>
      </w:r>
      <w:r w:rsidR="00DD2F17" w:rsidRPr="00B1311B">
        <w:rPr>
          <w:rFonts w:ascii="Times New Roman" w:eastAsia="Times New Roman" w:hAnsi="Times New Roman" w:cs="Times New Roman"/>
          <w:sz w:val="28"/>
          <w:szCs w:val="28"/>
          <w:lang w:eastAsia="ar-SA"/>
        </w:rPr>
        <w:t>Расстояния от газопроводов до жилой зоны, промышленных и сельскохозяйственных предприятий, зданий и сооружений следует принимать в зависимости от класса и диаметра газопроводов.</w:t>
      </w:r>
    </w:p>
    <w:p w:rsidR="00AB742B" w:rsidRPr="00B1311B" w:rsidRDefault="00AB742B"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E6768B" w:rsidRPr="00B1311B" w:rsidRDefault="00620060" w:rsidP="00D90E3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территории </w:t>
      </w:r>
      <w:r w:rsidR="00E05E4C" w:rsidRPr="00B1311B">
        <w:rPr>
          <w:rFonts w:ascii="Times New Roman" w:eastAsia="Times New Roman" w:hAnsi="Times New Roman" w:cs="Times New Roman"/>
          <w:sz w:val="28"/>
          <w:szCs w:val="28"/>
          <w:lang w:eastAsia="ar-SA"/>
        </w:rPr>
        <w:t>Железного</w:t>
      </w:r>
      <w:r w:rsidR="00991986"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00991986" w:rsidRPr="00B1311B">
        <w:rPr>
          <w:rFonts w:ascii="Times New Roman" w:eastAsia="Times New Roman" w:hAnsi="Times New Roman" w:cs="Times New Roman"/>
          <w:sz w:val="28"/>
          <w:szCs w:val="28"/>
          <w:lang w:eastAsia="ar-SA"/>
        </w:rPr>
        <w:t xml:space="preserve"> района </w:t>
      </w:r>
      <w:r w:rsidR="00E6768B" w:rsidRPr="00B1311B">
        <w:rPr>
          <w:rFonts w:ascii="Times New Roman" w:eastAsia="Times New Roman" w:hAnsi="Times New Roman" w:cs="Times New Roman"/>
          <w:sz w:val="28"/>
          <w:szCs w:val="28"/>
          <w:lang w:eastAsia="ar-SA"/>
        </w:rPr>
        <w:t xml:space="preserve">Краснодарского края </w:t>
      </w:r>
      <w:r w:rsidR="00D90E3B" w:rsidRPr="00B1311B">
        <w:rPr>
          <w:rFonts w:ascii="Times New Roman" w:eastAsia="Times New Roman" w:hAnsi="Times New Roman" w:cs="Times New Roman"/>
          <w:sz w:val="28"/>
          <w:szCs w:val="28"/>
          <w:lang w:eastAsia="ar-SA"/>
        </w:rPr>
        <w:t xml:space="preserve"> проходит магистральный нефтепровод ЗАО «Каспийский трубопроводный консорциум-Р», Ду=1000 мм, протяженностью 7,7 км.</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Охранная зона шириной 25м в каждую сторону от оси магистрального нефтепровода КТК установлена на основании Постановления "Об установлении правил охраны магистральных трубопроводов" № 9 от 1992-04-22 </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соответствии с правилами охраны магистральных трубопроводов от 22.04.1992 года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а) перемещать, засыпать и ломать опознавательные и сигнальные знаки, контрольно - измерительные пункты;</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устраивать всякого рода свалки, выливать растворы кислот, солей и щелочей;</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г) разрушать берегоукрепительные сооружения, водопропускные устройства, земляные и иные сооружения (устройства), предохраняющие </w:t>
      </w:r>
      <w:r w:rsidRPr="00B1311B">
        <w:rPr>
          <w:rFonts w:ascii="Times New Roman" w:eastAsia="Times New Roman" w:hAnsi="Times New Roman" w:cs="Times New Roman"/>
          <w:sz w:val="28"/>
          <w:szCs w:val="28"/>
          <w:lang w:eastAsia="ar-SA"/>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е) разводить огонь и размещать какие-либо открытые или закрытые источники огня.</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охранных зонах трубопроводов без письменного разрешения предприятий трубопроводного транспорта запрещается:</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а) возводить любые постройки и сооружения;</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 производить мелиоративные земляные работы, сооружать оросительные и осушительные системы;</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д) производить всякого рода открытые и подземные, горные, строительные, монтажные и взрывные работы, планировку грунта.</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F552A" w:rsidRPr="00B1311B" w:rsidRDefault="00BF552A" w:rsidP="00BF552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Газораспределительные станции</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Согласно </w:t>
      </w:r>
      <w:r w:rsidR="00DD2F17" w:rsidRPr="00B1311B">
        <w:rPr>
          <w:rFonts w:ascii="Times New Roman" w:eastAsia="Times New Roman" w:hAnsi="Times New Roman" w:cs="Times New Roman"/>
          <w:sz w:val="28"/>
          <w:szCs w:val="28"/>
          <w:lang w:eastAsia="ar-SA"/>
        </w:rPr>
        <w:t>СП 36.13330.2012 «Магистральные трубопроводы. Актуализированная редакция СНиП 2.05.06-85*»</w:t>
      </w:r>
      <w:r w:rsidRPr="00B1311B">
        <w:rPr>
          <w:rFonts w:ascii="Times New Roman" w:eastAsia="Times New Roman" w:hAnsi="Times New Roman" w:cs="Times New Roman"/>
          <w:sz w:val="28"/>
          <w:szCs w:val="28"/>
          <w:lang w:eastAsia="ar-SA"/>
        </w:rPr>
        <w:t>,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p>
    <w:p w:rsidR="007F7200" w:rsidRPr="00B1311B" w:rsidRDefault="007F720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принимаются в зависимости от класса и диаметра трубопроводов, степени ответственности объектов и необходимости </w:t>
      </w:r>
      <w:r w:rsidRPr="00B1311B">
        <w:rPr>
          <w:rFonts w:ascii="Times New Roman" w:eastAsia="Times New Roman" w:hAnsi="Times New Roman" w:cs="Times New Roman"/>
          <w:sz w:val="28"/>
          <w:szCs w:val="28"/>
          <w:lang w:eastAsia="ar-SA"/>
        </w:rPr>
        <w:lastRenderedPageBreak/>
        <w:t>обеспечения их безопасности, но не менее значений, указанных в таблице 4 СП 36.13330.2012 "СНиП 2.05.06-85*. Магистральные трубопроводы" Актуализированная редакция СНиП 2.05.06-85*</w:t>
      </w:r>
      <w:r w:rsidR="004F2934" w:rsidRPr="00B1311B">
        <w:rPr>
          <w:rFonts w:ascii="Times New Roman" w:eastAsia="Times New Roman" w:hAnsi="Times New Roman" w:cs="Times New Roman"/>
          <w:sz w:val="28"/>
          <w:szCs w:val="28"/>
          <w:lang w:eastAsia="ar-SA"/>
        </w:rPr>
        <w:t xml:space="preserve"> (таблица 31)</w:t>
      </w:r>
      <w:r w:rsidRPr="00B1311B">
        <w:rPr>
          <w:rFonts w:ascii="Times New Roman" w:eastAsia="Times New Roman" w:hAnsi="Times New Roman" w:cs="Times New Roman"/>
          <w:sz w:val="28"/>
          <w:szCs w:val="28"/>
          <w:lang w:eastAsia="ar-SA"/>
        </w:rPr>
        <w:t>.</w:t>
      </w:r>
    </w:p>
    <w:p w:rsidR="007432E5" w:rsidRPr="00B1311B" w:rsidRDefault="007432E5"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7432E5" w:rsidRPr="00B1311B" w:rsidRDefault="007432E5" w:rsidP="007432E5">
      <w:pPr>
        <w:widowControl w:val="0"/>
        <w:spacing w:after="0" w:line="240" w:lineRule="auto"/>
        <w:ind w:firstLine="709"/>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Охранные и санитарно-защитные зоны высоковольтных линий электропередач</w:t>
      </w:r>
    </w:p>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территории </w:t>
      </w:r>
      <w:r w:rsidR="00E05E4C" w:rsidRPr="00B1311B">
        <w:rPr>
          <w:rFonts w:ascii="Times New Roman" w:eastAsia="Times New Roman" w:hAnsi="Times New Roman" w:cs="Times New Roman"/>
          <w:sz w:val="28"/>
          <w:szCs w:val="28"/>
        </w:rPr>
        <w:t>Железного</w:t>
      </w:r>
      <w:r w:rsidRPr="00B1311B">
        <w:rPr>
          <w:rFonts w:ascii="Times New Roman" w:eastAsia="Times New Roman" w:hAnsi="Times New Roman" w:cs="Times New Roman"/>
          <w:sz w:val="28"/>
          <w:szCs w:val="28"/>
        </w:rPr>
        <w:t xml:space="preserve"> сельского поселения </w:t>
      </w:r>
      <w:r w:rsidR="00E05E4C" w:rsidRPr="00B1311B">
        <w:rPr>
          <w:rFonts w:ascii="Times New Roman" w:eastAsia="Times New Roman" w:hAnsi="Times New Roman" w:cs="Times New Roman"/>
          <w:sz w:val="28"/>
          <w:szCs w:val="28"/>
        </w:rPr>
        <w:t>Усть-Лабинского</w:t>
      </w:r>
      <w:r w:rsidRPr="00B1311B">
        <w:rPr>
          <w:rFonts w:ascii="Times New Roman" w:eastAsia="Times New Roman" w:hAnsi="Times New Roman" w:cs="Times New Roman"/>
          <w:sz w:val="28"/>
          <w:szCs w:val="28"/>
        </w:rPr>
        <w:t xml:space="preserve"> района проходят высоковольтные линии электропередач напряжением 110 кВ, 35кВ и 10 кВ. </w:t>
      </w:r>
    </w:p>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предусмотрены следующие размеры охранных зон (в зависимости от напряжения ЛЭП):</w:t>
      </w:r>
    </w:p>
    <w:p w:rsidR="007432E5" w:rsidRPr="00B1311B" w:rsidRDefault="007432E5" w:rsidP="007432E5">
      <w:pPr>
        <w:widowControl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24</w:t>
      </w:r>
    </w:p>
    <w:tbl>
      <w:tblPr>
        <w:tblW w:w="9647" w:type="dxa"/>
        <w:tblCellMar>
          <w:left w:w="0" w:type="dxa"/>
          <w:right w:w="0" w:type="dxa"/>
        </w:tblCellMar>
        <w:tblLook w:val="04A0" w:firstRow="1" w:lastRow="0" w:firstColumn="1" w:lastColumn="0" w:noHBand="0" w:noVBand="1"/>
      </w:tblPr>
      <w:tblGrid>
        <w:gridCol w:w="4369"/>
        <w:gridCol w:w="5278"/>
      </w:tblGrid>
      <w:tr w:rsidR="00BF552A" w:rsidRPr="00B1311B" w:rsidTr="00E15418">
        <w:trPr>
          <w:tblHeader/>
        </w:trPr>
        <w:tc>
          <w:tcPr>
            <w:tcW w:w="4369" w:type="dxa"/>
            <w:tcBorders>
              <w:top w:val="single" w:sz="6" w:space="0" w:color="000000"/>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Проектный номинальный класс напряжения, кВ</w:t>
            </w:r>
          </w:p>
        </w:tc>
        <w:tc>
          <w:tcPr>
            <w:tcW w:w="5278" w:type="dxa"/>
            <w:tcBorders>
              <w:top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Расстояние, м</w:t>
            </w:r>
          </w:p>
        </w:tc>
      </w:tr>
      <w:tr w:rsidR="00570F65" w:rsidRPr="00B1311B" w:rsidTr="00E15418">
        <w:tc>
          <w:tcPr>
            <w:tcW w:w="4369" w:type="dxa"/>
            <w:tcBorders>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1 - 20</w:t>
            </w:r>
          </w:p>
        </w:tc>
        <w:tc>
          <w:tcPr>
            <w:tcW w:w="5278" w:type="dxa"/>
            <w:tcBorders>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10 (5 - для линий с самонесущими или изолированными проводами, размещенных в границах населенных пунктов)</w:t>
            </w:r>
          </w:p>
        </w:tc>
      </w:tr>
      <w:tr w:rsidR="00570F65" w:rsidRPr="00B1311B" w:rsidTr="00E15418">
        <w:tc>
          <w:tcPr>
            <w:tcW w:w="4369" w:type="dxa"/>
            <w:tcBorders>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35</w:t>
            </w:r>
          </w:p>
        </w:tc>
        <w:tc>
          <w:tcPr>
            <w:tcW w:w="5278" w:type="dxa"/>
            <w:tcBorders>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15</w:t>
            </w:r>
          </w:p>
        </w:tc>
      </w:tr>
      <w:tr w:rsidR="00570F65" w:rsidRPr="00B1311B" w:rsidTr="00E15418">
        <w:tc>
          <w:tcPr>
            <w:tcW w:w="4369" w:type="dxa"/>
            <w:tcBorders>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110</w:t>
            </w:r>
          </w:p>
        </w:tc>
        <w:tc>
          <w:tcPr>
            <w:tcW w:w="5278" w:type="dxa"/>
            <w:tcBorders>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20</w:t>
            </w:r>
          </w:p>
        </w:tc>
      </w:tr>
      <w:tr w:rsidR="00570F65" w:rsidRPr="00B1311B" w:rsidTr="00E15418">
        <w:tc>
          <w:tcPr>
            <w:tcW w:w="4369" w:type="dxa"/>
            <w:tcBorders>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150, 220</w:t>
            </w:r>
          </w:p>
        </w:tc>
        <w:tc>
          <w:tcPr>
            <w:tcW w:w="5278" w:type="dxa"/>
            <w:tcBorders>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25</w:t>
            </w:r>
          </w:p>
        </w:tc>
      </w:tr>
      <w:tr w:rsidR="007432E5" w:rsidRPr="00B1311B" w:rsidTr="00E15418">
        <w:tc>
          <w:tcPr>
            <w:tcW w:w="4369" w:type="dxa"/>
            <w:tcBorders>
              <w:left w:val="single" w:sz="6" w:space="0" w:color="000000"/>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300, 500, +/-400</w:t>
            </w:r>
          </w:p>
        </w:tc>
        <w:tc>
          <w:tcPr>
            <w:tcW w:w="5278" w:type="dxa"/>
            <w:tcBorders>
              <w:bottom w:val="single" w:sz="6" w:space="0" w:color="000000"/>
              <w:right w:val="single" w:sz="6" w:space="0" w:color="000000"/>
            </w:tcBorders>
            <w:hideMark/>
          </w:tcPr>
          <w:p w:rsidR="007432E5" w:rsidRPr="00B1311B" w:rsidRDefault="007432E5" w:rsidP="003540DD">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30</w:t>
            </w:r>
          </w:p>
        </w:tc>
      </w:tr>
    </w:tbl>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p>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432E5" w:rsidRPr="00B1311B" w:rsidRDefault="007432E5" w:rsidP="007432E5">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A5646" w:rsidRPr="00B1311B" w:rsidRDefault="00DA5646" w:rsidP="00DA5646">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A5646" w:rsidRPr="00B1311B" w:rsidRDefault="00DA5646" w:rsidP="00DA5646">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A5646" w:rsidRPr="00B1311B" w:rsidRDefault="00DA5646" w:rsidP="00DA5646">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 размещать свалки;</w:t>
      </w:r>
    </w:p>
    <w:p w:rsidR="00DA5646" w:rsidRPr="00B1311B" w:rsidRDefault="00DA5646" w:rsidP="00DA5646">
      <w:pPr>
        <w:widowControl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A5646" w:rsidRPr="00B1311B" w:rsidRDefault="00DA5646" w:rsidP="00DA5646">
      <w:pPr>
        <w:widowControl w:val="0"/>
        <w:spacing w:after="0" w:line="240" w:lineRule="auto"/>
        <w:ind w:firstLine="709"/>
        <w:jc w:val="both"/>
        <w:rPr>
          <w:rFonts w:ascii="Times New Roman" w:eastAsia="Times New Roman" w:hAnsi="Times New Roman" w:cs="Times New Roman"/>
          <w:sz w:val="28"/>
          <w:szCs w:val="28"/>
        </w:rPr>
      </w:pPr>
    </w:p>
    <w:p w:rsidR="00620060" w:rsidRPr="00B1311B" w:rsidRDefault="00991986"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3</w:t>
      </w:r>
      <w:r w:rsidR="00620060" w:rsidRPr="00B1311B">
        <w:rPr>
          <w:rFonts w:ascii="Times New Roman" w:eastAsia="Times New Roman" w:hAnsi="Times New Roman" w:cs="Times New Roman"/>
          <w:b/>
          <w:sz w:val="28"/>
          <w:szCs w:val="28"/>
          <w:lang w:eastAsia="ar-SA"/>
        </w:rPr>
        <w:t>. Водоохранные зоны и прибрежные защитные полосы</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3553F" w:rsidRPr="00B1311B" w:rsidRDefault="00BC03E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территории поселения расположены следующие водные объекты: </w:t>
      </w:r>
    </w:p>
    <w:p w:rsidR="00237745" w:rsidRPr="00B1311B" w:rsidRDefault="00237745" w:rsidP="0023774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Реки и балки, зоны которых внеены в базу кадастрового учета:</w:t>
      </w:r>
    </w:p>
    <w:p w:rsidR="00237745" w:rsidRPr="00B1311B" w:rsidRDefault="00237745" w:rsidP="0023774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w:t>
      </w:r>
      <w:r w:rsidRPr="00B1311B">
        <w:rPr>
          <w:rFonts w:ascii="Times New Roman" w:eastAsia="Times New Roman" w:hAnsi="Times New Roman" w:cs="Times New Roman"/>
          <w:sz w:val="28"/>
          <w:szCs w:val="28"/>
          <w:lang w:eastAsia="ar-SA"/>
        </w:rPr>
        <w:tab/>
        <w:t>Река Кирпили (прибрежно-защитная полоса – 50м, водоохранная зона – 200м)</w:t>
      </w:r>
      <w:r w:rsidR="00354116" w:rsidRPr="00B1311B">
        <w:rPr>
          <w:rFonts w:ascii="Times New Roman" w:eastAsia="Times New Roman" w:hAnsi="Times New Roman" w:cs="Times New Roman"/>
          <w:sz w:val="28"/>
          <w:szCs w:val="28"/>
          <w:lang w:eastAsia="ar-SA"/>
        </w:rPr>
        <w:t>;</w:t>
      </w:r>
    </w:p>
    <w:p w:rsidR="00237745" w:rsidRPr="00B1311B" w:rsidRDefault="00237745" w:rsidP="0023774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w:t>
      </w:r>
      <w:r w:rsidRPr="00B1311B">
        <w:rPr>
          <w:rFonts w:ascii="Times New Roman" w:eastAsia="Times New Roman" w:hAnsi="Times New Roman" w:cs="Times New Roman"/>
          <w:sz w:val="28"/>
          <w:szCs w:val="28"/>
          <w:lang w:eastAsia="ar-SA"/>
        </w:rPr>
        <w:tab/>
      </w:r>
      <w:r w:rsidR="00354116" w:rsidRPr="00B1311B">
        <w:rPr>
          <w:rFonts w:ascii="Times New Roman" w:eastAsia="Times New Roman" w:hAnsi="Times New Roman" w:cs="Times New Roman"/>
          <w:sz w:val="28"/>
          <w:szCs w:val="28"/>
          <w:lang w:eastAsia="ar-SA"/>
        </w:rPr>
        <w:t>река 3-я Кочеты</w:t>
      </w:r>
      <w:r w:rsidRPr="00B1311B">
        <w:rPr>
          <w:rFonts w:ascii="Times New Roman" w:eastAsia="Times New Roman" w:hAnsi="Times New Roman" w:cs="Times New Roman"/>
          <w:sz w:val="28"/>
          <w:szCs w:val="28"/>
          <w:lang w:eastAsia="ar-SA"/>
        </w:rPr>
        <w:t xml:space="preserve"> (прибрежно-защитная полоса – 50м, водоохранная зона – 100м)</w:t>
      </w:r>
      <w:r w:rsidR="00354116" w:rsidRPr="00B1311B">
        <w:rPr>
          <w:rFonts w:ascii="Times New Roman" w:eastAsia="Times New Roman" w:hAnsi="Times New Roman" w:cs="Times New Roman"/>
          <w:sz w:val="28"/>
          <w:szCs w:val="28"/>
          <w:lang w:eastAsia="ar-SA"/>
        </w:rPr>
        <w:t>;</w:t>
      </w:r>
    </w:p>
    <w:p w:rsidR="00237745" w:rsidRPr="00B1311B" w:rsidRDefault="00237745" w:rsidP="0023774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w:t>
      </w:r>
      <w:r w:rsidRPr="00B1311B">
        <w:rPr>
          <w:rFonts w:ascii="Times New Roman" w:eastAsia="Times New Roman" w:hAnsi="Times New Roman" w:cs="Times New Roman"/>
          <w:sz w:val="28"/>
          <w:szCs w:val="28"/>
          <w:lang w:eastAsia="ar-SA"/>
        </w:rPr>
        <w:tab/>
      </w:r>
      <w:r w:rsidR="00354116" w:rsidRPr="00B1311B">
        <w:rPr>
          <w:rFonts w:ascii="Times New Roman" w:eastAsia="Times New Roman" w:hAnsi="Times New Roman" w:cs="Times New Roman"/>
          <w:sz w:val="28"/>
          <w:szCs w:val="28"/>
          <w:lang w:eastAsia="ar-SA"/>
        </w:rPr>
        <w:t>реки Раздольная</w:t>
      </w:r>
      <w:r w:rsidRPr="00B1311B">
        <w:rPr>
          <w:rFonts w:ascii="Times New Roman" w:eastAsia="Times New Roman" w:hAnsi="Times New Roman" w:cs="Times New Roman"/>
          <w:sz w:val="28"/>
          <w:szCs w:val="28"/>
          <w:lang w:eastAsia="ar-SA"/>
        </w:rPr>
        <w:t xml:space="preserve"> (прибрежно-защитная полоса – 50м, водоохранная зона – </w:t>
      </w:r>
      <w:r w:rsidR="00354116" w:rsidRPr="00B1311B">
        <w:rPr>
          <w:rFonts w:ascii="Times New Roman" w:eastAsia="Times New Roman" w:hAnsi="Times New Roman" w:cs="Times New Roman"/>
          <w:sz w:val="28"/>
          <w:szCs w:val="28"/>
          <w:lang w:eastAsia="ar-SA"/>
        </w:rPr>
        <w:t>5</w:t>
      </w:r>
      <w:r w:rsidRPr="00B1311B">
        <w:rPr>
          <w:rFonts w:ascii="Times New Roman" w:eastAsia="Times New Roman" w:hAnsi="Times New Roman" w:cs="Times New Roman"/>
          <w:sz w:val="28"/>
          <w:szCs w:val="28"/>
          <w:lang w:eastAsia="ar-SA"/>
        </w:rPr>
        <w:t>0м)</w:t>
      </w:r>
    </w:p>
    <w:p w:rsidR="00991986" w:rsidRPr="00B1311B" w:rsidRDefault="00991986"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991986"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4</w:t>
      </w:r>
      <w:r w:rsidR="00620060" w:rsidRPr="00B1311B">
        <w:rPr>
          <w:rFonts w:ascii="Times New Roman" w:eastAsia="Times New Roman" w:hAnsi="Times New Roman" w:cs="Times New Roman"/>
          <w:b/>
          <w:sz w:val="28"/>
          <w:szCs w:val="28"/>
          <w:lang w:eastAsia="ar-SA"/>
        </w:rPr>
        <w:t>. Зоны санитарной охраны источников водоснабжения</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Границы и режим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ЗСО организуются на всех водопроводах, вне зависимости от ведомственной принадлежности, подающих воду, как из поверхностных, так и </w:t>
      </w:r>
      <w:r w:rsidRPr="00B1311B">
        <w:rPr>
          <w:rFonts w:ascii="Times New Roman" w:eastAsia="Times New Roman" w:hAnsi="Times New Roman" w:cs="Times New Roman"/>
          <w:sz w:val="28"/>
          <w:szCs w:val="28"/>
          <w:lang w:eastAsia="ar-SA"/>
        </w:rPr>
        <w:lastRenderedPageBreak/>
        <w:t>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Зона санитарной охраны водопроводных сооружений, расположенных вне территории водозабора, представлена первым поясом строгого режима, для водоводов – санитарно-защитной полосой.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Граница первого пояса ЗСО водопроводных сооружений принимается на расстоянии:</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от водонапорных башен – </w:t>
      </w:r>
      <w:smartTag w:uri="urn:schemas-microsoft-com:office:smarttags" w:element="metricconverter">
        <w:smartTagPr>
          <w:attr w:name="ProductID" w:val="10 м"/>
        </w:smartTagPr>
        <w:r w:rsidRPr="00B1311B">
          <w:rPr>
            <w:rFonts w:ascii="Times New Roman" w:eastAsia="Times New Roman" w:hAnsi="Times New Roman" w:cs="Times New Roman"/>
            <w:sz w:val="28"/>
            <w:szCs w:val="28"/>
            <w:lang w:eastAsia="ar-SA"/>
          </w:rPr>
          <w:t>10 м</w:t>
        </w:r>
      </w:smartTag>
      <w:r w:rsidRPr="00B1311B">
        <w:rPr>
          <w:rFonts w:ascii="Times New Roman" w:eastAsia="Times New Roman" w:hAnsi="Times New Roman" w:cs="Times New Roman"/>
          <w:sz w:val="28"/>
          <w:szCs w:val="28"/>
          <w:lang w:eastAsia="ar-SA"/>
        </w:rPr>
        <w:t>;</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B1311B">
          <w:rPr>
            <w:rFonts w:ascii="Times New Roman" w:eastAsia="Times New Roman" w:hAnsi="Times New Roman" w:cs="Times New Roman"/>
            <w:sz w:val="28"/>
            <w:szCs w:val="28"/>
            <w:lang w:eastAsia="ar-SA"/>
          </w:rPr>
          <w:t>15 м</w:t>
        </w:r>
      </w:smartTag>
      <w:r w:rsidRPr="00B1311B">
        <w:rPr>
          <w:rFonts w:ascii="Times New Roman" w:eastAsia="Times New Roman" w:hAnsi="Times New Roman" w:cs="Times New Roman"/>
          <w:sz w:val="28"/>
          <w:szCs w:val="28"/>
          <w:lang w:eastAsia="ar-SA"/>
        </w:rPr>
        <w:t>.</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 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при отсутствии грунтовых вод – не менее </w:t>
      </w:r>
      <w:smartTag w:uri="urn:schemas-microsoft-com:office:smarttags" w:element="metricconverter">
        <w:smartTagPr>
          <w:attr w:name="ProductID" w:val="10 м"/>
        </w:smartTagPr>
        <w:r w:rsidRPr="00B1311B">
          <w:rPr>
            <w:rFonts w:ascii="Times New Roman" w:eastAsia="Times New Roman" w:hAnsi="Times New Roman" w:cs="Times New Roman"/>
            <w:sz w:val="28"/>
            <w:szCs w:val="28"/>
            <w:lang w:eastAsia="ar-SA"/>
          </w:rPr>
          <w:t>10 м</w:t>
        </w:r>
      </w:smartTag>
      <w:r w:rsidRPr="00B1311B">
        <w:rPr>
          <w:rFonts w:ascii="Times New Roman" w:eastAsia="Times New Roman" w:hAnsi="Times New Roman" w:cs="Times New Roman"/>
          <w:sz w:val="28"/>
          <w:szCs w:val="28"/>
          <w:lang w:eastAsia="ar-SA"/>
        </w:rPr>
        <w:t xml:space="preserve"> при диаметре водовода до </w:t>
      </w:r>
      <w:smartTag w:uri="urn:schemas-microsoft-com:office:smarttags" w:element="metricconverter">
        <w:smartTagPr>
          <w:attr w:name="ProductID" w:val="1000 мм"/>
        </w:smartTagPr>
        <w:r w:rsidRPr="00B1311B">
          <w:rPr>
            <w:rFonts w:ascii="Times New Roman" w:eastAsia="Times New Roman" w:hAnsi="Times New Roman" w:cs="Times New Roman"/>
            <w:sz w:val="28"/>
            <w:szCs w:val="28"/>
            <w:lang w:eastAsia="ar-SA"/>
          </w:rPr>
          <w:t>1000 мм</w:t>
        </w:r>
      </w:smartTag>
      <w:r w:rsidRPr="00B1311B">
        <w:rPr>
          <w:rFonts w:ascii="Times New Roman" w:eastAsia="Times New Roman" w:hAnsi="Times New Roman" w:cs="Times New Roman"/>
          <w:sz w:val="28"/>
          <w:szCs w:val="28"/>
          <w:lang w:eastAsia="ar-SA"/>
        </w:rPr>
        <w:t xml:space="preserve"> и не менее </w:t>
      </w:r>
      <w:smartTag w:uri="urn:schemas-microsoft-com:office:smarttags" w:element="metricconverter">
        <w:smartTagPr>
          <w:attr w:name="ProductID" w:val="20 м"/>
        </w:smartTagPr>
        <w:r w:rsidRPr="00B1311B">
          <w:rPr>
            <w:rFonts w:ascii="Times New Roman" w:eastAsia="Times New Roman" w:hAnsi="Times New Roman" w:cs="Times New Roman"/>
            <w:sz w:val="28"/>
            <w:szCs w:val="28"/>
            <w:lang w:eastAsia="ar-SA"/>
          </w:rPr>
          <w:t>20 м</w:t>
        </w:r>
      </w:smartTag>
      <w:r w:rsidRPr="00B1311B">
        <w:rPr>
          <w:rFonts w:ascii="Times New Roman" w:eastAsia="Times New Roman" w:hAnsi="Times New Roman" w:cs="Times New Roman"/>
          <w:sz w:val="28"/>
          <w:szCs w:val="28"/>
          <w:lang w:eastAsia="ar-SA"/>
        </w:rPr>
        <w:t xml:space="preserve"> при диаметре водовода более </w:t>
      </w:r>
      <w:smartTag w:uri="urn:schemas-microsoft-com:office:smarttags" w:element="metricconverter">
        <w:smartTagPr>
          <w:attr w:name="ProductID" w:val="1000 мм"/>
        </w:smartTagPr>
        <w:r w:rsidRPr="00B1311B">
          <w:rPr>
            <w:rFonts w:ascii="Times New Roman" w:eastAsia="Times New Roman" w:hAnsi="Times New Roman" w:cs="Times New Roman"/>
            <w:sz w:val="28"/>
            <w:szCs w:val="28"/>
            <w:lang w:eastAsia="ar-SA"/>
          </w:rPr>
          <w:t>1000 мм</w:t>
        </w:r>
      </w:smartTag>
      <w:r w:rsidRPr="00B1311B">
        <w:rPr>
          <w:rFonts w:ascii="Times New Roman" w:eastAsia="Times New Roman" w:hAnsi="Times New Roman" w:cs="Times New Roman"/>
          <w:sz w:val="28"/>
          <w:szCs w:val="28"/>
          <w:lang w:eastAsia="ar-SA"/>
        </w:rPr>
        <w:t>;</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при наличии грунтовых вод – не менее </w:t>
      </w:r>
      <w:smartTag w:uri="urn:schemas-microsoft-com:office:smarttags" w:element="metricconverter">
        <w:smartTagPr>
          <w:attr w:name="ProductID" w:val="50 м"/>
        </w:smartTagPr>
        <w:r w:rsidRPr="00B1311B">
          <w:rPr>
            <w:rFonts w:ascii="Times New Roman" w:eastAsia="Times New Roman" w:hAnsi="Times New Roman" w:cs="Times New Roman"/>
            <w:sz w:val="28"/>
            <w:szCs w:val="28"/>
            <w:lang w:eastAsia="ar-SA"/>
          </w:rPr>
          <w:t>50 м</w:t>
        </w:r>
      </w:smartTag>
      <w:r w:rsidRPr="00B1311B">
        <w:rPr>
          <w:rFonts w:ascii="Times New Roman" w:eastAsia="Times New Roman" w:hAnsi="Times New Roman" w:cs="Times New Roman"/>
          <w:sz w:val="28"/>
          <w:szCs w:val="28"/>
          <w:lang w:eastAsia="ar-SA"/>
        </w:rPr>
        <w:t xml:space="preserve"> вне зависимости от диаметра водовода.</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Согласно требованиям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-посадка высокоствольных деревьев;</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-все виды строительства, не имеющие непосредственного отношения к эксплуатации, реконструкции и расширению водопроводных сооружений;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-прокладка трубопроводов различного назначения;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-размещение жилых и хозяйственно-бытовых зданий;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-проживание людей;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-применение удобрений и ядохимикатов;</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Во втором поясе ЗСО не допускается: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-размещение кладбищ, скотомогильников, полей ассенизации, полей </w:t>
      </w:r>
      <w:r w:rsidRPr="00B1311B">
        <w:rPr>
          <w:rFonts w:ascii="Times New Roman" w:eastAsia="Times New Roman" w:hAnsi="Times New Roman" w:cs="Times New Roman"/>
          <w:sz w:val="28"/>
          <w:szCs w:val="28"/>
          <w:lang w:eastAsia="ar-SA"/>
        </w:rPr>
        <w:lastRenderedPageBreak/>
        <w:t>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-применение удобрений и ядохимикатов; </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-рубка леса главного пользования.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и выполнении специальных мероприятий по защите водоносного горизонта от загрязнения.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Отсутствие учета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I пояс – зона строгого режима.</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Граница I пояса зоны санитарной охраны для подземного источника с надежно защищенными водоносными горизонтами устанавливается радиусом 30 м от устья скважины.</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II и III пояс – зона ограничений против бактериального и химического загрязнения.</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p>
    <w:p w:rsidR="00DA564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lastRenderedPageBreak/>
        <w:t>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p>
    <w:p w:rsidR="00127D16" w:rsidRPr="00B1311B" w:rsidRDefault="00127D16" w:rsidP="00127D16">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127D16" w:rsidRPr="00B1311B" w:rsidRDefault="00A94649" w:rsidP="00A9464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w:t>
      </w:r>
      <w:r w:rsidR="00127D16" w:rsidRPr="00B1311B">
        <w:rPr>
          <w:rFonts w:ascii="Times New Roman" w:eastAsia="Times New Roman" w:hAnsi="Times New Roman" w:cs="Times New Roman"/>
          <w:sz w:val="28"/>
          <w:szCs w:val="28"/>
          <w:lang w:eastAsia="ar-SA"/>
        </w:rPr>
        <w:t>май</w:t>
      </w:r>
      <w:r w:rsidRPr="00B1311B">
        <w:rPr>
          <w:rFonts w:ascii="Times New Roman" w:eastAsia="Times New Roman" w:hAnsi="Times New Roman" w:cs="Times New Roman"/>
          <w:sz w:val="28"/>
          <w:szCs w:val="28"/>
          <w:lang w:eastAsia="ar-SA"/>
        </w:rPr>
        <w:t xml:space="preserve"> 201</w:t>
      </w:r>
      <w:r w:rsidR="00127D16" w:rsidRPr="00B1311B">
        <w:rPr>
          <w:rFonts w:ascii="Times New Roman" w:eastAsia="Times New Roman" w:hAnsi="Times New Roman" w:cs="Times New Roman"/>
          <w:sz w:val="28"/>
          <w:szCs w:val="28"/>
          <w:lang w:eastAsia="ar-SA"/>
        </w:rPr>
        <w:t>9</w:t>
      </w:r>
      <w:r w:rsidRPr="00B1311B">
        <w:rPr>
          <w:rFonts w:ascii="Times New Roman" w:eastAsia="Times New Roman" w:hAnsi="Times New Roman" w:cs="Times New Roman"/>
          <w:sz w:val="28"/>
          <w:szCs w:val="28"/>
          <w:lang w:eastAsia="ar-SA"/>
        </w:rPr>
        <w:t xml:space="preserve"> года на территории </w:t>
      </w:r>
      <w:r w:rsidR="00E05E4C"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Pr="00B1311B">
        <w:rPr>
          <w:rFonts w:ascii="Times New Roman" w:eastAsia="Times New Roman" w:hAnsi="Times New Roman" w:cs="Times New Roman"/>
          <w:sz w:val="28"/>
          <w:szCs w:val="28"/>
          <w:lang w:eastAsia="ar-SA"/>
        </w:rPr>
        <w:t xml:space="preserve"> района</w:t>
      </w:r>
      <w:r w:rsidR="00127D16" w:rsidRPr="00B1311B">
        <w:rPr>
          <w:rFonts w:ascii="Times New Roman" w:eastAsia="Times New Roman" w:hAnsi="Times New Roman" w:cs="Times New Roman"/>
          <w:sz w:val="28"/>
          <w:szCs w:val="28"/>
          <w:lang w:eastAsia="ar-SA"/>
        </w:rPr>
        <w:t xml:space="preserve"> установлены зоны санитарной охраны источников водоснабжения, которые приведены в таблице </w:t>
      </w:r>
      <w:r w:rsidR="008275AA" w:rsidRPr="00B1311B">
        <w:rPr>
          <w:rFonts w:ascii="Times New Roman" w:eastAsia="Times New Roman" w:hAnsi="Times New Roman" w:cs="Times New Roman"/>
          <w:sz w:val="28"/>
          <w:szCs w:val="28"/>
          <w:lang w:eastAsia="ar-SA"/>
        </w:rPr>
        <w:t>25</w:t>
      </w:r>
      <w:r w:rsidR="00127D16" w:rsidRPr="00B1311B">
        <w:rPr>
          <w:rFonts w:ascii="Times New Roman" w:eastAsia="Times New Roman" w:hAnsi="Times New Roman" w:cs="Times New Roman"/>
          <w:sz w:val="28"/>
          <w:szCs w:val="28"/>
          <w:lang w:eastAsia="ar-SA"/>
        </w:rPr>
        <w:t>.</w:t>
      </w:r>
    </w:p>
    <w:p w:rsidR="00897C92" w:rsidRPr="00B1311B" w:rsidRDefault="00897C9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3D6987" w:rsidRPr="00B1311B" w:rsidRDefault="003D6987"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sectPr w:rsidR="003D6987" w:rsidRPr="00B1311B" w:rsidSect="007432E5">
          <w:pgSz w:w="11906" w:h="16838"/>
          <w:pgMar w:top="1134" w:right="600" w:bottom="1134" w:left="1701" w:header="708" w:footer="708" w:gutter="0"/>
          <w:cols w:space="708"/>
          <w:docGrid w:linePitch="360"/>
        </w:sectPr>
      </w:pPr>
    </w:p>
    <w:p w:rsidR="00897C92" w:rsidRPr="00B1311B" w:rsidRDefault="00897C92" w:rsidP="00897C92">
      <w:pPr>
        <w:widowControl w:val="0"/>
        <w:suppressAutoHyphens/>
        <w:spacing w:after="0" w:line="240" w:lineRule="auto"/>
        <w:ind w:firstLine="709"/>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lastRenderedPageBreak/>
        <w:t xml:space="preserve">Таблица </w:t>
      </w:r>
      <w:r w:rsidR="00C306DF" w:rsidRPr="00B1311B">
        <w:rPr>
          <w:rFonts w:ascii="Times New Roman" w:eastAsia="Times New Roman" w:hAnsi="Times New Roman" w:cs="Times New Roman"/>
          <w:sz w:val="28"/>
          <w:szCs w:val="28"/>
          <w:lang w:eastAsia="ar-SA"/>
        </w:rPr>
        <w:t>25</w:t>
      </w:r>
    </w:p>
    <w:tbl>
      <w:tblPr>
        <w:tblW w:w="15168" w:type="dxa"/>
        <w:tblInd w:w="-34" w:type="dxa"/>
        <w:tblLayout w:type="fixed"/>
        <w:tblLook w:val="04A0" w:firstRow="1" w:lastRow="0" w:firstColumn="1" w:lastColumn="0" w:noHBand="0" w:noVBand="1"/>
      </w:tblPr>
      <w:tblGrid>
        <w:gridCol w:w="560"/>
        <w:gridCol w:w="2134"/>
        <w:gridCol w:w="1418"/>
        <w:gridCol w:w="2551"/>
        <w:gridCol w:w="1276"/>
        <w:gridCol w:w="7229"/>
      </w:tblGrid>
      <w:tr w:rsidR="00B1311B" w:rsidRPr="00B1311B" w:rsidTr="00C306DF">
        <w:trPr>
          <w:trHeight w:val="109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п\п</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Реквизиты документа об утверждение ЗСО</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Водопользователь</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Название водозабора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Водозабор</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u w:val="single"/>
              </w:rPr>
            </w:pPr>
            <w:r w:rsidRPr="00B1311B">
              <w:rPr>
                <w:rFonts w:ascii="Times New Roman" w:eastAsia="Times New Roman" w:hAnsi="Times New Roman" w:cs="Times New Roman"/>
                <w:sz w:val="18"/>
                <w:szCs w:val="18"/>
                <w:u w:val="single"/>
              </w:rPr>
              <w:t>Размеры утвержденных границ ЗСО</w:t>
            </w:r>
          </w:p>
        </w:tc>
      </w:tr>
      <w:tr w:rsidR="00B1311B" w:rsidRPr="00B1311B" w:rsidTr="00C306DF">
        <w:trPr>
          <w:trHeight w:val="4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14</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Протокол заседания экспертной комиссии министерства природных ресурсов Краснодарского края от 22 декабря 2014 года № 137, приказ министерства от 24 декабря 2014 года № 1985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Открытое акционерное общество «Водопровод» (ОАО «Водопровод»), ИНН 2356047502.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Территория ОАО «Водопровод» в Усть-Лабинском районе Краснодарского края: в х. Железный - №№ 3104 и 2341 (северо-восточная часть), № 6019 (западная окраина); в х. Свободный - № 7664 (на восток от хутора).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Эксплуатационные скважины №№ 2341, 6019, 7664, 3104 </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7C92" w:rsidRPr="00B1311B" w:rsidRDefault="00897C92" w:rsidP="00897C92">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u w:val="single"/>
              </w:rPr>
              <w:t>Границы первого пояса зон санитарной охраны:</w:t>
            </w:r>
            <w:r w:rsidRPr="00B1311B">
              <w:rPr>
                <w:rFonts w:ascii="Times New Roman" w:eastAsia="Times New Roman" w:hAnsi="Times New Roman" w:cs="Times New Roman"/>
                <w:sz w:val="18"/>
                <w:szCs w:val="18"/>
              </w:rPr>
              <w:br/>
              <w:t>Для скважин № 3104 и № 2341 – общая площадка зоны санитарной охраны первого пояса в виде прямоугольника с размерами сторон 61,0 х 125,0 м с расстоянием от скважины № 3104 до границы первого пояса зоны санитарной охраны к северу – 97,0 м, к востоку – 20,0 м, к югу – 28,0 м, к западу – 44,0 м.</w:t>
            </w:r>
            <w:r w:rsidRPr="00B1311B">
              <w:rPr>
                <w:rFonts w:ascii="Times New Roman" w:eastAsia="Times New Roman" w:hAnsi="Times New Roman" w:cs="Times New Roman"/>
                <w:sz w:val="18"/>
                <w:szCs w:val="18"/>
              </w:rPr>
              <w:br/>
              <w:t>Для скважины № 6019 расстояние от скважины до границы первого пояса зоны санитарной охраны к северу – 36,0 м, к востоку – 39,0 м, к югу – 49,0 м, к западу – 21,0 м. Площадка с размерами сторон 60,0 х 85,0 м.</w:t>
            </w:r>
            <w:r w:rsidRPr="00B1311B">
              <w:rPr>
                <w:rFonts w:ascii="Times New Roman" w:eastAsia="Times New Roman" w:hAnsi="Times New Roman" w:cs="Times New Roman"/>
                <w:sz w:val="18"/>
                <w:szCs w:val="18"/>
              </w:rPr>
              <w:br/>
              <w:t>Для скважины № 7664 расстояние от скважины до границы первого пояса зоны санитарной охраны к северу – 36,0 м, к востоку – 25,0 м, к югу – 24,0 м, к западу – 35,0 м. Площадка с размерами сторон 60,0 х 60,0 м.</w:t>
            </w:r>
            <w:r w:rsidRPr="00B1311B">
              <w:rPr>
                <w:rFonts w:ascii="Times New Roman" w:eastAsia="Times New Roman" w:hAnsi="Times New Roman" w:cs="Times New Roman"/>
                <w:sz w:val="18"/>
                <w:szCs w:val="18"/>
              </w:rPr>
              <w:br/>
            </w:r>
            <w:r w:rsidRPr="00B1311B">
              <w:rPr>
                <w:rFonts w:ascii="Times New Roman" w:eastAsia="Times New Roman" w:hAnsi="Times New Roman" w:cs="Times New Roman"/>
                <w:sz w:val="18"/>
                <w:szCs w:val="18"/>
                <w:u w:val="single"/>
              </w:rPr>
              <w:t>Границы второго пояса зон санитарной охраны:</w:t>
            </w:r>
            <w:r w:rsidRPr="00B1311B">
              <w:rPr>
                <w:rFonts w:ascii="Times New Roman" w:eastAsia="Times New Roman" w:hAnsi="Times New Roman" w:cs="Times New Roman"/>
                <w:sz w:val="18"/>
                <w:szCs w:val="18"/>
              </w:rPr>
              <w:br/>
              <w:t xml:space="preserve">Для скважины № 3104расстояние от скважины до границы  второго пояса зон санитарной охраны к юго-востоку, северо-западу, северо-востоку и юго-западу – 80,0 м. </w:t>
            </w:r>
            <w:r w:rsidRPr="00B1311B">
              <w:rPr>
                <w:rFonts w:ascii="Times New Roman" w:eastAsia="Times New Roman" w:hAnsi="Times New Roman" w:cs="Times New Roman"/>
                <w:sz w:val="18"/>
                <w:szCs w:val="18"/>
              </w:rPr>
              <w:br/>
              <w:t xml:space="preserve">Для скважины № 2341 расстояние от скважины до границы  второго пояса зон санитарной охраны к юго-востоку – 87,0 м, к северо-западу – 77,0 м, к северо-востоку и юго-западу – 80,0 м. </w:t>
            </w:r>
            <w:r w:rsidRPr="00B1311B">
              <w:rPr>
                <w:rFonts w:ascii="Times New Roman" w:eastAsia="Times New Roman" w:hAnsi="Times New Roman" w:cs="Times New Roman"/>
                <w:sz w:val="18"/>
                <w:szCs w:val="18"/>
              </w:rPr>
              <w:br/>
              <w:t xml:space="preserve">Для скважины № 6019 расстояние от скважины до границы  второго пояса зон санитарной охраны к юго-востоку – 87,0 м, к северо-западу – 77,0 м, к северо-востоку и юго-западу – 80,0 м. </w:t>
            </w:r>
            <w:r w:rsidRPr="00B1311B">
              <w:rPr>
                <w:rFonts w:ascii="Times New Roman" w:eastAsia="Times New Roman" w:hAnsi="Times New Roman" w:cs="Times New Roman"/>
                <w:sz w:val="18"/>
                <w:szCs w:val="18"/>
              </w:rPr>
              <w:br/>
              <w:t xml:space="preserve">Для скважины № 7664 расстояние от скважины до границы  второго пояса зон санитарной охраны к юго-востоку – 83,0 м, к северо-западу – 77,0 м, к северо-востоку и юго-западу – 80,0 м. </w:t>
            </w:r>
            <w:r w:rsidRPr="00B1311B">
              <w:rPr>
                <w:rFonts w:ascii="Times New Roman" w:eastAsia="Times New Roman" w:hAnsi="Times New Roman" w:cs="Times New Roman"/>
                <w:sz w:val="18"/>
                <w:szCs w:val="18"/>
              </w:rPr>
              <w:br/>
            </w:r>
            <w:r w:rsidRPr="00B1311B">
              <w:rPr>
                <w:rFonts w:ascii="Times New Roman" w:eastAsia="Times New Roman" w:hAnsi="Times New Roman" w:cs="Times New Roman"/>
                <w:sz w:val="18"/>
                <w:szCs w:val="18"/>
                <w:u w:val="single"/>
              </w:rPr>
              <w:t>Границы третьего пояса зон санитарной охраны:</w:t>
            </w:r>
            <w:r w:rsidRPr="00B1311B">
              <w:rPr>
                <w:rFonts w:ascii="Times New Roman" w:eastAsia="Times New Roman" w:hAnsi="Times New Roman" w:cs="Times New Roman"/>
                <w:sz w:val="18"/>
                <w:szCs w:val="18"/>
              </w:rPr>
              <w:br/>
              <w:t>Для скважины № 3104 расстояние от скважины до границы третьего пояса зон санитарной охраны к юго-востоку – 537,0 м, к северо-западу – 537,0 м, к северо-востоку и юго-западу – 927,0 м.</w:t>
            </w:r>
            <w:r w:rsidRPr="00B1311B">
              <w:rPr>
                <w:rFonts w:ascii="Times New Roman" w:eastAsia="Times New Roman" w:hAnsi="Times New Roman" w:cs="Times New Roman"/>
                <w:sz w:val="18"/>
                <w:szCs w:val="18"/>
              </w:rPr>
              <w:br/>
              <w:t>Для скважины № 2341 расстояние от скважины до границы третьего пояса зон санитарной охраны к юго-востоку – 1147,0 м, к северо-западу – 510,0 м, к северо-востоку и юго-западу – 801,0 м.</w:t>
            </w:r>
            <w:r w:rsidRPr="00B1311B">
              <w:rPr>
                <w:rFonts w:ascii="Times New Roman" w:eastAsia="Times New Roman" w:hAnsi="Times New Roman" w:cs="Times New Roman"/>
                <w:sz w:val="18"/>
                <w:szCs w:val="18"/>
              </w:rPr>
              <w:br/>
              <w:t>Для скважины № 6019 расстояние от скважины до границы третьего пояса зон санитарной охраны к юго-востоку – 1210,0 м, к северо-западу – 522,0 м, к северо-востоку и юго-западу – 735,0 м.</w:t>
            </w:r>
            <w:r w:rsidRPr="00B1311B">
              <w:rPr>
                <w:rFonts w:ascii="Times New Roman" w:eastAsia="Times New Roman" w:hAnsi="Times New Roman" w:cs="Times New Roman"/>
                <w:sz w:val="18"/>
                <w:szCs w:val="18"/>
              </w:rPr>
              <w:br/>
              <w:t>Для скважины № 7664 расстояние от скважины до границы третьего пояса зон санитарной охраны к юго-востоку – 1154,0 м, к северо-западу – 530,0 м, к северо-востоку и юго-западу – 807,0 м.</w:t>
            </w:r>
          </w:p>
        </w:tc>
      </w:tr>
    </w:tbl>
    <w:p w:rsidR="00897C92" w:rsidRPr="00B1311B" w:rsidRDefault="00897C9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897C92" w:rsidRPr="00B1311B" w:rsidRDefault="00897C9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sectPr w:rsidR="00897C92" w:rsidRPr="00B1311B" w:rsidSect="00127D16">
          <w:pgSz w:w="16838" w:h="11906" w:orient="landscape"/>
          <w:pgMar w:top="1560" w:right="1134" w:bottom="993" w:left="1134" w:header="708" w:footer="708" w:gutter="0"/>
          <w:cols w:space="708"/>
          <w:docGrid w:linePitch="360"/>
        </w:sectPr>
      </w:pPr>
    </w:p>
    <w:p w:rsidR="00620060" w:rsidRPr="00B1311B" w:rsidRDefault="00B40A2E"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lastRenderedPageBreak/>
        <w:t>5</w:t>
      </w:r>
      <w:r w:rsidR="00620060" w:rsidRPr="00B1311B">
        <w:rPr>
          <w:rFonts w:ascii="Times New Roman" w:eastAsia="Times New Roman" w:hAnsi="Times New Roman" w:cs="Times New Roman"/>
          <w:b/>
          <w:sz w:val="28"/>
          <w:szCs w:val="28"/>
          <w:lang w:eastAsia="ar-SA"/>
        </w:rPr>
        <w:t xml:space="preserve">. Зоны залегания полезных ископаемых </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РФ 08.02.1995 г.). </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При недропользовании на территории </w:t>
      </w:r>
      <w:r w:rsidR="00E05E4C" w:rsidRPr="00B1311B">
        <w:rPr>
          <w:rFonts w:ascii="Times New Roman" w:eastAsia="Calibri" w:hAnsi="Times New Roman" w:cs="Times New Roman"/>
          <w:sz w:val="28"/>
          <w:szCs w:val="28"/>
          <w:lang w:eastAsia="ar-SA"/>
        </w:rPr>
        <w:t>Железного</w:t>
      </w:r>
      <w:r w:rsidRPr="00B1311B">
        <w:rPr>
          <w:rFonts w:ascii="Times New Roman" w:eastAsia="Calibri" w:hAnsi="Times New Roman" w:cs="Times New Roman"/>
          <w:sz w:val="28"/>
          <w:szCs w:val="28"/>
          <w:lang w:eastAsia="ar-SA"/>
        </w:rPr>
        <w:t xml:space="preserve"> сельского поселения, согласно Закону Российской Федерации «О недрах» необходимо обеспечить:</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соблюдение норм качества водной среды и донных отложений и сохранение биологических ресурсов внутренних водоемов при разведке и разработке месторождений полезных ископаемых под этими водными объектами;</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соблюдение норм экологической безопасности при размещении (складировании, хранении) попутно добываемых, временно не используемых полезных ископаемых, вскрышных пород, отходов горного и перерабатывающего производств, а также норм других вредных воздействий, оказываемых недропользователями на окружающую среду, как в границах горного отвода, так и за его пределами;</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выполнение за счет собственных средств работ по рекультивации временно занимаемых и нарушаемых земель в результате разработки месторождении полезных ископаемых открытым или подземным способом, геологоразведочных или иных работ;</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биологический этап рекультивации в сроки, предусмотренные проектом и утвержденные в установленном порядке, для нарушенных в результате разработки месторождении полезных ископаемых, геологоразведочных или иных работ земель, требующих восстановления плодородия почв для сельскохозяйственных, лесохозяйственных и иных целей;</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экологические интересы населения, обязательства по осуществлению которых должны быть включены в основные условия конкурсов (аукционов) на получение права пользования недрами, проводимыми в соответствии с федеральным законодательством, с объемом финансирования не менее 3 % от стоимости реализации добытого минерального сырья.</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p>
    <w:p w:rsidR="004A7AEE" w:rsidRPr="00B1311B" w:rsidRDefault="00493C50"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Информация о расположении </w:t>
      </w:r>
      <w:r w:rsidR="004A7AEE" w:rsidRPr="00B1311B">
        <w:rPr>
          <w:rFonts w:ascii="Times New Roman" w:eastAsia="Calibri" w:hAnsi="Times New Roman" w:cs="Times New Roman"/>
          <w:sz w:val="28"/>
          <w:szCs w:val="28"/>
          <w:lang w:eastAsia="ar-SA"/>
        </w:rPr>
        <w:t xml:space="preserve">на территории </w:t>
      </w:r>
      <w:r w:rsidR="00E05E4C" w:rsidRPr="00B1311B">
        <w:rPr>
          <w:rFonts w:ascii="Times New Roman" w:eastAsia="Calibri" w:hAnsi="Times New Roman" w:cs="Times New Roman"/>
          <w:sz w:val="28"/>
          <w:szCs w:val="28"/>
          <w:lang w:eastAsia="ar-SA"/>
        </w:rPr>
        <w:t>Железного</w:t>
      </w:r>
      <w:r w:rsidR="004A7AEE" w:rsidRPr="00B1311B">
        <w:rPr>
          <w:rFonts w:ascii="Times New Roman" w:eastAsia="Calibri" w:hAnsi="Times New Roman" w:cs="Times New Roman"/>
          <w:sz w:val="28"/>
          <w:szCs w:val="28"/>
          <w:lang w:eastAsia="ar-SA"/>
        </w:rPr>
        <w:t xml:space="preserve"> сельского поселения </w:t>
      </w:r>
      <w:r w:rsidR="00E05E4C" w:rsidRPr="00B1311B">
        <w:rPr>
          <w:rFonts w:ascii="Times New Roman" w:eastAsia="Calibri" w:hAnsi="Times New Roman" w:cs="Times New Roman"/>
          <w:sz w:val="28"/>
          <w:szCs w:val="28"/>
          <w:lang w:eastAsia="ar-SA"/>
        </w:rPr>
        <w:t>Усть-Лабинского</w:t>
      </w:r>
      <w:r w:rsidR="004A7AEE" w:rsidRPr="00B1311B">
        <w:rPr>
          <w:rFonts w:ascii="Times New Roman" w:eastAsia="Calibri" w:hAnsi="Times New Roman" w:cs="Times New Roman"/>
          <w:sz w:val="28"/>
          <w:szCs w:val="28"/>
          <w:lang w:eastAsia="ar-SA"/>
        </w:rPr>
        <w:t xml:space="preserve"> района</w:t>
      </w:r>
      <w:r w:rsidRPr="00B1311B">
        <w:rPr>
          <w:rFonts w:ascii="Times New Roman" w:eastAsia="Calibri" w:hAnsi="Times New Roman" w:cs="Times New Roman"/>
          <w:sz w:val="28"/>
          <w:szCs w:val="28"/>
          <w:lang w:eastAsia="ar-SA"/>
        </w:rPr>
        <w:t xml:space="preserve"> месторождений полезных ископаемых</w:t>
      </w:r>
      <w:r w:rsidR="004A7AEE" w:rsidRPr="00B1311B">
        <w:rPr>
          <w:rFonts w:ascii="Times New Roman" w:eastAsia="Calibri" w:hAnsi="Times New Roman" w:cs="Times New Roman"/>
          <w:sz w:val="28"/>
          <w:szCs w:val="28"/>
          <w:lang w:eastAsia="ar-SA"/>
        </w:rPr>
        <w:t xml:space="preserve"> </w:t>
      </w:r>
      <w:r w:rsidRPr="00B1311B">
        <w:rPr>
          <w:rFonts w:ascii="Times New Roman" w:eastAsia="Calibri" w:hAnsi="Times New Roman" w:cs="Times New Roman"/>
          <w:sz w:val="28"/>
          <w:szCs w:val="28"/>
          <w:lang w:eastAsia="ar-SA"/>
        </w:rPr>
        <w:t>отсутствует.</w:t>
      </w:r>
    </w:p>
    <w:p w:rsidR="004A7AEE" w:rsidRPr="00B1311B" w:rsidRDefault="004A7AEE" w:rsidP="004A7AEE">
      <w:pPr>
        <w:widowControl w:val="0"/>
        <w:suppressAutoHyphens/>
        <w:spacing w:after="0" w:line="240" w:lineRule="auto"/>
        <w:ind w:firstLine="709"/>
        <w:jc w:val="both"/>
        <w:rPr>
          <w:rFonts w:ascii="Times New Roman" w:eastAsia="Calibri" w:hAnsi="Times New Roman" w:cs="Times New Roman"/>
          <w:sz w:val="28"/>
          <w:szCs w:val="28"/>
          <w:lang w:eastAsia="ar-SA"/>
        </w:rPr>
      </w:pPr>
    </w:p>
    <w:p w:rsidR="00E15418" w:rsidRPr="00B1311B" w:rsidRDefault="00E15418">
      <w:pP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br w:type="page"/>
      </w:r>
    </w:p>
    <w:p w:rsidR="00620060" w:rsidRPr="00B1311B" w:rsidRDefault="00B40A2E"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lastRenderedPageBreak/>
        <w:t>6</w:t>
      </w:r>
      <w:r w:rsidR="00620060" w:rsidRPr="00B1311B">
        <w:rPr>
          <w:rFonts w:ascii="Times New Roman" w:eastAsia="Times New Roman" w:hAnsi="Times New Roman" w:cs="Times New Roman"/>
          <w:b/>
          <w:sz w:val="28"/>
          <w:szCs w:val="28"/>
          <w:lang w:eastAsia="ar-SA"/>
        </w:rPr>
        <w:t xml:space="preserve">. Иные зоны, установленные в соответствии с действующим законодательством Российской Федерации </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Полоса отвода автомобильных дорог</w:t>
      </w:r>
    </w:p>
    <w:p w:rsidR="000C684F"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Придорожная полоса автомобильных дорог</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8.11.20007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0C684F" w:rsidRPr="00B1311B" w:rsidRDefault="00FC6EE3"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территории сельского поселения расположены </w:t>
      </w:r>
      <w:r w:rsidR="000C684F" w:rsidRPr="00B1311B">
        <w:rPr>
          <w:rFonts w:ascii="Times New Roman" w:eastAsia="Times New Roman" w:hAnsi="Times New Roman" w:cs="Times New Roman"/>
          <w:sz w:val="28"/>
          <w:szCs w:val="28"/>
          <w:lang w:eastAsia="ar-SA"/>
        </w:rPr>
        <w:t>автомобильные дороги регионального или межмуниципального значения</w:t>
      </w:r>
      <w:r w:rsidRPr="00B1311B">
        <w:rPr>
          <w:rFonts w:ascii="Times New Roman" w:eastAsia="Times New Roman" w:hAnsi="Times New Roman" w:cs="Times New Roman"/>
          <w:sz w:val="28"/>
          <w:szCs w:val="28"/>
          <w:lang w:eastAsia="ar-SA"/>
        </w:rPr>
        <w:t xml:space="preserve"> </w:t>
      </w:r>
      <w:r w:rsidR="005826C4" w:rsidRPr="00B1311B">
        <w:rPr>
          <w:rFonts w:ascii="Times New Roman" w:eastAsia="Times New Roman" w:hAnsi="Times New Roman" w:cs="Times New Roman"/>
          <w:sz w:val="28"/>
          <w:szCs w:val="28"/>
          <w:lang w:eastAsia="ar-SA"/>
        </w:rPr>
        <w:t>«ст.Воронежская – с.Суворовское –ст.Пластуновская», и межмуниципального значения «Подъезд к г.Усть-Лабинск» и «х.Нееленский-х.Семеновка».</w:t>
      </w:r>
      <w:r w:rsidR="000C684F" w:rsidRPr="00B1311B">
        <w:rPr>
          <w:rFonts w:ascii="Times New Roman" w:eastAsia="Times New Roman" w:hAnsi="Times New Roman" w:cs="Times New Roman"/>
          <w:sz w:val="28"/>
          <w:szCs w:val="28"/>
          <w:lang w:eastAsia="ar-SA"/>
        </w:rPr>
        <w:t>, для которых установлен</w:t>
      </w:r>
      <w:r w:rsidR="005826C4" w:rsidRPr="00B1311B">
        <w:rPr>
          <w:rFonts w:ascii="Times New Roman" w:eastAsia="Times New Roman" w:hAnsi="Times New Roman" w:cs="Times New Roman"/>
          <w:sz w:val="28"/>
          <w:szCs w:val="28"/>
          <w:lang w:eastAsia="ar-SA"/>
        </w:rPr>
        <w:t>ы</w:t>
      </w:r>
      <w:r w:rsidR="000C684F" w:rsidRPr="00B1311B">
        <w:rPr>
          <w:rFonts w:ascii="Times New Roman" w:eastAsia="Times New Roman" w:hAnsi="Times New Roman" w:cs="Times New Roman"/>
          <w:sz w:val="28"/>
          <w:szCs w:val="28"/>
          <w:lang w:eastAsia="ar-SA"/>
        </w:rPr>
        <w:t xml:space="preserve"> придорожн</w:t>
      </w:r>
      <w:r w:rsidR="005826C4" w:rsidRPr="00B1311B">
        <w:rPr>
          <w:rFonts w:ascii="Times New Roman" w:eastAsia="Times New Roman" w:hAnsi="Times New Roman" w:cs="Times New Roman"/>
          <w:sz w:val="28"/>
          <w:szCs w:val="28"/>
          <w:lang w:eastAsia="ar-SA"/>
        </w:rPr>
        <w:t>ые</w:t>
      </w:r>
      <w:r w:rsidR="000C684F" w:rsidRPr="00B1311B">
        <w:rPr>
          <w:rFonts w:ascii="Times New Roman" w:eastAsia="Times New Roman" w:hAnsi="Times New Roman" w:cs="Times New Roman"/>
          <w:sz w:val="28"/>
          <w:szCs w:val="28"/>
          <w:lang w:eastAsia="ar-SA"/>
        </w:rPr>
        <w:t xml:space="preserve"> по</w:t>
      </w:r>
      <w:r w:rsidRPr="00B1311B">
        <w:rPr>
          <w:rFonts w:ascii="Times New Roman" w:eastAsia="Times New Roman" w:hAnsi="Times New Roman" w:cs="Times New Roman"/>
          <w:sz w:val="28"/>
          <w:szCs w:val="28"/>
          <w:lang w:eastAsia="ar-SA"/>
        </w:rPr>
        <w:t>л</w:t>
      </w:r>
      <w:r w:rsidR="000C684F" w:rsidRPr="00B1311B">
        <w:rPr>
          <w:rFonts w:ascii="Times New Roman" w:eastAsia="Times New Roman" w:hAnsi="Times New Roman" w:cs="Times New Roman"/>
          <w:sz w:val="28"/>
          <w:szCs w:val="28"/>
          <w:lang w:eastAsia="ar-SA"/>
        </w:rPr>
        <w:t>осы.</w:t>
      </w:r>
    </w:p>
    <w:p w:rsidR="00387CD9" w:rsidRPr="00B1311B" w:rsidRDefault="00387CD9"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387CD9"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 xml:space="preserve">Полоса отвода железной дороги </w:t>
      </w:r>
    </w:p>
    <w:p w:rsidR="00387CD9" w:rsidRPr="00B1311B" w:rsidRDefault="00387CD9"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Полосы отвода железных дорог представляют собой участки, предоставленные Правительством из специального фонда. Они выделяются под прокладку ж/д полотна и инженерных коммуникаций, возведение искусственных сооружений, производственных и служебных зданий, установку устройств, стационарных площадок. Полосы отвода железных дорог являются федеральной собственностью. </w:t>
      </w:r>
    </w:p>
    <w:p w:rsidR="00387CD9" w:rsidRPr="00B1311B" w:rsidRDefault="00387CD9"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387CD9"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Н</w:t>
      </w:r>
      <w:r w:rsidR="00620060" w:rsidRPr="00B1311B">
        <w:rPr>
          <w:rFonts w:ascii="Times New Roman" w:eastAsia="Times New Roman" w:hAnsi="Times New Roman" w:cs="Times New Roman"/>
          <w:sz w:val="28"/>
          <w:szCs w:val="28"/>
          <w:lang w:eastAsia="ar-SA"/>
        </w:rPr>
        <w:t>а</w:t>
      </w:r>
      <w:r w:rsidRPr="00B1311B">
        <w:rPr>
          <w:rFonts w:ascii="Times New Roman" w:eastAsia="Times New Roman" w:hAnsi="Times New Roman" w:cs="Times New Roman"/>
          <w:sz w:val="28"/>
          <w:szCs w:val="28"/>
          <w:lang w:eastAsia="ar-SA"/>
        </w:rPr>
        <w:t xml:space="preserve"> </w:t>
      </w:r>
      <w:r w:rsidR="00620060" w:rsidRPr="00B1311B">
        <w:rPr>
          <w:rFonts w:ascii="Times New Roman" w:eastAsia="Times New Roman" w:hAnsi="Times New Roman" w:cs="Times New Roman"/>
          <w:sz w:val="28"/>
          <w:szCs w:val="28"/>
          <w:lang w:eastAsia="ar-SA"/>
        </w:rPr>
        <w:t xml:space="preserve">территории </w:t>
      </w:r>
      <w:r w:rsidR="00E05E4C" w:rsidRPr="00B1311B">
        <w:rPr>
          <w:rFonts w:ascii="Times New Roman" w:eastAsia="Times New Roman" w:hAnsi="Times New Roman" w:cs="Times New Roman"/>
          <w:sz w:val="28"/>
          <w:szCs w:val="28"/>
          <w:lang w:eastAsia="ar-SA"/>
        </w:rPr>
        <w:t>Железного</w:t>
      </w:r>
      <w:r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Pr="00B1311B">
        <w:rPr>
          <w:rFonts w:ascii="Times New Roman" w:eastAsia="Times New Roman" w:hAnsi="Times New Roman" w:cs="Times New Roman"/>
          <w:sz w:val="28"/>
          <w:szCs w:val="28"/>
          <w:lang w:eastAsia="ar-SA"/>
        </w:rPr>
        <w:t xml:space="preserve"> района </w:t>
      </w:r>
      <w:r w:rsidR="005826C4" w:rsidRPr="00B1311B">
        <w:rPr>
          <w:rFonts w:ascii="Times New Roman" w:eastAsia="Times New Roman" w:hAnsi="Times New Roman" w:cs="Times New Roman"/>
          <w:sz w:val="28"/>
          <w:szCs w:val="28"/>
          <w:lang w:eastAsia="ar-SA"/>
        </w:rPr>
        <w:t>отсутствует</w:t>
      </w:r>
      <w:r w:rsidRPr="00B1311B">
        <w:rPr>
          <w:rFonts w:ascii="Times New Roman" w:eastAsia="Times New Roman" w:hAnsi="Times New Roman" w:cs="Times New Roman"/>
          <w:sz w:val="28"/>
          <w:szCs w:val="28"/>
          <w:lang w:eastAsia="ar-SA"/>
        </w:rPr>
        <w:t xml:space="preserve"> железная дорог</w:t>
      </w:r>
      <w:r w:rsidR="00617E0C" w:rsidRPr="00B1311B">
        <w:rPr>
          <w:rFonts w:ascii="Times New Roman" w:eastAsia="Times New Roman" w:hAnsi="Times New Roman" w:cs="Times New Roman"/>
          <w:sz w:val="28"/>
          <w:szCs w:val="28"/>
          <w:lang w:eastAsia="ar-SA"/>
        </w:rPr>
        <w:t>а</w:t>
      </w:r>
      <w:r w:rsidR="00620060" w:rsidRPr="00B1311B">
        <w:rPr>
          <w:rFonts w:ascii="Times New Roman" w:eastAsia="Times New Roman" w:hAnsi="Times New Roman" w:cs="Times New Roman"/>
          <w:sz w:val="28"/>
          <w:szCs w:val="28"/>
          <w:lang w:eastAsia="ar-SA"/>
        </w:rPr>
        <w:t xml:space="preserve">. </w:t>
      </w:r>
    </w:p>
    <w:p w:rsidR="00D5318F" w:rsidRPr="00B1311B" w:rsidRDefault="00D5318F"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u w:val="single"/>
          <w:lang w:eastAsia="ar-SA"/>
        </w:rPr>
        <w:t>Полосы воздушных подходов</w:t>
      </w:r>
      <w:r w:rsidRPr="00B1311B">
        <w:rPr>
          <w:rFonts w:ascii="Times New Roman" w:eastAsia="Times New Roman" w:hAnsi="Times New Roman" w:cs="Times New Roman"/>
          <w:sz w:val="28"/>
          <w:szCs w:val="28"/>
          <w:lang w:eastAsia="ar-SA"/>
        </w:rPr>
        <w:t xml:space="preserve"> на территории </w:t>
      </w:r>
      <w:r w:rsidR="00E05E4C" w:rsidRPr="00B1311B">
        <w:rPr>
          <w:rFonts w:ascii="Times New Roman" w:eastAsia="Times New Roman" w:hAnsi="Times New Roman" w:cs="Times New Roman"/>
          <w:sz w:val="28"/>
          <w:szCs w:val="28"/>
          <w:lang w:eastAsia="ar-SA"/>
        </w:rPr>
        <w:t>Железного</w:t>
      </w:r>
      <w:r w:rsidR="00617E0C"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00617E0C" w:rsidRPr="00B1311B">
        <w:rPr>
          <w:rFonts w:ascii="Times New Roman" w:eastAsia="Times New Roman" w:hAnsi="Times New Roman" w:cs="Times New Roman"/>
          <w:sz w:val="28"/>
          <w:szCs w:val="28"/>
          <w:lang w:eastAsia="ar-SA"/>
        </w:rPr>
        <w:t xml:space="preserve"> района </w:t>
      </w:r>
      <w:r w:rsidRPr="00B1311B">
        <w:rPr>
          <w:rFonts w:ascii="Times New Roman" w:eastAsia="Times New Roman" w:hAnsi="Times New Roman" w:cs="Times New Roman"/>
          <w:sz w:val="28"/>
          <w:szCs w:val="28"/>
          <w:lang w:eastAsia="ar-SA"/>
        </w:rPr>
        <w:t>отсутствуют.</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Зона взлета и посадки с аэродрома на территории </w:t>
      </w:r>
      <w:r w:rsidR="00E05E4C" w:rsidRPr="00B1311B">
        <w:rPr>
          <w:rFonts w:ascii="Times New Roman" w:eastAsia="Times New Roman" w:hAnsi="Times New Roman" w:cs="Times New Roman"/>
          <w:sz w:val="28"/>
          <w:szCs w:val="28"/>
          <w:lang w:eastAsia="ar-SA"/>
        </w:rPr>
        <w:t>Железного</w:t>
      </w:r>
      <w:r w:rsidR="00D5318F" w:rsidRPr="00B1311B">
        <w:rPr>
          <w:rFonts w:ascii="Times New Roman" w:eastAsia="Times New Roman" w:hAnsi="Times New Roman" w:cs="Times New Roman"/>
          <w:sz w:val="28"/>
          <w:szCs w:val="28"/>
          <w:lang w:eastAsia="ar-SA"/>
        </w:rPr>
        <w:t xml:space="preserve"> сельского поселения </w:t>
      </w:r>
      <w:r w:rsidR="00E05E4C" w:rsidRPr="00B1311B">
        <w:rPr>
          <w:rFonts w:ascii="Times New Roman" w:eastAsia="Times New Roman" w:hAnsi="Times New Roman" w:cs="Times New Roman"/>
          <w:sz w:val="28"/>
          <w:szCs w:val="28"/>
          <w:lang w:eastAsia="ar-SA"/>
        </w:rPr>
        <w:t>Усть-Лабинского</w:t>
      </w:r>
      <w:r w:rsidR="00D5318F" w:rsidRPr="00B1311B">
        <w:rPr>
          <w:rFonts w:ascii="Times New Roman" w:eastAsia="Times New Roman" w:hAnsi="Times New Roman" w:cs="Times New Roman"/>
          <w:sz w:val="28"/>
          <w:szCs w:val="28"/>
          <w:lang w:eastAsia="ar-SA"/>
        </w:rPr>
        <w:t xml:space="preserve"> района</w:t>
      </w:r>
      <w:r w:rsidR="00617E0C" w:rsidRPr="00B1311B">
        <w:rPr>
          <w:rFonts w:ascii="Times New Roman" w:eastAsia="Times New Roman" w:hAnsi="Times New Roman" w:cs="Times New Roman"/>
          <w:sz w:val="28"/>
          <w:szCs w:val="28"/>
          <w:lang w:eastAsia="ar-SA"/>
        </w:rPr>
        <w:t xml:space="preserve"> </w:t>
      </w:r>
      <w:r w:rsidRPr="00B1311B">
        <w:rPr>
          <w:rFonts w:ascii="Times New Roman" w:eastAsia="Times New Roman" w:hAnsi="Times New Roman" w:cs="Times New Roman"/>
          <w:sz w:val="28"/>
          <w:szCs w:val="28"/>
          <w:lang w:eastAsia="ar-SA"/>
        </w:rPr>
        <w:t>отсутствуют.</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E15418" w:rsidRPr="00B1311B" w:rsidRDefault="00E15418">
      <w:pP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br w:type="page"/>
      </w:r>
    </w:p>
    <w:p w:rsidR="00620060" w:rsidRPr="00B1311B" w:rsidRDefault="00B40A2E"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lastRenderedPageBreak/>
        <w:t>7</w:t>
      </w:r>
      <w:r w:rsidR="00620060" w:rsidRPr="00B1311B">
        <w:rPr>
          <w:rFonts w:ascii="Times New Roman" w:eastAsia="Times New Roman" w:hAnsi="Times New Roman" w:cs="Times New Roman"/>
          <w:b/>
          <w:sz w:val="28"/>
          <w:szCs w:val="28"/>
          <w:lang w:eastAsia="ar-SA"/>
        </w:rPr>
        <w:t>. Границы зон затопления, подтопления</w:t>
      </w:r>
    </w:p>
    <w:p w:rsidR="003E5C52" w:rsidRPr="00B1311B" w:rsidRDefault="003E5C52"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Согласно Постановлению Правительства РФ от 18 апреля 2014 г. N 360</w:t>
      </w:r>
      <w:r w:rsidRPr="00B1311B">
        <w:rPr>
          <w:rFonts w:ascii="Times New Roman" w:eastAsia="Times New Roman" w:hAnsi="Times New Roman" w:cs="Times New Roman"/>
          <w:sz w:val="28"/>
          <w:szCs w:val="28"/>
          <w:lang w:eastAsia="ar-SA"/>
        </w:rPr>
        <w:br/>
        <w:t>«Об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При подготовке предложений учитываются: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а) 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б) данные об отметках характерных уровней воды расчетной обеспеченности на пунктах государственной наблюдательной сети;</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 данные проектных материалов, подготовленные в целях создания водохранилищ;</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д) сведения, содержащиеся в правилах использования водохранилищ;</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е) расчетные параметры границ затоплений пойм рек, определенные на основе инженерно-гидрологических расчетов;</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ж) параметры границ подтоплений, определенные на основе инженерно-геологических и гидрогеологических изысканий.</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Зоны затопления, подтопления считаются определенными с даты внесения в государственный кадастр недвижимости сведений об их границах.</w:t>
      </w:r>
    </w:p>
    <w:p w:rsidR="00617E0C" w:rsidRPr="00B1311B" w:rsidRDefault="00617E0C"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На сегодняшний день </w:t>
      </w:r>
      <w:r w:rsidR="00617E0C" w:rsidRPr="00B1311B">
        <w:rPr>
          <w:rFonts w:ascii="Times New Roman" w:eastAsia="Times New Roman" w:hAnsi="Times New Roman" w:cs="Times New Roman"/>
          <w:sz w:val="28"/>
          <w:szCs w:val="28"/>
          <w:lang w:eastAsia="ar-SA"/>
        </w:rPr>
        <w:t>установленные</w:t>
      </w:r>
      <w:r w:rsidRPr="00B1311B">
        <w:rPr>
          <w:rFonts w:ascii="Times New Roman" w:eastAsia="Times New Roman" w:hAnsi="Times New Roman" w:cs="Times New Roman"/>
          <w:sz w:val="28"/>
          <w:szCs w:val="28"/>
          <w:lang w:eastAsia="ar-SA"/>
        </w:rPr>
        <w:t xml:space="preserve"> границ зон затопления, подтопления </w:t>
      </w:r>
      <w:r w:rsidR="00617E0C" w:rsidRPr="00B1311B">
        <w:rPr>
          <w:rFonts w:ascii="Times New Roman" w:eastAsia="Times New Roman" w:hAnsi="Times New Roman" w:cs="Times New Roman"/>
          <w:sz w:val="28"/>
          <w:szCs w:val="28"/>
          <w:lang w:eastAsia="ar-SA"/>
        </w:rPr>
        <w:t>на территории поселения отсутствуют</w:t>
      </w:r>
      <w:r w:rsidRPr="00B1311B">
        <w:rPr>
          <w:rFonts w:ascii="Times New Roman" w:eastAsia="Times New Roman" w:hAnsi="Times New Roman" w:cs="Times New Roman"/>
          <w:sz w:val="28"/>
          <w:szCs w:val="28"/>
          <w:lang w:eastAsia="ar-SA"/>
        </w:rPr>
        <w:t xml:space="preserve">, сведения о внесении </w:t>
      </w:r>
      <w:r w:rsidR="00617E0C" w:rsidRPr="00B1311B">
        <w:rPr>
          <w:rFonts w:ascii="Times New Roman" w:eastAsia="Times New Roman" w:hAnsi="Times New Roman" w:cs="Times New Roman"/>
          <w:sz w:val="28"/>
          <w:szCs w:val="28"/>
          <w:lang w:eastAsia="ar-SA"/>
        </w:rPr>
        <w:t xml:space="preserve">указанных зон </w:t>
      </w:r>
      <w:r w:rsidRPr="00B1311B">
        <w:rPr>
          <w:rFonts w:ascii="Times New Roman" w:eastAsia="Times New Roman" w:hAnsi="Times New Roman" w:cs="Times New Roman"/>
          <w:sz w:val="28"/>
          <w:szCs w:val="28"/>
          <w:lang w:eastAsia="ar-SA"/>
        </w:rPr>
        <w:t>в кадастр недвижимости отсутствуют, следовательно, определенных в установленном порядке границ зон затопления, подтопления в настоящее время не имеется.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Зоны с особыми условиями использования территории, которые определены ориентировочно, в соответствии с нормативными и правовыми документами, приводятся на схеме в информационно-справочных целях и не являются утверждаемыми.</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E15418" w:rsidRPr="00B1311B" w:rsidRDefault="00E15418">
      <w:pP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br w:type="page"/>
      </w:r>
    </w:p>
    <w:p w:rsidR="00620060" w:rsidRPr="00B1311B" w:rsidRDefault="00B40A2E" w:rsidP="0062006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lastRenderedPageBreak/>
        <w:t>8</w:t>
      </w:r>
      <w:r w:rsidR="00620060" w:rsidRPr="00B1311B">
        <w:rPr>
          <w:rFonts w:ascii="Times New Roman" w:eastAsia="Times New Roman" w:hAnsi="Times New Roman" w:cs="Times New Roman"/>
          <w:b/>
          <w:sz w:val="28"/>
          <w:szCs w:val="28"/>
          <w:lang w:eastAsia="ar-SA"/>
        </w:rPr>
        <w:t>. Зоны охраны объектов культурного наследия (памятников истории и культуры)</w:t>
      </w:r>
    </w:p>
    <w:p w:rsidR="003E5C52" w:rsidRPr="00B1311B" w:rsidRDefault="003E5C52"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p>
    <w:p w:rsidR="005826C4" w:rsidRPr="00B1311B" w:rsidRDefault="005826C4" w:rsidP="005826C4">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В настоящее время на территории Железного сельского поселения располагается 5 объектов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w:t>
      </w:r>
    </w:p>
    <w:p w:rsidR="006F61ED" w:rsidRPr="00B1311B" w:rsidRDefault="005826C4" w:rsidP="005826C4">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На территории Железного сельского поселения в настоящее время расположено 5 объектов археологического наследия, 3 из которых стоят на государственной охране и 2 обнаружены визуально и рекомендуются к постановке на государственную охрану.</w:t>
      </w:r>
    </w:p>
    <w:p w:rsidR="005826C4" w:rsidRPr="00B1311B" w:rsidRDefault="005826C4"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 xml:space="preserve">Согласно п. 1 ст. 34 Федерального закона от 25 июня 2002 года №73-ФЗ «Об объектах культурного наследия (памятниках истории и культуры) народов Российской Федерации» и </w:t>
      </w:r>
      <w:r w:rsidR="002F03BE" w:rsidRPr="00B1311B">
        <w:rPr>
          <w:rFonts w:ascii="Times New Roman" w:eastAsia="Calibri" w:hAnsi="Times New Roman" w:cs="Times New Roman"/>
          <w:sz w:val="28"/>
          <w:szCs w:val="28"/>
          <w:lang w:eastAsia="ar-SA"/>
        </w:rPr>
        <w:t>Законом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Pr="00B1311B">
        <w:rPr>
          <w:rFonts w:ascii="Times New Roman" w:eastAsia="Calibri" w:hAnsi="Times New Roman" w:cs="Times New Roman"/>
          <w:sz w:val="28"/>
          <w:szCs w:val="28"/>
          <w:lang w:eastAsia="ar-SA"/>
        </w:rPr>
        <w:t xml:space="preserve"> –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20060" w:rsidRPr="00B1311B" w:rsidRDefault="00620060" w:rsidP="00620060">
      <w:pPr>
        <w:widowControl w:val="0"/>
        <w:suppressAutoHyphens/>
        <w:spacing w:after="0" w:line="240" w:lineRule="auto"/>
        <w:ind w:firstLine="709"/>
        <w:jc w:val="both"/>
        <w:rPr>
          <w:rFonts w:ascii="Times New Roman" w:eastAsia="Calibri" w:hAnsi="Times New Roman" w:cs="Times New Roman"/>
          <w:sz w:val="28"/>
          <w:szCs w:val="28"/>
          <w:lang w:eastAsia="ar-SA"/>
        </w:rPr>
      </w:pPr>
      <w:r w:rsidRPr="00B1311B">
        <w:rPr>
          <w:rFonts w:ascii="Times New Roman" w:eastAsia="Calibri" w:hAnsi="Times New Roman" w:cs="Times New Roman"/>
          <w:sz w:val="28"/>
          <w:szCs w:val="28"/>
          <w:lang w:eastAsia="ar-SA"/>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согласно ст. 34 вышеуказанного закона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Границы защитной зоны объекта культурного наследия устанавливаются: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1) для памятника, расположенного в границах населенного пункта, на </w:t>
      </w:r>
      <w:r w:rsidRPr="00B1311B">
        <w:rPr>
          <w:rFonts w:ascii="Times New Roman" w:eastAsia="Times New Roman" w:hAnsi="Times New Roman" w:cs="Times New Roman"/>
          <w:sz w:val="28"/>
          <w:szCs w:val="28"/>
          <w:lang w:eastAsia="ar-SA"/>
        </w:rPr>
        <w:lastRenderedPageBreak/>
        <w:t>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w:t>
      </w:r>
      <w:r w:rsidRPr="00B1311B">
        <w:rPr>
          <w:rFonts w:ascii="Times New Roman" w:eastAsia="Times New Roman" w:hAnsi="Times New Roman" w:cs="Times New Roman"/>
          <w:sz w:val="28"/>
          <w:szCs w:val="28"/>
          <w:lang w:eastAsia="ar-SA"/>
        </w:rPr>
        <w:lastRenderedPageBreak/>
        <w:t>культурного наследия или его отдельных элементов, сохранению историко-градостроительной или природной среды объекта культурного наследия;</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20060" w:rsidRPr="00B1311B" w:rsidRDefault="00620060"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F03BE" w:rsidRPr="00B1311B" w:rsidRDefault="002F03BE" w:rsidP="0062006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Согласно ст.15. Закона Краснодарского края от 06.06.2002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режим использования охранной зоны памятника истории и культуры</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 Режим использования охранной зоны памятника истории и культуры  определяется в зависимости от вида памятника и  характера его современного использования. Охранная зона, как  и  территория, занятая памятником истории и культуры, должна быть доступна для научных исследований и посещения.</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случае необходимости краевым органом охраны памятников в охранной зоне памятника истории и культуры могут быть установлены дополнительные меры охраны.</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 В охранной зоне памятника истории и культуры обеспечиваются сохранение соответствующих памятнику среды и ландшафта, исторически ценной системы планировки, необходимые для сохранности памятника гидрогеологическая обстановка, чистота воздушного бассейна и водоемов, защита от динамических воздействий и пожарная безопасность, а также резервируются возможности восстановления ранее утраченных элементов и параметров системы планировки.</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 В охранной зоне памятника истории и культуры по специальным проектам, согласованным с краевым органом охраны памятников, могут выполняться:</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1) работы, связанные с сохранением и восстановлением планировки, </w:t>
      </w:r>
      <w:r w:rsidRPr="00B1311B">
        <w:rPr>
          <w:rFonts w:ascii="Times New Roman" w:eastAsia="Times New Roman" w:hAnsi="Times New Roman" w:cs="Times New Roman"/>
          <w:sz w:val="28"/>
          <w:szCs w:val="28"/>
          <w:lang w:eastAsia="ar-SA"/>
        </w:rPr>
        <w:lastRenderedPageBreak/>
        <w:t>зданий, сооружений и благоустройства территории, формирующих историческую среду и окружение памятника;</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2) устройство дорог и дорожек, небольших автостоянок, наружного освещения, </w:t>
      </w:r>
      <w:r w:rsidR="00F5039A" w:rsidRPr="00B1311B">
        <w:rPr>
          <w:rFonts w:ascii="Times New Roman" w:eastAsia="Times New Roman" w:hAnsi="Times New Roman" w:cs="Times New Roman"/>
          <w:sz w:val="28"/>
          <w:szCs w:val="28"/>
          <w:lang w:eastAsia="ar-SA"/>
        </w:rPr>
        <w:t xml:space="preserve">озеленение </w:t>
      </w:r>
      <w:r w:rsidRPr="00B1311B">
        <w:rPr>
          <w:rFonts w:ascii="Times New Roman" w:eastAsia="Times New Roman" w:hAnsi="Times New Roman" w:cs="Times New Roman"/>
          <w:sz w:val="28"/>
          <w:szCs w:val="28"/>
          <w:lang w:eastAsia="ar-SA"/>
        </w:rPr>
        <w:t>и благоустройство, установка стендов и витрин, относящихся к памятнику, обеспечение других форм благоустройства, обусловленных требованиями</w:t>
      </w:r>
      <w:r w:rsidR="00F5039A" w:rsidRPr="00B1311B">
        <w:rPr>
          <w:rFonts w:ascii="Times New Roman" w:eastAsia="Times New Roman" w:hAnsi="Times New Roman" w:cs="Times New Roman"/>
          <w:sz w:val="28"/>
          <w:szCs w:val="28"/>
          <w:lang w:eastAsia="ar-SA"/>
        </w:rPr>
        <w:t xml:space="preserve"> </w:t>
      </w:r>
      <w:r w:rsidRPr="00B1311B">
        <w:rPr>
          <w:rFonts w:ascii="Times New Roman" w:eastAsia="Times New Roman" w:hAnsi="Times New Roman" w:cs="Times New Roman"/>
          <w:sz w:val="28"/>
          <w:szCs w:val="28"/>
          <w:lang w:eastAsia="ar-SA"/>
        </w:rPr>
        <w:t>современного использования памятника, но не нарушающих исторически ценную градостроительную среду и природный ландшафт;</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 замена выводимых из охранной зоны предприятий, мастерских, складов и других сносимых построек зданиями и сооружениями или зелеными насаждениями, не мешающими восприятию и сохранению памятника.</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4. На территории памятника археологии и его охранной зоны без согласования с краевым органом охраны памятников запрещаются любые виды земляных, строительных, хозяйственных работ, посадка деревьев, рытье ям для хозяйственных и иных целей, устройство дорог, улиц,</w:t>
      </w:r>
      <w:r w:rsidR="00F5039A" w:rsidRPr="00B1311B">
        <w:rPr>
          <w:rFonts w:ascii="Times New Roman" w:eastAsia="Times New Roman" w:hAnsi="Times New Roman" w:cs="Times New Roman"/>
          <w:sz w:val="28"/>
          <w:szCs w:val="28"/>
          <w:lang w:eastAsia="ar-SA"/>
        </w:rPr>
        <w:t xml:space="preserve"> </w:t>
      </w:r>
      <w:r w:rsidRPr="00B1311B">
        <w:rPr>
          <w:rFonts w:ascii="Times New Roman" w:eastAsia="Times New Roman" w:hAnsi="Times New Roman" w:cs="Times New Roman"/>
          <w:sz w:val="28"/>
          <w:szCs w:val="28"/>
          <w:lang w:eastAsia="ar-SA"/>
        </w:rPr>
        <w:t>коммуникаций, строительство жилых и хозяйственных построек, размещение опор линий электропередач, свалка мусора.</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5. На территории памятника археологии и его охранной зоны при</w:t>
      </w:r>
      <w:r w:rsidR="00F5039A" w:rsidRPr="00B1311B">
        <w:rPr>
          <w:rFonts w:ascii="Times New Roman" w:eastAsia="Times New Roman" w:hAnsi="Times New Roman" w:cs="Times New Roman"/>
          <w:sz w:val="28"/>
          <w:szCs w:val="28"/>
          <w:lang w:eastAsia="ar-SA"/>
        </w:rPr>
        <w:t xml:space="preserve"> условии </w:t>
      </w:r>
      <w:r w:rsidRPr="00B1311B">
        <w:rPr>
          <w:rFonts w:ascii="Times New Roman" w:eastAsia="Times New Roman" w:hAnsi="Times New Roman" w:cs="Times New Roman"/>
          <w:sz w:val="28"/>
          <w:szCs w:val="28"/>
          <w:lang w:eastAsia="ar-SA"/>
        </w:rPr>
        <w:t>предварительного обследования глубины залегания исторического культурного слоя по согласованию с краевым органом охраны памятников разрешаются:</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 использование территории под цветники и зоны отдыха;</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 сельскохозяйственные работы при глубине вспашки не более 35 сантиметров;</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 землеустроительные работы.</w:t>
      </w:r>
    </w:p>
    <w:p w:rsidR="002F03BE" w:rsidRPr="00B1311B" w:rsidRDefault="002F03BE"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6.  На территории памятника археологии и его охранной зоны, подлежащего исследованию и консервации, краевым органом охраны памятников может быть запрещена любая хозяйственная деятельность, которая может нанести ущерб памятнику или его охранной зоне.</w:t>
      </w:r>
    </w:p>
    <w:p w:rsidR="002833A0" w:rsidRPr="00B1311B" w:rsidRDefault="002833A0" w:rsidP="002F03BE">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2833A0" w:rsidRPr="00B1311B" w:rsidRDefault="009A7554" w:rsidP="002833A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t xml:space="preserve">9. </w:t>
      </w:r>
      <w:r w:rsidR="002833A0" w:rsidRPr="00B1311B">
        <w:rPr>
          <w:rFonts w:ascii="Times New Roman" w:eastAsia="Times New Roman" w:hAnsi="Times New Roman" w:cs="Times New Roman"/>
          <w:b/>
          <w:sz w:val="28"/>
          <w:szCs w:val="28"/>
          <w:lang w:eastAsia="ar-SA"/>
        </w:rPr>
        <w:t>Зоны охраняемых объектов</w:t>
      </w:r>
    </w:p>
    <w:p w:rsidR="003E5C52" w:rsidRPr="00B1311B" w:rsidRDefault="003E5C52"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Охраняемые объекты - здания, строения и сооружения, в которых размещены федеральные органы государственной власти; территории и акватории, прилегающие к указанным зданиям, строениям, сооружениям и подлежащие защите в целях обеспечения безопасности объектов государственной охраны; здания, строения и сооружения, находящиеся в оперативном управлении федеральных органов государственной охраны; предоставленные им земельные участки и водные объекты.</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E15418" w:rsidRPr="00B1311B" w:rsidRDefault="00E15418">
      <w:pPr>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br w:type="page"/>
      </w:r>
    </w:p>
    <w:p w:rsidR="002833A0" w:rsidRPr="00B1311B" w:rsidRDefault="009A7554" w:rsidP="002833A0">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B1311B">
        <w:rPr>
          <w:rFonts w:ascii="Times New Roman" w:eastAsia="Times New Roman" w:hAnsi="Times New Roman" w:cs="Times New Roman"/>
          <w:b/>
          <w:sz w:val="28"/>
          <w:szCs w:val="28"/>
          <w:lang w:eastAsia="ar-SA"/>
        </w:rPr>
        <w:lastRenderedPageBreak/>
        <w:t xml:space="preserve">10. </w:t>
      </w:r>
      <w:r w:rsidR="002833A0" w:rsidRPr="00B1311B">
        <w:rPr>
          <w:rFonts w:ascii="Times New Roman" w:eastAsia="Times New Roman" w:hAnsi="Times New Roman" w:cs="Times New Roman"/>
          <w:b/>
          <w:sz w:val="28"/>
          <w:szCs w:val="28"/>
          <w:lang w:eastAsia="ar-SA"/>
        </w:rPr>
        <w:t>Зона земель особо охраняемых территорий</w:t>
      </w:r>
    </w:p>
    <w:p w:rsidR="003E5C52" w:rsidRPr="00B1311B" w:rsidRDefault="003E5C52"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К землям особо охраняемых территорий относятся земли:</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 особо охраняемых природных территорий, в том числе лечебно-оздоровительных местностей и курортов;</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 природоохранного назначения;</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 рекреационного назначения;</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4) историко-культурного назначения;</w:t>
      </w:r>
    </w:p>
    <w:p w:rsidR="002833A0" w:rsidRPr="00B1311B" w:rsidRDefault="002833A0"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5) иные особо ценные земли в соответствии с настоящим Кодексом, федеральными законами.</w:t>
      </w:r>
    </w:p>
    <w:p w:rsidR="007C6FE9" w:rsidRPr="00B1311B" w:rsidRDefault="007C6FE9" w:rsidP="002833A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u w:val="single"/>
          <w:lang w:eastAsia="ar-SA"/>
        </w:rPr>
      </w:pPr>
      <w:r w:rsidRPr="00B1311B">
        <w:rPr>
          <w:rFonts w:ascii="Times New Roman" w:eastAsia="Times New Roman" w:hAnsi="Times New Roman" w:cs="Times New Roman"/>
          <w:sz w:val="28"/>
          <w:szCs w:val="28"/>
          <w:u w:val="single"/>
          <w:lang w:eastAsia="ar-SA"/>
        </w:rPr>
        <w:t>Зоны особо охраняемых природных территорий.</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Согласно статье 2 «Категории и виды особо охраняемых природных территорий» Федеральный закон «О внесении изменений в Федеральный закон «Об особо охраняемых природных территориях» и отдельные законодательные акты Российской Федерации» от 28 декабря 2013 года №406-ФЗ (действующая редакция, 2016 г.) различают следующие категории особо охраняемых природных территорий (ООПТ):</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а) государственные природные заповедники, в том числе биосферные заповедники;</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б) национальные парки;</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природные парки;</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г) государственные природные заказники;</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д) памятники природы;</w:t>
      </w:r>
    </w:p>
    <w:p w:rsidR="007C6FE9" w:rsidRPr="00B1311B" w:rsidRDefault="007C6FE9" w:rsidP="007C6FE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е) дендрологические парки и ботанические сады.</w:t>
      </w:r>
    </w:p>
    <w:p w:rsidR="00722B40" w:rsidRPr="00B1311B" w:rsidRDefault="007C6FE9" w:rsidP="00722B4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337056" w:rsidRPr="00B1311B" w:rsidRDefault="00337056" w:rsidP="00722B4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В границах Железного сельского поселения отсутствуют особо охраняемые природные территории.</w:t>
      </w:r>
    </w:p>
    <w:p w:rsidR="00C51E8D" w:rsidRPr="00B1311B" w:rsidRDefault="00337056" w:rsidP="00337056">
      <w:pPr>
        <w:widowControl w:val="0"/>
        <w:tabs>
          <w:tab w:val="left" w:pos="3360"/>
        </w:tabs>
        <w:suppressAutoHyphens/>
        <w:spacing w:after="0" w:line="240" w:lineRule="auto"/>
        <w:ind w:firstLine="709"/>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ab/>
      </w:r>
    </w:p>
    <w:p w:rsidR="00E15418" w:rsidRPr="00B1311B" w:rsidRDefault="00E15418">
      <w:pPr>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br w:type="page"/>
      </w:r>
    </w:p>
    <w:p w:rsidR="00D47866"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4" w:name="_Toc23492134"/>
      <w:r w:rsidRPr="00B1311B">
        <w:rPr>
          <w:bCs/>
          <w:kern w:val="32"/>
          <w:szCs w:val="28"/>
          <w:lang w:eastAsia="ar-SA"/>
        </w:rPr>
        <w:lastRenderedPageBreak/>
        <w:t>2.2</w:t>
      </w:r>
      <w:r w:rsidR="000800B3" w:rsidRPr="00B1311B">
        <w:rPr>
          <w:bCs/>
          <w:kern w:val="32"/>
          <w:szCs w:val="28"/>
          <w:lang w:eastAsia="ar-SA"/>
        </w:rPr>
        <w:t>.</w:t>
      </w:r>
      <w:r w:rsidR="00722F2B" w:rsidRPr="00B1311B">
        <w:rPr>
          <w:bCs/>
          <w:kern w:val="32"/>
          <w:szCs w:val="28"/>
          <w:lang w:eastAsia="ar-SA"/>
        </w:rPr>
        <w:t>4</w:t>
      </w:r>
      <w:r w:rsidR="000800B3" w:rsidRPr="00B1311B">
        <w:rPr>
          <w:bCs/>
          <w:kern w:val="32"/>
          <w:szCs w:val="28"/>
          <w:lang w:eastAsia="ar-SA"/>
        </w:rPr>
        <w:t xml:space="preserve"> Демографический потенциал территории</w:t>
      </w:r>
      <w:bookmarkEnd w:id="54"/>
    </w:p>
    <w:p w:rsidR="0072383E" w:rsidRPr="00B1311B" w:rsidRDefault="0072383E" w:rsidP="0072383E">
      <w:pPr>
        <w:spacing w:after="0"/>
        <w:ind w:firstLine="709"/>
        <w:jc w:val="both"/>
        <w:rPr>
          <w:rFonts w:ascii="Times New Roman" w:hAnsi="Times New Roman" w:cs="Times New Roman"/>
          <w:sz w:val="26"/>
          <w:szCs w:val="26"/>
        </w:rPr>
      </w:pP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настоящем проекте произведен пересчет численности населения на расчетный срок генерального плана Железного сельского поселения с учетом существующего положения.</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 момент разработки утвержденного генерального плана в состав сельского поселения входили 3 населенных пункта. В 2014 г. в границы сельского поселения был включен х.Аргатов (х.Октябрьский), который ранее территориально относился к Усть-Лабинскому городскому поселению.</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ранее разработанной градостроительной документации Железного сельского поселения был произведен расчет перспективной численности населения  на два этапа освоения:</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I очередь строительства (2019 г.) – 2213 человек;</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расчетный срок (2029 г.) – 2433 человека.</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Перспективная численность населения на аналогичные этапы освоения по х.Аргатов была рассчитана в составе генерального плана Усть-Лабинского городского поселения и принята на уровне 345 чел. (1 очередь), 360 человек (расчетный срок).</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Анализ динамики численности населения с момента разработки утвержденного генерального плана показал, что существующее положение на 01.01.2019 г. превысило заложенные параметры перспективной численности населения не только 1 очереди освоения, но и расчетный срок по х.Свободный и х.Аргатов (Таблица </w:t>
      </w:r>
      <w:r w:rsidR="00C306DF" w:rsidRPr="00B1311B">
        <w:rPr>
          <w:rFonts w:ascii="Times New Roman" w:hAnsi="Times New Roman" w:cs="Times New Roman"/>
          <w:sz w:val="28"/>
          <w:szCs w:val="28"/>
        </w:rPr>
        <w:t>26</w:t>
      </w:r>
      <w:r w:rsidRPr="00B1311B">
        <w:rPr>
          <w:rFonts w:ascii="Times New Roman" w:hAnsi="Times New Roman" w:cs="Times New Roman"/>
          <w:sz w:val="28"/>
          <w:szCs w:val="28"/>
        </w:rPr>
        <w:t>).</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570F65" w:rsidRPr="00B1311B" w:rsidRDefault="00337056" w:rsidP="00337056">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26</w:t>
      </w:r>
    </w:p>
    <w:tbl>
      <w:tblPr>
        <w:tblW w:w="9655" w:type="dxa"/>
        <w:tblInd w:w="93" w:type="dxa"/>
        <w:tblLook w:val="04A0" w:firstRow="1" w:lastRow="0" w:firstColumn="1" w:lastColumn="0" w:noHBand="0" w:noVBand="1"/>
      </w:tblPr>
      <w:tblGrid>
        <w:gridCol w:w="2850"/>
        <w:gridCol w:w="2694"/>
        <w:gridCol w:w="2127"/>
        <w:gridCol w:w="1984"/>
      </w:tblGrid>
      <w:tr w:rsidR="00D149BD" w:rsidRPr="00B1311B" w:rsidTr="00E15418">
        <w:trPr>
          <w:trHeight w:val="945"/>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Наименование населенного пункта</w:t>
            </w:r>
          </w:p>
        </w:tc>
        <w:tc>
          <w:tcPr>
            <w:tcW w:w="6805" w:type="dxa"/>
            <w:gridSpan w:val="3"/>
            <w:tcBorders>
              <w:top w:val="single" w:sz="4" w:space="0" w:color="auto"/>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Численность населения, чел.</w:t>
            </w:r>
          </w:p>
        </w:tc>
      </w:tr>
      <w:tr w:rsidR="00D149BD" w:rsidRPr="00B1311B" w:rsidTr="00E15418">
        <w:trPr>
          <w:trHeight w:val="505"/>
        </w:trPr>
        <w:tc>
          <w:tcPr>
            <w:tcW w:w="2850" w:type="dxa"/>
            <w:vMerge/>
            <w:tcBorders>
              <w:left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694" w:type="dxa"/>
            <w:vMerge w:val="restart"/>
            <w:tcBorders>
              <w:top w:val="nil"/>
              <w:left w:val="nil"/>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Существующее положение (2018 г.)</w:t>
            </w:r>
          </w:p>
        </w:tc>
        <w:tc>
          <w:tcPr>
            <w:tcW w:w="4111" w:type="dxa"/>
            <w:gridSpan w:val="2"/>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Параметры  утвержденного генерального плана</w:t>
            </w:r>
          </w:p>
        </w:tc>
      </w:tr>
      <w:tr w:rsidR="00D149BD" w:rsidRPr="00B1311B" w:rsidTr="00E15418">
        <w:trPr>
          <w:trHeight w:val="304"/>
        </w:trPr>
        <w:tc>
          <w:tcPr>
            <w:tcW w:w="2850" w:type="dxa"/>
            <w:vMerge/>
            <w:tcBorders>
              <w:left w:val="single" w:sz="4" w:space="0" w:color="auto"/>
              <w:bottom w:val="single" w:sz="4" w:space="0" w:color="auto"/>
              <w:right w:val="single" w:sz="4" w:space="0" w:color="auto"/>
            </w:tcBorders>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694" w:type="dxa"/>
            <w:vMerge/>
            <w:tcBorders>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2019 г.</w:t>
            </w:r>
          </w:p>
        </w:tc>
        <w:tc>
          <w:tcPr>
            <w:tcW w:w="1984"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2029 г.</w:t>
            </w:r>
          </w:p>
        </w:tc>
      </w:tr>
      <w:tr w:rsidR="00D149BD" w:rsidRPr="00B1311B" w:rsidTr="00E15418">
        <w:trPr>
          <w:trHeight w:val="79"/>
        </w:trPr>
        <w:tc>
          <w:tcPr>
            <w:tcW w:w="2850" w:type="dxa"/>
            <w:tcBorders>
              <w:top w:val="nil"/>
              <w:left w:val="single" w:sz="4" w:space="0" w:color="auto"/>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269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1836</w:t>
            </w:r>
          </w:p>
        </w:tc>
        <w:tc>
          <w:tcPr>
            <w:tcW w:w="212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1880</w:t>
            </w:r>
          </w:p>
        </w:tc>
        <w:tc>
          <w:tcPr>
            <w:tcW w:w="198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1950</w:t>
            </w:r>
          </w:p>
        </w:tc>
      </w:tr>
      <w:tr w:rsidR="00D149BD" w:rsidRPr="00B1311B" w:rsidTr="00E15418">
        <w:trPr>
          <w:trHeight w:val="79"/>
        </w:trPr>
        <w:tc>
          <w:tcPr>
            <w:tcW w:w="2850" w:type="dxa"/>
            <w:tcBorders>
              <w:top w:val="nil"/>
              <w:left w:val="single" w:sz="4" w:space="0" w:color="auto"/>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269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454</w:t>
            </w:r>
          </w:p>
        </w:tc>
        <w:tc>
          <w:tcPr>
            <w:tcW w:w="212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345</w:t>
            </w:r>
          </w:p>
        </w:tc>
        <w:tc>
          <w:tcPr>
            <w:tcW w:w="198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360</w:t>
            </w:r>
          </w:p>
        </w:tc>
      </w:tr>
      <w:tr w:rsidR="00D149BD" w:rsidRPr="00B1311B" w:rsidTr="00E15418">
        <w:trPr>
          <w:trHeight w:val="79"/>
        </w:trPr>
        <w:tc>
          <w:tcPr>
            <w:tcW w:w="2850" w:type="dxa"/>
            <w:tcBorders>
              <w:top w:val="nil"/>
              <w:left w:val="single" w:sz="4" w:space="0" w:color="auto"/>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269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351</w:t>
            </w:r>
          </w:p>
        </w:tc>
        <w:tc>
          <w:tcPr>
            <w:tcW w:w="2127"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333</w:t>
            </w:r>
          </w:p>
        </w:tc>
        <w:tc>
          <w:tcPr>
            <w:tcW w:w="1984"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383</w:t>
            </w:r>
          </w:p>
        </w:tc>
      </w:tr>
      <w:tr w:rsidR="00D149BD" w:rsidRPr="00B1311B" w:rsidTr="00E15418">
        <w:trPr>
          <w:trHeight w:val="7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2694"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984"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w:t>
            </w:r>
          </w:p>
        </w:tc>
      </w:tr>
      <w:tr w:rsidR="00D149BD" w:rsidRPr="00B1311B" w:rsidTr="00E15418">
        <w:trPr>
          <w:trHeight w:val="7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Итого</w:t>
            </w:r>
          </w:p>
        </w:tc>
        <w:tc>
          <w:tcPr>
            <w:tcW w:w="2694"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2643</w:t>
            </w:r>
          </w:p>
        </w:tc>
        <w:tc>
          <w:tcPr>
            <w:tcW w:w="2127"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2 558   </w:t>
            </w:r>
          </w:p>
        </w:tc>
        <w:tc>
          <w:tcPr>
            <w:tcW w:w="1984" w:type="dxa"/>
            <w:tcBorders>
              <w:top w:val="single" w:sz="4" w:space="0" w:color="auto"/>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2 793   </w:t>
            </w:r>
          </w:p>
        </w:tc>
      </w:tr>
    </w:tbl>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по ГП Усть-Лабинского городского поселения</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ранее разработанной градостроительной документации предполагалось, что рост численности населения к первому этапу освоения составит 3,1 %, по факту данный показатель составил 6,5 %.</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Постановлением Администрации Железного сельского поселения Усть-Лабинского района « 90 от 13 августа 2014 г. был утвержден «Проект планировки с проектом межевания территории хутора Сокольский Железного </w:t>
      </w:r>
      <w:r w:rsidRPr="00B1311B">
        <w:rPr>
          <w:rFonts w:ascii="Times New Roman" w:hAnsi="Times New Roman" w:cs="Times New Roman"/>
          <w:sz w:val="28"/>
          <w:szCs w:val="28"/>
        </w:rPr>
        <w:lastRenderedPageBreak/>
        <w:t>сельского поселения Усть-Лабинского района», согласно которому перспективная численность населения определена на уровне 100 человек.</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границах х.Аргатов предполагается размещение территории под комплексное освоение территории, предусматривающее размещение комплексной коттеджной застройки, что в свою очередь предполагает опережающий рост численности населения при заложенных параметрах.</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 учетом вышеизложенного, считаем целесообразным для дальнейших расчетов скорректировать принятый в утвержденном генеральном плане прогноз численности населения Железного сельского поселения. Также при расчетах будут учтены изменения законодательства в области пенсионной реформы. Согласно нововведениям к 2028 году на территории России изменятся сроки выхода на пенсию, что в свою очередь повлечет за собой рост трудоспособного населения и снижение населения пенсионного возраста.</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Поступательный рост численности населения поселения ожидается как за счет естественного прироста (в меньшей части), так и за счет сохранения уровня  миграционного притока населения, основанного:</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на улучшении уровня благоустройства населенных пунктов;</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реализации инвестиционных проектов в области жилищного строительства;</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на реализации мероприятий по созданию новых рабочих мест;</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на хозяйственном и культурном развитии территорий поселения.</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перспективе прогнозируется незначительное снижение общего коэффициента рождаемости (с 12,1 до 11,1 промилле), однако за счет сохраняемого низкого уровня смертности в перспективе (9,0 промилле) сохранится положительное сальдо естественного воспроизводства населения.</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Существующая и проектная численность населения муниципального образования Железное сельское п</w:t>
      </w:r>
      <w:r w:rsidR="00C306DF" w:rsidRPr="00B1311B">
        <w:rPr>
          <w:rFonts w:ascii="Times New Roman" w:hAnsi="Times New Roman" w:cs="Times New Roman"/>
          <w:sz w:val="28"/>
          <w:szCs w:val="28"/>
        </w:rPr>
        <w:t>оселение представлена в таблице 27</w:t>
      </w:r>
      <w:r w:rsidRPr="00B1311B">
        <w:rPr>
          <w:rFonts w:ascii="Times New Roman" w:hAnsi="Times New Roman" w:cs="Times New Roman"/>
          <w:sz w:val="28"/>
          <w:szCs w:val="28"/>
        </w:rPr>
        <w:t>.</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337056">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Перспективная численность населения</w:t>
      </w:r>
    </w:p>
    <w:p w:rsidR="00D149BD" w:rsidRPr="00B1311B" w:rsidRDefault="00D149BD" w:rsidP="00337056">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Железного сельского поселения</w:t>
      </w:r>
    </w:p>
    <w:p w:rsidR="00D149BD" w:rsidRPr="00B1311B" w:rsidRDefault="00337056" w:rsidP="00337056">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27</w:t>
      </w:r>
    </w:p>
    <w:tbl>
      <w:tblPr>
        <w:tblW w:w="9685" w:type="dxa"/>
        <w:tblInd w:w="93" w:type="dxa"/>
        <w:tblLook w:val="04A0" w:firstRow="1" w:lastRow="0" w:firstColumn="1" w:lastColumn="0" w:noHBand="0" w:noVBand="1"/>
      </w:tblPr>
      <w:tblGrid>
        <w:gridCol w:w="724"/>
        <w:gridCol w:w="4889"/>
        <w:gridCol w:w="1269"/>
        <w:gridCol w:w="1496"/>
        <w:gridCol w:w="1307"/>
      </w:tblGrid>
      <w:tr w:rsidR="00D149BD" w:rsidRPr="00B1311B" w:rsidTr="00D149BD">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4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Наименование муниципального образования</w:t>
            </w:r>
          </w:p>
        </w:tc>
        <w:tc>
          <w:tcPr>
            <w:tcW w:w="2765" w:type="dxa"/>
            <w:gridSpan w:val="2"/>
            <w:tcBorders>
              <w:top w:val="single" w:sz="4" w:space="0" w:color="auto"/>
              <w:left w:val="nil"/>
              <w:bottom w:val="single" w:sz="4" w:space="0" w:color="auto"/>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Численность населения, чел.</w:t>
            </w:r>
          </w:p>
        </w:tc>
        <w:tc>
          <w:tcPr>
            <w:tcW w:w="1307" w:type="dxa"/>
            <w:vMerge w:val="restart"/>
            <w:tcBorders>
              <w:top w:val="single" w:sz="4" w:space="0" w:color="auto"/>
              <w:left w:val="nil"/>
              <w:right w:val="single" w:sz="4" w:space="0" w:color="auto"/>
            </w:tcBorders>
            <w:shd w:val="clear" w:color="auto" w:fill="auto"/>
            <w:noWrap/>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прироста</w:t>
            </w:r>
          </w:p>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r>
      <w:tr w:rsidR="00D149BD" w:rsidRPr="00B1311B" w:rsidTr="00D149BD">
        <w:trPr>
          <w:trHeight w:val="31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4889" w:type="dxa"/>
            <w:vMerge/>
            <w:tcBorders>
              <w:top w:val="single" w:sz="4" w:space="0" w:color="auto"/>
              <w:left w:val="single" w:sz="4" w:space="0" w:color="auto"/>
              <w:bottom w:val="single" w:sz="4" w:space="0" w:color="auto"/>
              <w:right w:val="single" w:sz="4" w:space="0" w:color="auto"/>
            </w:tcBorders>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69" w:type="dxa"/>
            <w:tcBorders>
              <w:top w:val="nil"/>
              <w:left w:val="nil"/>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Базовый период</w:t>
            </w:r>
          </w:p>
        </w:tc>
        <w:tc>
          <w:tcPr>
            <w:tcW w:w="1496" w:type="dxa"/>
            <w:tcBorders>
              <w:top w:val="nil"/>
              <w:left w:val="nil"/>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Расчетный срок</w:t>
            </w:r>
          </w:p>
        </w:tc>
        <w:tc>
          <w:tcPr>
            <w:tcW w:w="1307" w:type="dxa"/>
            <w:vMerge/>
            <w:tcBorders>
              <w:left w:val="nil"/>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D149BD" w:rsidRPr="00B1311B" w:rsidTr="00D149BD">
        <w:trPr>
          <w:trHeight w:val="84"/>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4889"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269"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1836</w:t>
            </w:r>
          </w:p>
        </w:tc>
        <w:tc>
          <w:tcPr>
            <w:tcW w:w="1496" w:type="dxa"/>
            <w:tcBorders>
              <w:top w:val="nil"/>
              <w:left w:val="nil"/>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2035</w:t>
            </w:r>
          </w:p>
        </w:tc>
        <w:tc>
          <w:tcPr>
            <w:tcW w:w="130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110,8</w:t>
            </w:r>
          </w:p>
        </w:tc>
      </w:tr>
      <w:tr w:rsidR="00D149BD" w:rsidRPr="00B1311B" w:rsidTr="00D149BD">
        <w:trPr>
          <w:trHeight w:val="84"/>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4889"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269"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454</w:t>
            </w:r>
          </w:p>
        </w:tc>
        <w:tc>
          <w:tcPr>
            <w:tcW w:w="1496" w:type="dxa"/>
            <w:tcBorders>
              <w:top w:val="nil"/>
              <w:left w:val="nil"/>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750*</w:t>
            </w:r>
          </w:p>
        </w:tc>
        <w:tc>
          <w:tcPr>
            <w:tcW w:w="130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165,2</w:t>
            </w:r>
          </w:p>
        </w:tc>
      </w:tr>
      <w:tr w:rsidR="00D149BD" w:rsidRPr="00B1311B" w:rsidTr="00D149BD">
        <w:trPr>
          <w:trHeight w:val="36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4889"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269"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351</w:t>
            </w:r>
          </w:p>
        </w:tc>
        <w:tc>
          <w:tcPr>
            <w:tcW w:w="1496" w:type="dxa"/>
            <w:tcBorders>
              <w:top w:val="nil"/>
              <w:left w:val="nil"/>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380</w:t>
            </w:r>
          </w:p>
        </w:tc>
        <w:tc>
          <w:tcPr>
            <w:tcW w:w="130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108,3</w:t>
            </w:r>
          </w:p>
        </w:tc>
      </w:tr>
      <w:tr w:rsidR="00D149BD" w:rsidRPr="00B1311B" w:rsidTr="00D149BD">
        <w:trPr>
          <w:trHeight w:val="360"/>
        </w:trPr>
        <w:tc>
          <w:tcPr>
            <w:tcW w:w="724" w:type="dxa"/>
            <w:tcBorders>
              <w:top w:val="nil"/>
              <w:left w:val="single" w:sz="4" w:space="0" w:color="auto"/>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4889" w:type="dxa"/>
            <w:tcBorders>
              <w:top w:val="nil"/>
              <w:left w:val="nil"/>
              <w:bottom w:val="single" w:sz="4" w:space="0" w:color="auto"/>
              <w:right w:val="single" w:sz="4" w:space="0" w:color="auto"/>
            </w:tcBorders>
            <w:shd w:val="clear" w:color="000000" w:fill="FFFFFF"/>
            <w:vAlign w:val="center"/>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269"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496" w:type="dxa"/>
            <w:tcBorders>
              <w:top w:val="nil"/>
              <w:left w:val="nil"/>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w:t>
            </w:r>
          </w:p>
        </w:tc>
        <w:tc>
          <w:tcPr>
            <w:tcW w:w="130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D149BD" w:rsidRPr="00B1311B" w:rsidTr="00D149BD">
        <w:trPr>
          <w:trHeight w:val="348"/>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4889" w:type="dxa"/>
            <w:tcBorders>
              <w:top w:val="nil"/>
              <w:left w:val="nil"/>
              <w:bottom w:val="single" w:sz="4" w:space="0" w:color="auto"/>
              <w:right w:val="single" w:sz="4" w:space="0" w:color="auto"/>
            </w:tcBorders>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Итого</w:t>
            </w:r>
          </w:p>
        </w:tc>
        <w:tc>
          <w:tcPr>
            <w:tcW w:w="1269" w:type="dxa"/>
            <w:tcBorders>
              <w:top w:val="nil"/>
              <w:left w:val="nil"/>
              <w:bottom w:val="single" w:sz="4" w:space="0" w:color="auto"/>
              <w:right w:val="single" w:sz="4" w:space="0" w:color="auto"/>
            </w:tcBorders>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2643</w:t>
            </w:r>
          </w:p>
        </w:tc>
        <w:tc>
          <w:tcPr>
            <w:tcW w:w="1496" w:type="dxa"/>
            <w:tcBorders>
              <w:top w:val="nil"/>
              <w:left w:val="nil"/>
              <w:bottom w:val="single" w:sz="4" w:space="0" w:color="auto"/>
              <w:right w:val="single" w:sz="4" w:space="0" w:color="auto"/>
            </w:tcBorders>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3265</w:t>
            </w:r>
          </w:p>
        </w:tc>
        <w:tc>
          <w:tcPr>
            <w:tcW w:w="1307" w:type="dxa"/>
            <w:tcBorders>
              <w:top w:val="nil"/>
              <w:left w:val="nil"/>
              <w:bottom w:val="single" w:sz="4" w:space="0" w:color="auto"/>
              <w:right w:val="single" w:sz="4" w:space="0" w:color="auto"/>
            </w:tcBorders>
            <w:shd w:val="clear" w:color="auto" w:fill="auto"/>
            <w:noWrap/>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123,5</w:t>
            </w:r>
          </w:p>
        </w:tc>
      </w:tr>
    </w:tbl>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при условии реализации проекта по комплексному освоению территории под коттеджную застройку</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согласно проекту планировки численность населения принята на уровне 100 чел., из них 68 человек временное население (обслуживающий персонал)</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При расчетах были учтены изменения законодательства в области пенсионной реформы. Так к расчетному сроку численность населения трудоспособного возраста по прогнозным параметрам составит 61,57 от общей численности населения. </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337056">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Существующая и перспективная</w:t>
      </w:r>
    </w:p>
    <w:p w:rsidR="00D149BD" w:rsidRPr="00B1311B" w:rsidRDefault="00D149BD" w:rsidP="00337056">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структура возрастного состава населения</w:t>
      </w:r>
    </w:p>
    <w:p w:rsidR="00D149BD" w:rsidRPr="00B1311B" w:rsidRDefault="00337056" w:rsidP="00337056">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28</w:t>
      </w:r>
    </w:p>
    <w:tbl>
      <w:tblPr>
        <w:tblW w:w="9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056"/>
        <w:gridCol w:w="1732"/>
        <w:gridCol w:w="1056"/>
        <w:gridCol w:w="1732"/>
      </w:tblGrid>
      <w:tr w:rsidR="00D149BD" w:rsidRPr="00B1311B" w:rsidTr="00D149BD">
        <w:trPr>
          <w:trHeight w:val="324"/>
          <w:tblHeader/>
        </w:trPr>
        <w:tc>
          <w:tcPr>
            <w:tcW w:w="3843" w:type="dxa"/>
            <w:vMerge w:val="restart"/>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Возрастные группы</w:t>
            </w:r>
          </w:p>
        </w:tc>
        <w:tc>
          <w:tcPr>
            <w:tcW w:w="5576" w:type="dxa"/>
            <w:gridSpan w:val="4"/>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Численность населения</w:t>
            </w:r>
          </w:p>
        </w:tc>
      </w:tr>
      <w:tr w:rsidR="00D149BD" w:rsidRPr="00B1311B" w:rsidTr="00D149BD">
        <w:trPr>
          <w:trHeight w:val="324"/>
          <w:tblHeader/>
        </w:trPr>
        <w:tc>
          <w:tcPr>
            <w:tcW w:w="3843" w:type="dxa"/>
            <w:vMerge/>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788" w:type="dxa"/>
            <w:gridSpan w:val="2"/>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Базовый период</w:t>
            </w:r>
          </w:p>
        </w:tc>
        <w:tc>
          <w:tcPr>
            <w:tcW w:w="2788" w:type="dxa"/>
            <w:gridSpan w:val="2"/>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Расчетный срок</w:t>
            </w:r>
          </w:p>
        </w:tc>
      </w:tr>
      <w:tr w:rsidR="00D149BD" w:rsidRPr="00B1311B" w:rsidTr="00D149BD">
        <w:trPr>
          <w:trHeight w:val="210"/>
          <w:tblHeader/>
        </w:trPr>
        <w:tc>
          <w:tcPr>
            <w:tcW w:w="3843" w:type="dxa"/>
            <w:vMerge/>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056" w:type="dxa"/>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Чел.</w:t>
            </w:r>
          </w:p>
        </w:tc>
        <w:tc>
          <w:tcPr>
            <w:tcW w:w="1732" w:type="dxa"/>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от общей численности</w:t>
            </w:r>
          </w:p>
        </w:tc>
        <w:tc>
          <w:tcPr>
            <w:tcW w:w="1056" w:type="dxa"/>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Чел.</w:t>
            </w:r>
          </w:p>
        </w:tc>
        <w:tc>
          <w:tcPr>
            <w:tcW w:w="1732" w:type="dxa"/>
            <w:shd w:val="clear" w:color="auto" w:fill="auto"/>
            <w:vAlign w:val="center"/>
            <w:hideMark/>
          </w:tcPr>
          <w:p w:rsidR="00D149BD" w:rsidRPr="00B1311B" w:rsidRDefault="00D149BD" w:rsidP="00D149BD">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от общей численности</w:t>
            </w:r>
          </w:p>
        </w:tc>
      </w:tr>
      <w:tr w:rsidR="00D149BD" w:rsidRPr="00B1311B" w:rsidTr="00D149BD">
        <w:trPr>
          <w:trHeight w:val="324"/>
        </w:trPr>
        <w:tc>
          <w:tcPr>
            <w:tcW w:w="3843" w:type="dxa"/>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Моложе трудоспособного</w:t>
            </w:r>
          </w:p>
        </w:tc>
        <w:tc>
          <w:tcPr>
            <w:tcW w:w="1056"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436</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16,5</w:t>
            </w:r>
          </w:p>
        </w:tc>
        <w:tc>
          <w:tcPr>
            <w:tcW w:w="1056" w:type="dxa"/>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602</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18,43</w:t>
            </w:r>
          </w:p>
        </w:tc>
      </w:tr>
      <w:tr w:rsidR="00D149BD" w:rsidRPr="00B1311B" w:rsidTr="00D149BD">
        <w:trPr>
          <w:trHeight w:val="324"/>
        </w:trPr>
        <w:tc>
          <w:tcPr>
            <w:tcW w:w="3843" w:type="dxa"/>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Трудоспособного </w:t>
            </w:r>
          </w:p>
        </w:tc>
        <w:tc>
          <w:tcPr>
            <w:tcW w:w="1056"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1595</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60,3</w:t>
            </w:r>
          </w:p>
        </w:tc>
        <w:tc>
          <w:tcPr>
            <w:tcW w:w="1056" w:type="dxa"/>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2010</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61,57</w:t>
            </w:r>
          </w:p>
        </w:tc>
      </w:tr>
      <w:tr w:rsidR="00D149BD" w:rsidRPr="00B1311B" w:rsidTr="00D149BD">
        <w:trPr>
          <w:trHeight w:val="324"/>
        </w:trPr>
        <w:tc>
          <w:tcPr>
            <w:tcW w:w="3843" w:type="dxa"/>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Старше трудоспособного</w:t>
            </w:r>
          </w:p>
        </w:tc>
        <w:tc>
          <w:tcPr>
            <w:tcW w:w="1056"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612</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23,2</w:t>
            </w:r>
          </w:p>
        </w:tc>
        <w:tc>
          <w:tcPr>
            <w:tcW w:w="1056" w:type="dxa"/>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653</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19,99</w:t>
            </w:r>
          </w:p>
        </w:tc>
      </w:tr>
      <w:tr w:rsidR="00D149BD" w:rsidRPr="00B1311B" w:rsidTr="00D149BD">
        <w:trPr>
          <w:trHeight w:val="324"/>
        </w:trPr>
        <w:tc>
          <w:tcPr>
            <w:tcW w:w="3843" w:type="dxa"/>
            <w:shd w:val="clear" w:color="auto" w:fill="auto"/>
            <w:vAlign w:val="center"/>
            <w:hideMark/>
          </w:tcPr>
          <w:p w:rsidR="00D149BD" w:rsidRPr="00B1311B" w:rsidRDefault="00D149BD" w:rsidP="00D149BD">
            <w:pPr>
              <w:widowControl w:val="0"/>
              <w:suppressAutoHyphens/>
              <w:spacing w:after="0" w:line="240" w:lineRule="auto"/>
              <w:jc w:val="both"/>
              <w:rPr>
                <w:rFonts w:ascii="Times New Roman" w:eastAsia="Times New Roman" w:hAnsi="Times New Roman" w:cs="Times New Roman"/>
                <w:bCs/>
                <w:sz w:val="24"/>
                <w:szCs w:val="24"/>
                <w:lang w:eastAsia="ar-SA"/>
              </w:rPr>
            </w:pPr>
            <w:r w:rsidRPr="00B1311B">
              <w:rPr>
                <w:rFonts w:ascii="Times New Roman" w:eastAsia="Times New Roman" w:hAnsi="Times New Roman" w:cs="Times New Roman"/>
                <w:bCs/>
                <w:sz w:val="24"/>
                <w:szCs w:val="24"/>
                <w:lang w:eastAsia="ar-SA"/>
              </w:rPr>
              <w:t> Итого</w:t>
            </w:r>
          </w:p>
        </w:tc>
        <w:tc>
          <w:tcPr>
            <w:tcW w:w="1056"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2643</w:t>
            </w:r>
          </w:p>
        </w:tc>
        <w:tc>
          <w:tcPr>
            <w:tcW w:w="1732" w:type="dxa"/>
            <w:shd w:val="clear" w:color="auto" w:fill="auto"/>
            <w:vAlign w:val="bottom"/>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100,0</w:t>
            </w:r>
          </w:p>
        </w:tc>
        <w:tc>
          <w:tcPr>
            <w:tcW w:w="1056" w:type="dxa"/>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3265</w:t>
            </w:r>
          </w:p>
        </w:tc>
        <w:tc>
          <w:tcPr>
            <w:tcW w:w="1732" w:type="dxa"/>
            <w:shd w:val="clear" w:color="auto" w:fill="auto"/>
            <w:vAlign w:val="center"/>
          </w:tcPr>
          <w:p w:rsidR="00D149BD" w:rsidRPr="00B1311B" w:rsidRDefault="00D149BD" w:rsidP="00D149BD">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100,0</w:t>
            </w:r>
          </w:p>
        </w:tc>
      </w:tr>
    </w:tbl>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Следует отметить, что если доля населения пенсионного возраста (даже при самых различных вариантах демографического развития), с высокой долей вероятности, является предопределенным процессом, то доля населения младшей возрастной группы является вероятностной оценкой, которая может меняться и реагировать на изменения основных демографических показателей естественного воспроизводства населения.</w:t>
      </w:r>
    </w:p>
    <w:p w:rsidR="00D149BD" w:rsidRPr="00B1311B" w:rsidRDefault="00D149BD" w:rsidP="00D149BD">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Предложенный вариант изменения численности населения представляет собой оптимистическую модель демографического развития, которая предполагает прирост численности населения вследствие дальнейшего преодоления кризисных явлений в сфере воспроизводства населения, а также наличие устойчивой положительной миграции.</w:t>
      </w:r>
    </w:p>
    <w:p w:rsidR="00D149BD" w:rsidRPr="00B1311B" w:rsidRDefault="00D149BD" w:rsidP="00D149BD">
      <w:pPr>
        <w:spacing w:after="0" w:line="240" w:lineRule="auto"/>
        <w:ind w:firstLine="709"/>
        <w:jc w:val="both"/>
        <w:rPr>
          <w:rFonts w:ascii="Times New Roman" w:hAnsi="Times New Roman" w:cs="Times New Roman"/>
          <w:sz w:val="28"/>
          <w:szCs w:val="28"/>
        </w:rPr>
      </w:pPr>
    </w:p>
    <w:p w:rsidR="00D149BD" w:rsidRPr="00B1311B" w:rsidRDefault="00D149BD" w:rsidP="00D149BD">
      <w:pPr>
        <w:spacing w:after="0" w:line="240" w:lineRule="auto"/>
        <w:ind w:firstLine="709"/>
        <w:jc w:val="both"/>
        <w:rPr>
          <w:rFonts w:ascii="Times New Roman" w:hAnsi="Times New Roman" w:cs="Times New Roman"/>
          <w:sz w:val="28"/>
          <w:szCs w:val="28"/>
        </w:rPr>
      </w:pPr>
    </w:p>
    <w:p w:rsidR="006E4C9D"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5" w:name="_Toc23492135"/>
      <w:r w:rsidRPr="00B1311B">
        <w:rPr>
          <w:bCs/>
          <w:kern w:val="32"/>
          <w:szCs w:val="28"/>
          <w:lang w:eastAsia="ar-SA"/>
        </w:rPr>
        <w:t>2.2</w:t>
      </w:r>
      <w:r w:rsidR="000800B3" w:rsidRPr="00B1311B">
        <w:rPr>
          <w:bCs/>
          <w:kern w:val="32"/>
          <w:szCs w:val="28"/>
          <w:lang w:eastAsia="ar-SA"/>
        </w:rPr>
        <w:t>.</w:t>
      </w:r>
      <w:r w:rsidR="00722F2B" w:rsidRPr="00B1311B">
        <w:rPr>
          <w:bCs/>
          <w:kern w:val="32"/>
          <w:szCs w:val="28"/>
          <w:lang w:eastAsia="ar-SA"/>
        </w:rPr>
        <w:t>5</w:t>
      </w:r>
      <w:r w:rsidR="000800B3" w:rsidRPr="00B1311B">
        <w:rPr>
          <w:bCs/>
          <w:kern w:val="32"/>
          <w:szCs w:val="28"/>
          <w:lang w:eastAsia="ar-SA"/>
        </w:rPr>
        <w:t xml:space="preserve"> Планируемое социально-экономическое развитие</w:t>
      </w:r>
      <w:bookmarkEnd w:id="55"/>
    </w:p>
    <w:p w:rsidR="00F97BB3" w:rsidRPr="00B1311B" w:rsidRDefault="00F97BB3" w:rsidP="00B0452A">
      <w:pPr>
        <w:widowControl w:val="0"/>
        <w:suppressAutoHyphens/>
        <w:spacing w:after="0"/>
        <w:ind w:firstLine="709"/>
        <w:jc w:val="both"/>
        <w:rPr>
          <w:rFonts w:ascii="Times New Roman" w:hAnsi="Times New Roman" w:cs="Times New Roman"/>
          <w:sz w:val="28"/>
          <w:szCs w:val="28"/>
        </w:rPr>
      </w:pPr>
    </w:p>
    <w:p w:rsidR="00FF5FC3"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6" w:name="_Toc468124096"/>
      <w:bookmarkStart w:id="57" w:name="_Toc23492136"/>
      <w:r w:rsidRPr="00B1311B">
        <w:rPr>
          <w:bCs/>
          <w:kern w:val="32"/>
          <w:szCs w:val="28"/>
          <w:lang w:eastAsia="ar-SA"/>
        </w:rPr>
        <w:t>2.2</w:t>
      </w:r>
      <w:r w:rsidR="00FF5FC3" w:rsidRPr="00B1311B">
        <w:rPr>
          <w:bCs/>
          <w:kern w:val="32"/>
          <w:szCs w:val="28"/>
          <w:lang w:eastAsia="ar-SA"/>
        </w:rPr>
        <w:t>.</w:t>
      </w:r>
      <w:r w:rsidR="00722F2B" w:rsidRPr="00B1311B">
        <w:rPr>
          <w:bCs/>
          <w:kern w:val="32"/>
          <w:szCs w:val="28"/>
          <w:lang w:eastAsia="ar-SA"/>
        </w:rPr>
        <w:t>5</w:t>
      </w:r>
      <w:r w:rsidR="00FF5FC3" w:rsidRPr="00B1311B">
        <w:rPr>
          <w:bCs/>
          <w:kern w:val="32"/>
          <w:szCs w:val="28"/>
          <w:lang w:eastAsia="ar-SA"/>
        </w:rPr>
        <w:t>.</w:t>
      </w:r>
      <w:r w:rsidR="007C6FE9" w:rsidRPr="00B1311B">
        <w:rPr>
          <w:bCs/>
          <w:kern w:val="32"/>
          <w:szCs w:val="28"/>
          <w:lang w:eastAsia="ar-SA"/>
        </w:rPr>
        <w:t>1</w:t>
      </w:r>
      <w:r w:rsidR="004A27DC" w:rsidRPr="00B1311B">
        <w:rPr>
          <w:bCs/>
          <w:kern w:val="32"/>
          <w:szCs w:val="28"/>
          <w:lang w:eastAsia="ar-SA"/>
        </w:rPr>
        <w:t xml:space="preserve"> </w:t>
      </w:r>
      <w:r w:rsidR="00FF5FC3" w:rsidRPr="00B1311B">
        <w:rPr>
          <w:bCs/>
          <w:kern w:val="32"/>
          <w:szCs w:val="28"/>
          <w:lang w:eastAsia="ar-SA"/>
        </w:rPr>
        <w:t>Жилищное строительство</w:t>
      </w:r>
      <w:bookmarkEnd w:id="56"/>
      <w:bookmarkEnd w:id="57"/>
    </w:p>
    <w:p w:rsidR="00FF5FC3" w:rsidRPr="00B1311B" w:rsidRDefault="00FF5FC3" w:rsidP="00FF5FC3">
      <w:pPr>
        <w:spacing w:before="40" w:after="0"/>
        <w:ind w:firstLine="709"/>
        <w:jc w:val="both"/>
        <w:rPr>
          <w:rFonts w:ascii="Times New Roman" w:hAnsi="Times New Roman" w:cs="Times New Roman"/>
          <w:sz w:val="28"/>
          <w:szCs w:val="28"/>
        </w:rPr>
      </w:pP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Генеральным планом поселения определены площади жилых зон предназначенных для размещения жилищного фонда, общественных зданий и сооружений, отдельных коммунальных и производственных объектов, не требующих устройства санитарно-защитных зон; размещения улиц, площадей, парков, скверов, бульваров и других мест общего пользования.</w:t>
      </w: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Расчет нового жилищного строительства на расчетный срок произведен исходя из прогнозируемой численности населения поселения и расчетной нормой средней жилищной обеспеченности.</w:t>
      </w: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качестве перспективного жилища в поселении сохранен принятый в утвержденном генеральном плане тип жилья - индивидуальный жилой дом усадебного типа. Расчетная жилищная обеспеченность для нового строительства принимается в размере 30 м2/человека. Это может рассматриваться как стандарт комфортного жилья, относящегося к группе доступного.</w:t>
      </w: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Общая потребность для обеспечения жилым фондом нового населения с учетом принятого уровня жилищной обеспеченности составит 21,2 тыс. м2 общей жилой площади.</w:t>
      </w: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Проектный жилой фонд составит 65,72 тыс. м2 общей жилой площади – на расчетный срок генерального плана (2029 год), показатель средней жилой обеспеченности достигнет 20,1 м2/чел.</w:t>
      </w:r>
    </w:p>
    <w:p w:rsidR="00D149BD" w:rsidRPr="00B1311B" w:rsidRDefault="00D149BD" w:rsidP="00D149BD">
      <w:pPr>
        <w:spacing w:after="0" w:line="240" w:lineRule="auto"/>
        <w:ind w:firstLine="720"/>
        <w:jc w:val="both"/>
        <w:rPr>
          <w:rFonts w:ascii="Times New Roman" w:eastAsia="Times New Roman" w:hAnsi="Times New Roman" w:cs="Times New Roman"/>
          <w:sz w:val="28"/>
          <w:szCs w:val="28"/>
        </w:rPr>
      </w:pPr>
    </w:p>
    <w:p w:rsidR="00D149BD" w:rsidRPr="00B1311B" w:rsidRDefault="00337056" w:rsidP="00337056">
      <w:pPr>
        <w:spacing w:after="0" w:line="240" w:lineRule="auto"/>
        <w:ind w:firstLine="720"/>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w:t>
      </w:r>
      <w:r w:rsidR="00D149BD" w:rsidRPr="00B1311B">
        <w:rPr>
          <w:rFonts w:ascii="Times New Roman" w:eastAsia="Times New Roman" w:hAnsi="Times New Roman" w:cs="Times New Roman"/>
          <w:sz w:val="28"/>
          <w:szCs w:val="28"/>
        </w:rPr>
        <w:t>асчет</w:t>
      </w:r>
      <w:r w:rsidRPr="00B1311B">
        <w:rPr>
          <w:rFonts w:ascii="Times New Roman" w:eastAsia="Times New Roman" w:hAnsi="Times New Roman" w:cs="Times New Roman"/>
          <w:sz w:val="28"/>
          <w:szCs w:val="28"/>
        </w:rPr>
        <w:t xml:space="preserve"> </w:t>
      </w:r>
      <w:r w:rsidR="00D149BD" w:rsidRPr="00B1311B">
        <w:rPr>
          <w:rFonts w:ascii="Times New Roman" w:eastAsia="Times New Roman" w:hAnsi="Times New Roman" w:cs="Times New Roman"/>
          <w:sz w:val="28"/>
          <w:szCs w:val="28"/>
        </w:rPr>
        <w:t>планируемого жилищного строительства на территории Железного сельского поселения</w:t>
      </w:r>
    </w:p>
    <w:p w:rsidR="00337056" w:rsidRPr="00B1311B" w:rsidRDefault="00337056" w:rsidP="00337056">
      <w:pPr>
        <w:spacing w:after="0" w:line="240" w:lineRule="auto"/>
        <w:ind w:firstLine="720"/>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221"/>
        <w:gridCol w:w="1495"/>
      </w:tblGrid>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Показатель</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Базовый период</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Расчетный срок</w:t>
            </w:r>
          </w:p>
        </w:tc>
      </w:tr>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Площадь жилищного фонда, на начало периода, тыс. м</w:t>
            </w:r>
            <w:r w:rsidRPr="00B1311B">
              <w:rPr>
                <w:rFonts w:ascii="Times New Roman" w:eastAsia="Times New Roman" w:hAnsi="Times New Roman" w:cs="Times New Roman"/>
                <w:sz w:val="24"/>
                <w:szCs w:val="24"/>
                <w:vertAlign w:val="superscript"/>
                <w:lang w:eastAsia="ar-SA"/>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44,5</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65,72</w:t>
            </w:r>
          </w:p>
        </w:tc>
      </w:tr>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Новое жилищное строительство, тыс. м</w:t>
            </w:r>
            <w:r w:rsidRPr="00B1311B">
              <w:rPr>
                <w:rFonts w:ascii="Times New Roman" w:eastAsia="Times New Roman" w:hAnsi="Times New Roman" w:cs="Times New Roman"/>
                <w:sz w:val="24"/>
                <w:szCs w:val="24"/>
                <w:vertAlign w:val="superscript"/>
                <w:lang w:eastAsia="ar-SA"/>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21,2</w:t>
            </w:r>
          </w:p>
        </w:tc>
      </w:tr>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Существующий объем ветхого жилищного фонда, м</w:t>
            </w:r>
            <w:r w:rsidRPr="00B1311B">
              <w:rPr>
                <w:rFonts w:ascii="Times New Roman" w:eastAsia="Times New Roman" w:hAnsi="Times New Roman" w:cs="Times New Roman"/>
                <w:sz w:val="24"/>
                <w:szCs w:val="24"/>
                <w:vertAlign w:val="superscript"/>
                <w:lang w:eastAsia="ar-SA"/>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Фактическая обеспеченность жильем, м</w:t>
            </w:r>
            <w:r w:rsidRPr="00B1311B">
              <w:rPr>
                <w:rFonts w:ascii="Times New Roman" w:eastAsia="Times New Roman" w:hAnsi="Times New Roman" w:cs="Times New Roman"/>
                <w:sz w:val="24"/>
                <w:szCs w:val="24"/>
                <w:vertAlign w:val="superscript"/>
                <w:lang w:eastAsia="ar-SA"/>
              </w:rPr>
              <w:t>2</w:t>
            </w:r>
            <w:r w:rsidRPr="00B1311B">
              <w:rPr>
                <w:rFonts w:ascii="Times New Roman" w:eastAsia="Times New Roman" w:hAnsi="Times New Roman" w:cs="Times New Roman"/>
                <w:sz w:val="24"/>
                <w:szCs w:val="24"/>
                <w:lang w:eastAsia="ar-SA"/>
              </w:rPr>
              <w:t>/чел.</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16,8</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w:t>
            </w:r>
          </w:p>
        </w:tc>
      </w:tr>
      <w:tr w:rsidR="002349E3" w:rsidRPr="00B1311B" w:rsidTr="002349E3">
        <w:trPr>
          <w:tblHeader/>
        </w:trPr>
        <w:tc>
          <w:tcPr>
            <w:tcW w:w="7137" w:type="dxa"/>
            <w:tcBorders>
              <w:top w:val="single" w:sz="4" w:space="0" w:color="auto"/>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Среднегодовой ввод в эксплуатацию жилищного фонда в течение периода, тыс. м</w:t>
            </w:r>
            <w:r w:rsidRPr="00B1311B">
              <w:rPr>
                <w:rFonts w:ascii="Times New Roman" w:eastAsia="Times New Roman" w:hAnsi="Times New Roman" w:cs="Times New Roman"/>
                <w:sz w:val="24"/>
                <w:szCs w:val="24"/>
                <w:vertAlign w:val="superscript"/>
                <w:lang w:eastAsia="ar-SA"/>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н/д</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2,12</w:t>
            </w:r>
          </w:p>
        </w:tc>
      </w:tr>
    </w:tbl>
    <w:p w:rsidR="00037F7C" w:rsidRPr="00B1311B" w:rsidRDefault="00037F7C" w:rsidP="00B25DFC">
      <w:pPr>
        <w:spacing w:after="0" w:line="240" w:lineRule="auto"/>
        <w:ind w:firstLine="720"/>
        <w:jc w:val="both"/>
        <w:rPr>
          <w:rFonts w:ascii="Times New Roman" w:eastAsia="Times New Roman" w:hAnsi="Times New Roman" w:cs="Times New Roman"/>
          <w:sz w:val="28"/>
          <w:szCs w:val="28"/>
        </w:rPr>
      </w:pP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Объем убыли жилищного фонда необходимо корректировать при составлении планов текущего капитального строительства с учетом программа по проведению капитального ремонта жилых домов.</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рамках развития нового жилищного строительство на территории х.Аргатов планируется к реализации инвестиционный проект по строительству коттеджного поселка. Территория освоения составляет 12,2 га. Объем инвестиций 135,6 млн. руб. инициатором инвестиционного предложения выступает ООО "Управляющая компания АгроХолдинг "Кубань".</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На основании прогнозных расчетов нового жилищного строительства на территории сельского поселения необходимо выделить территории для размещения нового жилья.</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Площадь проектной территории, предусмотренной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Нормативами градостроительного проектирования.</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Перспективная численность населения территории на период до 2029 года согласно внесенным изменениям принята на уровне 3265 человек. </w:t>
      </w:r>
      <w:r w:rsidRPr="00B1311B">
        <w:rPr>
          <w:rFonts w:ascii="Times New Roman" w:eastAsia="Times New Roman" w:hAnsi="Times New Roman" w:cs="Times New Roman"/>
          <w:sz w:val="28"/>
          <w:szCs w:val="28"/>
        </w:rPr>
        <w:lastRenderedPageBreak/>
        <w:t>Средний коэффициент семейности для населенных пунктов поселения на расчетный срок принимается на уровне - 3, для х.Сокольский на перспективу – 5.</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Расчет проектной потребной селитебной территории Железного сельского поселения выполнен с учётом Нормативов градостроительного проектирования Железного сельского поселения Усть-Лабинского района Краснодарского края, утвержденных Решением Совета Железного сельского поселения Усть-Лабинского района № 2 от 12 августа 2015 г.</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Норма для предварительного определения потребной селитебной территории принимается с учетом типов применяемых жилых зданий. В зонах жилой застройки основным типом для нового строительства принят дом усадебного типа со средним размером земельного участка при доме 0,3 га, расчетная площадь селитебной территории на один дом принята на уровне 0,32 га. На территории комплексного освоения в х.Аргатов средний размер земельного участка под новое жилищное строительство принимается на уровне 0,15 га, соответственно под размещение селитебной территории потребуется 0,23 га на один дом коттеджного типа. Территории предназначенные для строительства жилых и общественных зданий, дорог, площадей в пределах х.Сокольский принимается в соответствии с утвержденным проектом планировки.</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Нормативная потребность в новой селитебной территории согласно демографическим прогнозам приведена в таблице</w:t>
      </w:r>
      <w:r w:rsidR="00C306DF" w:rsidRPr="00B1311B">
        <w:rPr>
          <w:rFonts w:ascii="Times New Roman" w:eastAsia="Times New Roman" w:hAnsi="Times New Roman" w:cs="Times New Roman"/>
          <w:sz w:val="28"/>
          <w:szCs w:val="28"/>
        </w:rPr>
        <w:t xml:space="preserve"> 30</w:t>
      </w:r>
      <w:r w:rsidRPr="00B1311B">
        <w:rPr>
          <w:rFonts w:ascii="Times New Roman" w:eastAsia="Times New Roman" w:hAnsi="Times New Roman" w:cs="Times New Roman"/>
          <w:sz w:val="28"/>
          <w:szCs w:val="28"/>
        </w:rPr>
        <w:t>.</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p>
    <w:p w:rsidR="00D149BD" w:rsidRPr="00B1311B" w:rsidRDefault="00337056" w:rsidP="00337056">
      <w:pPr>
        <w:spacing w:after="0" w:line="240" w:lineRule="auto"/>
        <w:ind w:firstLine="720"/>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30</w:t>
      </w:r>
    </w:p>
    <w:tbl>
      <w:tblPr>
        <w:tblW w:w="9644" w:type="dxa"/>
        <w:tblInd w:w="103" w:type="dxa"/>
        <w:tblLook w:val="04A0" w:firstRow="1" w:lastRow="0" w:firstColumn="1" w:lastColumn="0" w:noHBand="0" w:noVBand="1"/>
      </w:tblPr>
      <w:tblGrid>
        <w:gridCol w:w="2128"/>
        <w:gridCol w:w="1094"/>
        <w:gridCol w:w="1264"/>
        <w:gridCol w:w="927"/>
        <w:gridCol w:w="1157"/>
        <w:gridCol w:w="1449"/>
        <w:gridCol w:w="1625"/>
      </w:tblGrid>
      <w:tr w:rsidR="002349E3" w:rsidRPr="00B1311B" w:rsidTr="002349E3">
        <w:trPr>
          <w:trHeight w:val="375"/>
        </w:trPr>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Наименование населенного пункта</w:t>
            </w:r>
          </w:p>
        </w:tc>
        <w:tc>
          <w:tcPr>
            <w:tcW w:w="2358" w:type="dxa"/>
            <w:gridSpan w:val="2"/>
            <w:tcBorders>
              <w:top w:val="single" w:sz="4" w:space="0" w:color="auto"/>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Численность населения </w:t>
            </w:r>
          </w:p>
        </w:tc>
        <w:tc>
          <w:tcPr>
            <w:tcW w:w="2084" w:type="dxa"/>
            <w:gridSpan w:val="2"/>
            <w:tcBorders>
              <w:top w:val="single" w:sz="4" w:space="0" w:color="auto"/>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прирост</w:t>
            </w:r>
          </w:p>
        </w:tc>
        <w:tc>
          <w:tcPr>
            <w:tcW w:w="3074" w:type="dxa"/>
            <w:gridSpan w:val="2"/>
            <w:tcBorders>
              <w:top w:val="single" w:sz="4" w:space="0" w:color="auto"/>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требуется для размещения проектного населения, га</w:t>
            </w:r>
          </w:p>
        </w:tc>
      </w:tr>
      <w:tr w:rsidR="002349E3" w:rsidRPr="00B1311B" w:rsidTr="002349E3">
        <w:trPr>
          <w:trHeight w:val="1125"/>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09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2018 г.</w:t>
            </w:r>
          </w:p>
        </w:tc>
        <w:tc>
          <w:tcPr>
            <w:tcW w:w="126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2029 г.</w:t>
            </w:r>
          </w:p>
        </w:tc>
        <w:tc>
          <w:tcPr>
            <w:tcW w:w="927"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чел.</w:t>
            </w:r>
          </w:p>
        </w:tc>
        <w:tc>
          <w:tcPr>
            <w:tcW w:w="1157"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семей (Ксем=3-5 чел.)</w:t>
            </w:r>
          </w:p>
        </w:tc>
        <w:tc>
          <w:tcPr>
            <w:tcW w:w="144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под селитебную территорию</w:t>
            </w:r>
          </w:p>
        </w:tc>
        <w:tc>
          <w:tcPr>
            <w:tcW w:w="1625"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 под развитие жилой зоны (0,15 га)</w:t>
            </w:r>
          </w:p>
        </w:tc>
      </w:tr>
      <w:tr w:rsidR="002349E3" w:rsidRPr="00B1311B" w:rsidTr="002349E3">
        <w:trPr>
          <w:trHeight w:val="65"/>
        </w:trPr>
        <w:tc>
          <w:tcPr>
            <w:tcW w:w="2128" w:type="dxa"/>
            <w:tcBorders>
              <w:top w:val="nil"/>
              <w:left w:val="single" w:sz="4" w:space="0" w:color="auto"/>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09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1836</w:t>
            </w:r>
          </w:p>
        </w:tc>
        <w:tc>
          <w:tcPr>
            <w:tcW w:w="126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2035</w:t>
            </w:r>
          </w:p>
        </w:tc>
        <w:tc>
          <w:tcPr>
            <w:tcW w:w="92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199</w:t>
            </w:r>
          </w:p>
        </w:tc>
        <w:tc>
          <w:tcPr>
            <w:tcW w:w="115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66</w:t>
            </w:r>
          </w:p>
        </w:tc>
        <w:tc>
          <w:tcPr>
            <w:tcW w:w="1449"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21,1</w:t>
            </w:r>
          </w:p>
        </w:tc>
        <w:tc>
          <w:tcPr>
            <w:tcW w:w="1625"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19,8</w:t>
            </w:r>
          </w:p>
        </w:tc>
      </w:tr>
      <w:tr w:rsidR="002349E3" w:rsidRPr="00B1311B" w:rsidTr="002349E3">
        <w:trPr>
          <w:trHeight w:val="65"/>
        </w:trPr>
        <w:tc>
          <w:tcPr>
            <w:tcW w:w="2128" w:type="dxa"/>
            <w:tcBorders>
              <w:top w:val="nil"/>
              <w:left w:val="single" w:sz="4" w:space="0" w:color="auto"/>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09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454</w:t>
            </w:r>
          </w:p>
        </w:tc>
        <w:tc>
          <w:tcPr>
            <w:tcW w:w="126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750</w:t>
            </w:r>
          </w:p>
        </w:tc>
        <w:tc>
          <w:tcPr>
            <w:tcW w:w="92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296</w:t>
            </w:r>
          </w:p>
        </w:tc>
        <w:tc>
          <w:tcPr>
            <w:tcW w:w="115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99</w:t>
            </w:r>
          </w:p>
        </w:tc>
        <w:tc>
          <w:tcPr>
            <w:tcW w:w="1449"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27,5</w:t>
            </w:r>
          </w:p>
        </w:tc>
        <w:tc>
          <w:tcPr>
            <w:tcW w:w="1625"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r>
      <w:tr w:rsidR="002349E3" w:rsidRPr="00B1311B" w:rsidTr="002349E3">
        <w:trPr>
          <w:trHeight w:val="65"/>
        </w:trPr>
        <w:tc>
          <w:tcPr>
            <w:tcW w:w="2128" w:type="dxa"/>
            <w:tcBorders>
              <w:top w:val="nil"/>
              <w:left w:val="single" w:sz="4" w:space="0" w:color="auto"/>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09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351</w:t>
            </w:r>
          </w:p>
        </w:tc>
        <w:tc>
          <w:tcPr>
            <w:tcW w:w="126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380</w:t>
            </w:r>
          </w:p>
        </w:tc>
        <w:tc>
          <w:tcPr>
            <w:tcW w:w="92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w:t>
            </w:r>
          </w:p>
        </w:tc>
        <w:tc>
          <w:tcPr>
            <w:tcW w:w="115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1449"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1625"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r>
      <w:tr w:rsidR="002349E3" w:rsidRPr="00B1311B" w:rsidTr="002349E3">
        <w:trPr>
          <w:trHeight w:val="65"/>
        </w:trPr>
        <w:tc>
          <w:tcPr>
            <w:tcW w:w="2128" w:type="dxa"/>
            <w:tcBorders>
              <w:top w:val="nil"/>
              <w:left w:val="single" w:sz="4" w:space="0" w:color="auto"/>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09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26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100</w:t>
            </w:r>
          </w:p>
        </w:tc>
        <w:tc>
          <w:tcPr>
            <w:tcW w:w="92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w:t>
            </w:r>
          </w:p>
        </w:tc>
        <w:tc>
          <w:tcPr>
            <w:tcW w:w="115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449"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27,8</w:t>
            </w:r>
          </w:p>
        </w:tc>
        <w:tc>
          <w:tcPr>
            <w:tcW w:w="1625"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22,22</w:t>
            </w:r>
          </w:p>
        </w:tc>
      </w:tr>
      <w:tr w:rsidR="002349E3" w:rsidRPr="00B1311B" w:rsidTr="002349E3">
        <w:trPr>
          <w:trHeight w:val="65"/>
        </w:trPr>
        <w:tc>
          <w:tcPr>
            <w:tcW w:w="2128" w:type="dxa"/>
            <w:tcBorders>
              <w:top w:val="nil"/>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Итого</w:t>
            </w:r>
          </w:p>
        </w:tc>
        <w:tc>
          <w:tcPr>
            <w:tcW w:w="109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2 643   </w:t>
            </w:r>
          </w:p>
        </w:tc>
        <w:tc>
          <w:tcPr>
            <w:tcW w:w="1264"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3 265   </w:t>
            </w:r>
          </w:p>
        </w:tc>
        <w:tc>
          <w:tcPr>
            <w:tcW w:w="92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622   </w:t>
            </w:r>
          </w:p>
        </w:tc>
        <w:tc>
          <w:tcPr>
            <w:tcW w:w="1157"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175   </w:t>
            </w:r>
          </w:p>
        </w:tc>
        <w:tc>
          <w:tcPr>
            <w:tcW w:w="1449"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79,6</w:t>
            </w:r>
          </w:p>
        </w:tc>
        <w:tc>
          <w:tcPr>
            <w:tcW w:w="1625" w:type="dxa"/>
            <w:tcBorders>
              <w:top w:val="nil"/>
              <w:left w:val="nil"/>
              <w:bottom w:val="single" w:sz="4" w:space="0" w:color="auto"/>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67,8</w:t>
            </w:r>
          </w:p>
        </w:tc>
      </w:tr>
    </w:tbl>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принято в соответствии с утвержденным проектом планировки</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Предварительный размер потребной селитебной территории для Железного сельского поселения на расчетный период до 2029 года составит 79,6 га. </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рамках развития нового жилищного строительство на территории х.Аргатов планируется к реализации инвестиционный проект по строительству коттеджного поселка. Территория освоения составляет 12,2 га. Объем инвестиций 135,6 млн. руб.</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p>
    <w:p w:rsidR="00E15418" w:rsidRPr="00B1311B" w:rsidRDefault="00E15418">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037F7C" w:rsidRPr="00B1311B" w:rsidRDefault="007C6FE9" w:rsidP="00037F7C">
      <w:pPr>
        <w:pStyle w:val="17"/>
        <w:rPr>
          <w:szCs w:val="28"/>
        </w:rPr>
      </w:pPr>
      <w:bookmarkStart w:id="58" w:name="_Toc23492137"/>
      <w:r w:rsidRPr="00B1311B">
        <w:rPr>
          <w:szCs w:val="28"/>
        </w:rPr>
        <w:lastRenderedPageBreak/>
        <w:t>2.2.</w:t>
      </w:r>
      <w:r w:rsidR="00722F2B" w:rsidRPr="00B1311B">
        <w:rPr>
          <w:szCs w:val="28"/>
        </w:rPr>
        <w:t>5</w:t>
      </w:r>
      <w:r w:rsidRPr="00B1311B">
        <w:rPr>
          <w:szCs w:val="28"/>
        </w:rPr>
        <w:t>.2</w:t>
      </w:r>
      <w:r w:rsidR="00037F7C" w:rsidRPr="00B1311B">
        <w:rPr>
          <w:szCs w:val="28"/>
        </w:rPr>
        <w:t xml:space="preserve"> Планируемое социально-экономическое развитие</w:t>
      </w:r>
      <w:bookmarkEnd w:id="58"/>
    </w:p>
    <w:p w:rsidR="00037F7C" w:rsidRPr="00B1311B" w:rsidRDefault="00037F7C" w:rsidP="00037F7C">
      <w:pPr>
        <w:spacing w:after="0" w:line="240" w:lineRule="auto"/>
        <w:ind w:firstLine="720"/>
        <w:jc w:val="both"/>
        <w:rPr>
          <w:rFonts w:ascii="Times New Roman" w:eastAsia="Times New Roman" w:hAnsi="Times New Roman" w:cs="Times New Roman"/>
          <w:sz w:val="28"/>
          <w:szCs w:val="28"/>
        </w:rPr>
      </w:pP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Социально-экономическое развитие сельского поселения характеризуется положительной динамикой развития основных секторов экономики и позитивными изменениями индикаторов, отражающих уровень жизни населения.</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Дальнейшие тенденции и приоритеты экономического развития Железного сельского поселения будут развиваться в рамках сформировавшихся направлений и заложенных прогнозных параметров утвержденного генерального плана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Экономический потенциал поселения значителен, но в настоящее время слабо задействован в части, развития предпринимательства, переработки сельхозпродукции, развития услуг населению.</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Сельскохозяйственная отрасль является одним из наиболее привлекательных направлений для размещения долгосрочных инвестиций, что связано с постоянным и стабильным спросом на сельскохозяйственную продукцию. </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Предполагается, что агропромышленный комплекс получит свое наиболее интенсивное развитие в будущем за счет:</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развития растениеводства и животноводства;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совершенствование территорий организации агропромышленного производства;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подъема малых форм хозяйствования, в значительной степени.</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настоящее время реализуется инвестиционный проект по строительству МТФ на 300 голов дойного стада с цехом по переработке молока в х.Аргатов и расширению МТФ в х.Железный до 300 голов дойного стада.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Положительные тенденции развития агропромышленного комплекса, активная разработка предпринимателями инвестиционных программ по увеличению объемов производства животноводческой отрасли, создают предпосылки для развития комбикормового производства за счет наращивания существующих и строительства новых мощностей.</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Техническое переоснащение отрасли, внедрение новых технологий, реконструкция старых и строительство новых животноводческих помещений позволит увеличить производство продукции животноводства.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Кроме развития сельхоз предприятий необходимо поддерживать существующие крестьянско-фермерские и личные подсобные хозяйства, которые на данном этапе развития играют существенную роль в экономике. В мелких товарных формах сельскохозяйственной отрасли идет приток рабочей силы, земельные участки расширяются, объем производства наращивается, однако, уровень товарности остается низким.</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Для развития промышленности необходимо строительство новых предприятий ориентированных на переработку производимой сельхоз продукции, что обеспечит население поселения новыми рабочими местами и будет способствовать снижению безработицы среди трудоспособного </w:t>
      </w:r>
      <w:r w:rsidRPr="00B1311B">
        <w:rPr>
          <w:rFonts w:ascii="Times New Roman" w:eastAsia="Times New Roman" w:hAnsi="Times New Roman" w:cs="Times New Roman"/>
          <w:sz w:val="28"/>
          <w:szCs w:val="28"/>
        </w:rPr>
        <w:lastRenderedPageBreak/>
        <w:t>населения. Кроме того, увеличатся налоговые поступления в бюджеты всех уровней.</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Развитие сельхоз предприятий, пищевой и перерабатывающей промышленности приведет к необходимости создания вспомогательных и обслуживающих производств, которые чаще всего представлены предприятиями, относящимися к малому бизнесу. </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Малое и среднее предпринимательство – основа развития экономики, важнейший ресурс, приводящий в движение и мобилизующий все факторы производства, формирующий конкурентную среду, новые рабочие места. Малое и среднее предпринимательство – решающий фактор инновационного развития, главный источник для расширения среднего класса.</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современном этапе наиболее привлекательной для представителей малого бизнеса остается непроизводственная сфера деятельности.  Почти половина общего количества малых предприятий специализируются на торговле. Приоритетными направлениями развития предпринимательской деятельности должны стать:</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оказание производственных, коммунальных, бытовых услуг и услуг общественного питания;</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строительство объектов жилищного, производственного и социально-культурного назначения.</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расчетный срок генеральным планом предусмотрены территории под строительство промышленно-производственных объектов, которые могут выступать инвестиционными площадками.</w:t>
      </w:r>
    </w:p>
    <w:p w:rsidR="00B25DFC" w:rsidRPr="00B1311B" w:rsidRDefault="002349E3" w:rsidP="002349E3">
      <w:pPr>
        <w:spacing w:after="0" w:line="240" w:lineRule="auto"/>
        <w:ind w:firstLine="720"/>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Дальнейшее развитие агропромышленного комплекса невозможно без привлечения в отрасль квалифицированных работников. Для создания условий формирования эффективного кадрового потенциала АПК, развития рынка труда, роста уровня жизни в сельской местности необходимо улучшать качественный состав сельскохозяйственных кадров посредством привлечения выпускников сельскохозяйственных учебных заведений, переподготовки и повышения квалификации работников; разработать и реализовать меры по закреплению персонала в сельскохозяйственном производстве, включая системы социально-материальной поддержки и льгот.</w:t>
      </w:r>
    </w:p>
    <w:p w:rsidR="002349E3" w:rsidRPr="00B1311B" w:rsidRDefault="002349E3" w:rsidP="002349E3">
      <w:pPr>
        <w:spacing w:after="0" w:line="240" w:lineRule="auto"/>
        <w:ind w:firstLine="720"/>
        <w:jc w:val="both"/>
        <w:rPr>
          <w:rFonts w:ascii="Times New Roman" w:eastAsia="Times New Roman" w:hAnsi="Times New Roman" w:cs="Times New Roman"/>
          <w:sz w:val="28"/>
          <w:szCs w:val="28"/>
        </w:rPr>
      </w:pPr>
    </w:p>
    <w:p w:rsidR="00B25DFC" w:rsidRPr="00B1311B" w:rsidRDefault="00B25DFC" w:rsidP="00B25DFC">
      <w:pPr>
        <w:spacing w:after="0" w:line="240" w:lineRule="auto"/>
        <w:ind w:firstLine="720"/>
        <w:jc w:val="both"/>
        <w:rPr>
          <w:rFonts w:ascii="Times New Roman" w:eastAsia="Times New Roman" w:hAnsi="Times New Roman" w:cs="Times New Roman"/>
          <w:sz w:val="28"/>
          <w:szCs w:val="28"/>
        </w:rPr>
      </w:pPr>
    </w:p>
    <w:p w:rsidR="000800B3"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59" w:name="_Toc468124097"/>
      <w:bookmarkStart w:id="60" w:name="_Toc23492138"/>
      <w:r w:rsidRPr="00B1311B">
        <w:rPr>
          <w:bCs/>
          <w:kern w:val="32"/>
          <w:szCs w:val="28"/>
          <w:lang w:eastAsia="ar-SA"/>
        </w:rPr>
        <w:t>2.2</w:t>
      </w:r>
      <w:r w:rsidR="00CD48E9" w:rsidRPr="00B1311B">
        <w:rPr>
          <w:bCs/>
          <w:kern w:val="32"/>
          <w:szCs w:val="28"/>
          <w:lang w:eastAsia="ar-SA"/>
        </w:rPr>
        <w:t>.</w:t>
      </w:r>
      <w:r w:rsidR="00722F2B" w:rsidRPr="00B1311B">
        <w:rPr>
          <w:bCs/>
          <w:kern w:val="32"/>
          <w:szCs w:val="28"/>
          <w:lang w:eastAsia="ar-SA"/>
        </w:rPr>
        <w:t>5</w:t>
      </w:r>
      <w:r w:rsidR="00CD48E9" w:rsidRPr="00B1311B">
        <w:rPr>
          <w:bCs/>
          <w:kern w:val="32"/>
          <w:szCs w:val="28"/>
          <w:lang w:eastAsia="ar-SA"/>
        </w:rPr>
        <w:t>.</w:t>
      </w:r>
      <w:r w:rsidR="007C6FE9" w:rsidRPr="00B1311B">
        <w:rPr>
          <w:bCs/>
          <w:kern w:val="32"/>
          <w:szCs w:val="28"/>
          <w:lang w:eastAsia="ar-SA"/>
        </w:rPr>
        <w:t>3</w:t>
      </w:r>
      <w:r w:rsidR="00CD48E9" w:rsidRPr="00B1311B">
        <w:rPr>
          <w:bCs/>
          <w:kern w:val="32"/>
          <w:szCs w:val="28"/>
          <w:lang w:eastAsia="ar-SA"/>
        </w:rPr>
        <w:t xml:space="preserve"> </w:t>
      </w:r>
      <w:r w:rsidR="000800B3" w:rsidRPr="00B1311B">
        <w:rPr>
          <w:bCs/>
          <w:kern w:val="32"/>
          <w:szCs w:val="28"/>
          <w:lang w:eastAsia="ar-SA"/>
        </w:rPr>
        <w:t>Развитие социальной инфраструктуры</w:t>
      </w:r>
      <w:bookmarkEnd w:id="59"/>
      <w:bookmarkEnd w:id="60"/>
    </w:p>
    <w:p w:rsidR="004315D9" w:rsidRPr="00B1311B" w:rsidRDefault="004315D9"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рамках настоящего проекта была скорректирована прогнозируемая численность населения Железного сельского поселения на расчетный срок до 2029 г. – 3265 человек.</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При расчете потребности учреждений и предприятий обслуживания проектного постоянного населения использовались следующие нормативные документы:</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СП 42.13330.2016 «Градостроительство. Планировка и застройка городских и сельских поселений. Актуализированная редакция СНиП 2.07.01-</w:t>
      </w:r>
      <w:r w:rsidRPr="00B1311B">
        <w:rPr>
          <w:rFonts w:ascii="Times New Roman" w:hAnsi="Times New Roman" w:cs="Times New Roman"/>
          <w:sz w:val="28"/>
          <w:szCs w:val="28"/>
        </w:rPr>
        <w:lastRenderedPageBreak/>
        <w:t>89*»;</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Нормативы градостроительного проектирования Железного сельского поселения Усть-Лабинского района, утвержденные Решением Совета Железного сельского поселения Усть-Лабинского райна № 2 от 12 августа 2015 г.</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Существующее положение принято на уровне предоставленных данных администрацией Железного сельского поселения по состоянию на 01.01.2019 г. Проектная минимальная потребность населения в учреждениях культурно-бытового обслуживания и социального обеспечения скорректирована с учетом действующего законодательства в области градостроительного планирования.</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При размещении новых и реконструкции существующих объектов социальной инфраструктуры учтены мероприятия, предусмотренные утвержденными Программами комплексного развития социальной инфраструктуры Железного сельского поселения Усть-Лабинского района Краснодарского края.</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Определение емкости объектов культурно-бытового назначения на данной стадии проектирования выполнено, укрупнено, с целью определения потребности в территории застройки в общей сумме селитебных территорий, и носят ориентировочный характер. Задачей генерального плана сельского поселения является резервирование территорий общественной застройки, а их конкретное использование может меняться в зависимости от возникающей потребности в различных видах обслуживания.</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xml:space="preserve">Фактическая и нормативная обеспеченность населения объектами социальной инфраструктуры представлены в таблице </w:t>
      </w:r>
      <w:r w:rsidR="00C306DF" w:rsidRPr="00B1311B">
        <w:rPr>
          <w:rFonts w:ascii="Times New Roman" w:hAnsi="Times New Roman" w:cs="Times New Roman"/>
          <w:sz w:val="28"/>
          <w:szCs w:val="28"/>
        </w:rPr>
        <w:t>31</w:t>
      </w:r>
      <w:r w:rsidRPr="00B1311B">
        <w:rPr>
          <w:rFonts w:ascii="Times New Roman" w:hAnsi="Times New Roman" w:cs="Times New Roman"/>
          <w:sz w:val="28"/>
          <w:szCs w:val="28"/>
        </w:rPr>
        <w:t>.</w:t>
      </w:r>
    </w:p>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49E3" w:rsidRPr="00B1311B" w:rsidRDefault="00337056" w:rsidP="00337056">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31</w:t>
      </w:r>
    </w:p>
    <w:tbl>
      <w:tblPr>
        <w:tblW w:w="9786" w:type="dxa"/>
        <w:tblInd w:w="103" w:type="dxa"/>
        <w:tblLayout w:type="fixed"/>
        <w:tblLook w:val="04A0" w:firstRow="1" w:lastRow="0" w:firstColumn="1" w:lastColumn="0" w:noHBand="0" w:noVBand="1"/>
      </w:tblPr>
      <w:tblGrid>
        <w:gridCol w:w="674"/>
        <w:gridCol w:w="2875"/>
        <w:gridCol w:w="1458"/>
        <w:gridCol w:w="1474"/>
        <w:gridCol w:w="1179"/>
        <w:gridCol w:w="1134"/>
        <w:gridCol w:w="992"/>
      </w:tblGrid>
      <w:tr w:rsidR="002349E3" w:rsidRPr="00B1311B" w:rsidTr="002349E3">
        <w:trPr>
          <w:cantSplit/>
          <w:trHeight w:val="2780"/>
          <w:tblHeader/>
        </w:trPr>
        <w:tc>
          <w:tcPr>
            <w:tcW w:w="67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п.п.</w:t>
            </w:r>
          </w:p>
        </w:tc>
        <w:tc>
          <w:tcPr>
            <w:tcW w:w="28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Наименование    </w:t>
            </w:r>
          </w:p>
        </w:tc>
        <w:tc>
          <w:tcPr>
            <w:tcW w:w="145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Единица измерения</w:t>
            </w:r>
          </w:p>
        </w:tc>
        <w:tc>
          <w:tcPr>
            <w:tcW w:w="1474"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МНГП Железного СП</w:t>
            </w:r>
          </w:p>
        </w:tc>
        <w:tc>
          <w:tcPr>
            <w:tcW w:w="1179" w:type="dxa"/>
            <w:tcBorders>
              <w:top w:val="single" w:sz="4" w:space="0" w:color="auto"/>
              <w:left w:val="single" w:sz="4" w:space="0" w:color="auto"/>
              <w:right w:val="single" w:sz="4" w:space="0" w:color="auto"/>
            </w:tcBorders>
            <w:shd w:val="clear" w:color="auto" w:fill="auto"/>
            <w:textDirection w:val="btLr"/>
            <w:vAlign w:val="center"/>
            <w:hideMark/>
          </w:tcPr>
          <w:p w:rsidR="002349E3" w:rsidRPr="00B1311B" w:rsidRDefault="002349E3" w:rsidP="002349E3">
            <w:pPr>
              <w:widowControl w:val="0"/>
              <w:suppressAutoHyphens/>
              <w:spacing w:after="0" w:line="240" w:lineRule="auto"/>
              <w:ind w:left="113" w:right="113"/>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Итого нормативная потребность  населения на расчетный срок </w:t>
            </w:r>
          </w:p>
        </w:tc>
        <w:tc>
          <w:tcPr>
            <w:tcW w:w="1134"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349E3" w:rsidRPr="00B1311B" w:rsidRDefault="002349E3" w:rsidP="002349E3">
            <w:pPr>
              <w:widowControl w:val="0"/>
              <w:suppressAutoHyphens/>
              <w:spacing w:after="0" w:line="240" w:lineRule="auto"/>
              <w:ind w:left="113" w:right="113"/>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xml:space="preserve">Сохраняется в существующих учреждениях </w:t>
            </w:r>
          </w:p>
        </w:tc>
        <w:tc>
          <w:tcPr>
            <w:tcW w:w="992"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349E3" w:rsidRPr="00B1311B" w:rsidRDefault="002349E3" w:rsidP="002349E3">
            <w:pPr>
              <w:widowControl w:val="0"/>
              <w:suppressAutoHyphens/>
              <w:spacing w:after="0" w:line="240" w:lineRule="auto"/>
              <w:ind w:left="113" w:right="113"/>
              <w:jc w:val="center"/>
              <w:rPr>
                <w:rFonts w:ascii="Times New Roman" w:eastAsia="Times New Roman" w:hAnsi="Times New Roman" w:cs="Times New Roman"/>
                <w:sz w:val="18"/>
                <w:szCs w:val="18"/>
                <w:lang w:eastAsia="ar-SA"/>
              </w:rPr>
            </w:pPr>
            <w:r w:rsidRPr="00B1311B">
              <w:rPr>
                <w:rFonts w:ascii="Times New Roman" w:eastAsia="Times New Roman" w:hAnsi="Times New Roman" w:cs="Times New Roman"/>
                <w:sz w:val="18"/>
                <w:szCs w:val="18"/>
                <w:lang w:eastAsia="ar-SA"/>
              </w:rPr>
              <w:t>Требуется запроектировать по сельскому поселению на расчетный срок</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Учреждения образования</w:t>
            </w:r>
          </w:p>
        </w:tc>
      </w:tr>
      <w:tr w:rsidR="002349E3" w:rsidRPr="00B1311B" w:rsidTr="002349E3">
        <w:trPr>
          <w:trHeight w:val="312"/>
        </w:trPr>
        <w:tc>
          <w:tcPr>
            <w:tcW w:w="674" w:type="dxa"/>
            <w:tcBorders>
              <w:top w:val="nil"/>
              <w:left w:val="single" w:sz="4" w:space="0" w:color="auto"/>
              <w:right w:val="single" w:sz="4" w:space="0" w:color="auto"/>
            </w:tcBorders>
            <w:shd w:val="clear" w:color="auto" w:fill="D6E3BC"/>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Детские дошкольные учреждения, всего, в том числе: </w:t>
            </w:r>
          </w:p>
        </w:tc>
        <w:tc>
          <w:tcPr>
            <w:tcW w:w="1458" w:type="dxa"/>
            <w:vMerge w:val="restart"/>
            <w:tcBorders>
              <w:top w:val="nil"/>
              <w:left w:val="single" w:sz="4" w:space="0" w:color="auto"/>
              <w:bottom w:val="single" w:sz="4" w:space="0" w:color="000000"/>
              <w:right w:val="nil"/>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место </w:t>
            </w:r>
          </w:p>
        </w:tc>
        <w:tc>
          <w:tcPr>
            <w:tcW w:w="1474" w:type="dxa"/>
            <w:vMerge w:val="restart"/>
            <w:tcBorders>
              <w:top w:val="nil"/>
              <w:left w:val="single" w:sz="4" w:space="0" w:color="auto"/>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 xml:space="preserve"> уровень обеспеченности детей (1 - 6 лет) дошкольными учреждениями: </w:t>
            </w:r>
            <w:r w:rsidRPr="00B1311B">
              <w:rPr>
                <w:rFonts w:ascii="Times New Roman" w:eastAsia="Times New Roman" w:hAnsi="Times New Roman" w:cs="Times New Roman"/>
                <w:sz w:val="16"/>
                <w:szCs w:val="16"/>
                <w:lang w:eastAsia="ar-SA"/>
              </w:rPr>
              <w:br/>
              <w:t xml:space="preserve">поселения - 50% </w:t>
            </w:r>
          </w:p>
        </w:tc>
        <w:tc>
          <w:tcPr>
            <w:tcW w:w="1179"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c>
          <w:tcPr>
            <w:tcW w:w="1134"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118</w:t>
            </w:r>
          </w:p>
        </w:tc>
        <w:tc>
          <w:tcPr>
            <w:tcW w:w="992" w:type="dxa"/>
            <w:vMerge w:val="restart"/>
            <w:tcBorders>
              <w:top w:val="nil"/>
              <w:left w:val="nil"/>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r>
      <w:tr w:rsidR="002349E3" w:rsidRPr="00B1311B" w:rsidTr="002349E3">
        <w:trPr>
          <w:trHeight w:val="85"/>
        </w:trPr>
        <w:tc>
          <w:tcPr>
            <w:tcW w:w="674" w:type="dxa"/>
            <w:tcBorders>
              <w:top w:val="nil"/>
              <w:left w:val="single" w:sz="4" w:space="0" w:color="auto"/>
              <w:right w:val="single" w:sz="4" w:space="0" w:color="auto"/>
            </w:tcBorders>
            <w:shd w:val="clear" w:color="auto" w:fill="D6E3BC"/>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nil"/>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vMerge/>
            <w:tcBorders>
              <w:top w:val="nil"/>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p>
        </w:tc>
        <w:tc>
          <w:tcPr>
            <w:tcW w:w="992" w:type="dxa"/>
            <w:vMerge/>
            <w:tcBorders>
              <w:top w:val="nil"/>
              <w:left w:val="nil"/>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118</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94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2</w:t>
            </w:r>
          </w:p>
        </w:tc>
        <w:tc>
          <w:tcPr>
            <w:tcW w:w="2875" w:type="dxa"/>
            <w:tcBorders>
              <w:top w:val="nil"/>
              <w:left w:val="nil"/>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Общеобразовательные школы, лицеи, гимназии, кадетские училища, всего, в том числе</w:t>
            </w:r>
          </w:p>
        </w:tc>
        <w:tc>
          <w:tcPr>
            <w:tcW w:w="1458" w:type="dxa"/>
            <w:tcBorders>
              <w:top w:val="single" w:sz="4" w:space="0" w:color="auto"/>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учащиеся</w:t>
            </w:r>
          </w:p>
        </w:tc>
        <w:tc>
          <w:tcPr>
            <w:tcW w:w="1474" w:type="dxa"/>
            <w:vMerge w:val="restart"/>
            <w:tcBorders>
              <w:top w:val="single" w:sz="4" w:space="0" w:color="auto"/>
              <w:left w:val="single" w:sz="4" w:space="0" w:color="auto"/>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 xml:space="preserve"> расчет по демографии с учетом уровня охвата школьников для ориентировочных расчетов – 111.</w:t>
            </w:r>
            <w:r w:rsidRPr="00B1311B">
              <w:rPr>
                <w:rFonts w:ascii="Times New Roman" w:eastAsia="Times New Roman" w:hAnsi="Times New Roman" w:cs="Times New Roman"/>
                <w:sz w:val="16"/>
                <w:szCs w:val="16"/>
                <w:lang w:eastAsia="ar-SA"/>
              </w:rPr>
              <w:br/>
              <w:t>в том числе для X - XI классов – 17.</w:t>
            </w:r>
            <w:r w:rsidRPr="00B1311B">
              <w:rPr>
                <w:rFonts w:ascii="Times New Roman" w:eastAsia="Times New Roman" w:hAnsi="Times New Roman" w:cs="Times New Roman"/>
                <w:sz w:val="16"/>
                <w:szCs w:val="16"/>
                <w:lang w:eastAsia="ar-SA"/>
              </w:rPr>
              <w:br/>
              <w:t xml:space="preserve">Не менее 160 на 1 тыс. жителей. </w:t>
            </w:r>
          </w:p>
        </w:tc>
        <w:tc>
          <w:tcPr>
            <w:tcW w:w="1179" w:type="dxa"/>
            <w:tcBorders>
              <w:top w:val="single" w:sz="4" w:space="0" w:color="auto"/>
              <w:left w:val="nil"/>
              <w:bottom w:val="nil"/>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523</w:t>
            </w:r>
          </w:p>
        </w:tc>
        <w:tc>
          <w:tcPr>
            <w:tcW w:w="1134" w:type="dxa"/>
            <w:tcBorders>
              <w:top w:val="nil"/>
              <w:left w:val="nil"/>
              <w:bottom w:val="single" w:sz="4" w:space="0" w:color="auto"/>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450</w:t>
            </w:r>
          </w:p>
        </w:tc>
        <w:tc>
          <w:tcPr>
            <w:tcW w:w="992" w:type="dxa"/>
            <w:tcBorders>
              <w:top w:val="nil"/>
              <w:left w:val="nil"/>
              <w:bottom w:val="nil"/>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132</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single" w:sz="4" w:space="0" w:color="auto"/>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326</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280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single" w:sz="4" w:space="0" w:color="auto"/>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50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single" w:sz="4" w:space="0" w:color="auto"/>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120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single" w:sz="4" w:space="0" w:color="auto"/>
              <w:left w:val="single" w:sz="4" w:space="0" w:color="auto"/>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Учреждения начального профессионального образования, в т.ч.:</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8%</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1134"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r>
      <w:tr w:rsidR="002349E3" w:rsidRPr="00B1311B" w:rsidTr="002349E3">
        <w:trPr>
          <w:trHeight w:val="450"/>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single" w:sz="4" w:space="0" w:color="auto"/>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от общего числа школьников</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nil"/>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val="restart"/>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nil"/>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nil"/>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nil"/>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nil"/>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nil"/>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single" w:sz="4" w:space="0" w:color="auto"/>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vMerge/>
            <w:tcBorders>
              <w:top w:val="nil"/>
              <w:left w:val="nil"/>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Внешкольные учреждения, всего, в.ч.</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474" w:type="dxa"/>
            <w:tcBorders>
              <w:top w:val="single" w:sz="4" w:space="0" w:color="auto"/>
              <w:left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10%</w:t>
            </w:r>
          </w:p>
        </w:tc>
        <w:tc>
          <w:tcPr>
            <w:tcW w:w="1179" w:type="dxa"/>
            <w:vMerge w:val="restart"/>
            <w:tcBorders>
              <w:top w:val="nil"/>
              <w:left w:val="nil"/>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1134" w:type="dxa"/>
            <w:vMerge w:val="restart"/>
            <w:tcBorders>
              <w:top w:val="nil"/>
              <w:left w:val="nil"/>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nil"/>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w:t>
            </w:r>
          </w:p>
        </w:tc>
      </w:tr>
      <w:tr w:rsidR="002349E3" w:rsidRPr="00B1311B" w:rsidTr="002349E3">
        <w:trPr>
          <w:trHeight w:val="450"/>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от общего числа школьников</w:t>
            </w:r>
          </w:p>
        </w:tc>
        <w:tc>
          <w:tcPr>
            <w:tcW w:w="1179" w:type="dxa"/>
            <w:vMerge/>
            <w:tcBorders>
              <w:top w:val="nil"/>
              <w:left w:val="nil"/>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nil"/>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nil"/>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Учреждения здравоохранения и социального обслуживания</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Стационары всех типов с вспомогательными зданиями и сооружениями </w:t>
            </w:r>
          </w:p>
        </w:tc>
        <w:tc>
          <w:tcPr>
            <w:tcW w:w="1458" w:type="dxa"/>
            <w:vMerge w:val="restart"/>
            <w:tcBorders>
              <w:top w:val="single" w:sz="4" w:space="0" w:color="auto"/>
              <w:left w:val="single" w:sz="4" w:space="0" w:color="auto"/>
              <w:bottom w:val="single" w:sz="4" w:space="0" w:color="000000"/>
              <w:right w:val="nil"/>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койка</w:t>
            </w:r>
          </w:p>
        </w:tc>
        <w:tc>
          <w:tcPr>
            <w:tcW w:w="2653" w:type="dxa"/>
            <w:gridSpan w:val="2"/>
            <w:vMerge w:val="restart"/>
            <w:tcBorders>
              <w:top w:val="single" w:sz="4" w:space="0" w:color="auto"/>
              <w:left w:val="single" w:sz="4" w:space="0" w:color="auto"/>
              <w:bottom w:val="single" w:sz="4" w:space="0" w:color="000000"/>
              <w:right w:val="nil"/>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sz w:val="24"/>
                <w:szCs w:val="24"/>
                <w:lang w:eastAsia="ar-SA"/>
              </w:rPr>
              <w:t>по заданию на проектирование</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992" w:type="dxa"/>
            <w:vMerge w:val="restart"/>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по заданию на проектирование</w:t>
            </w:r>
          </w:p>
        </w:tc>
      </w:tr>
      <w:tr w:rsidR="002349E3" w:rsidRPr="00B1311B" w:rsidTr="002349E3">
        <w:trPr>
          <w:trHeight w:val="8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nil"/>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653" w:type="dxa"/>
            <w:gridSpan w:val="2"/>
            <w:vMerge/>
            <w:tcBorders>
              <w:top w:val="single" w:sz="4" w:space="0" w:color="auto"/>
              <w:left w:val="single" w:sz="4" w:space="0" w:color="auto"/>
              <w:bottom w:val="single" w:sz="4" w:space="0" w:color="000000"/>
              <w:right w:val="nil"/>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nil"/>
              <w:bottom w:val="nil"/>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single" w:sz="4" w:space="0" w:color="000000"/>
              <w:left w:val="nil"/>
              <w:bottom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653" w:type="dxa"/>
            <w:gridSpan w:val="2"/>
            <w:vMerge w:val="restart"/>
            <w:tcBorders>
              <w:top w:val="single" w:sz="4" w:space="0" w:color="000000"/>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5</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653" w:type="dxa"/>
            <w:gridSpan w:val="2"/>
            <w:vMerge/>
            <w:tcBorders>
              <w:top w:val="nil"/>
              <w:left w:val="nil"/>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653" w:type="dxa"/>
            <w:gridSpan w:val="2"/>
            <w:vMerge/>
            <w:tcBorders>
              <w:top w:val="nil"/>
              <w:left w:val="nil"/>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653" w:type="dxa"/>
            <w:gridSpan w:val="2"/>
            <w:vMerge/>
            <w:tcBorders>
              <w:top w:val="nil"/>
              <w:left w:val="nil"/>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c>
          <w:tcPr>
            <w:tcW w:w="2875" w:type="dxa"/>
            <w:vMerge w:val="restart"/>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Амбулаторно-поликлиническая сеть, диспансеры без стационара</w:t>
            </w:r>
          </w:p>
        </w:tc>
        <w:tc>
          <w:tcPr>
            <w:tcW w:w="1458" w:type="dxa"/>
            <w:vMerge w:val="restart"/>
            <w:tcBorders>
              <w:top w:val="single" w:sz="4" w:space="0" w:color="auto"/>
              <w:left w:val="single" w:sz="4" w:space="0" w:color="auto"/>
              <w:bottom w:val="single" w:sz="4" w:space="0" w:color="000000"/>
              <w:right w:val="nil"/>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посещение в смену</w:t>
            </w:r>
          </w:p>
        </w:tc>
        <w:tc>
          <w:tcPr>
            <w:tcW w:w="2653"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sz w:val="24"/>
                <w:szCs w:val="24"/>
                <w:lang w:eastAsia="ar-SA"/>
              </w:rPr>
              <w:t>по заданию на проектирование</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w:t>
            </w:r>
          </w:p>
        </w:tc>
        <w:tc>
          <w:tcPr>
            <w:tcW w:w="992" w:type="dxa"/>
            <w:vMerge w:val="restart"/>
            <w:tcBorders>
              <w:top w:val="nil"/>
              <w:left w:val="nil"/>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16"/>
                <w:szCs w:val="16"/>
                <w:lang w:eastAsia="ar-SA"/>
              </w:rPr>
            </w:pPr>
            <w:r w:rsidRPr="00B1311B">
              <w:rPr>
                <w:rFonts w:ascii="Times New Roman" w:eastAsia="Times New Roman" w:hAnsi="Times New Roman" w:cs="Times New Roman"/>
                <w:sz w:val="16"/>
                <w:szCs w:val="16"/>
                <w:lang w:eastAsia="ar-SA"/>
              </w:rPr>
              <w:t>по заданию на проектирование</w:t>
            </w:r>
          </w:p>
        </w:tc>
      </w:tr>
      <w:tr w:rsidR="002349E3" w:rsidRPr="00B1311B" w:rsidTr="002349E3">
        <w:trPr>
          <w:trHeight w:val="840"/>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nil"/>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653" w:type="dxa"/>
            <w:gridSpan w:val="2"/>
            <w:vMerge/>
            <w:tcBorders>
              <w:top w:val="single" w:sz="4" w:space="0" w:color="000000"/>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nil"/>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single" w:sz="4" w:space="0" w:color="auto"/>
              <w:lef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35 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lef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lef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7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left w:val="single" w:sz="4" w:space="0" w:color="auto"/>
              <w:bottom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single" w:sz="4" w:space="0" w:color="auto"/>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w:t>
            </w:r>
          </w:p>
        </w:tc>
        <w:tc>
          <w:tcPr>
            <w:tcW w:w="2875" w:type="dxa"/>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ФАП</w:t>
            </w:r>
          </w:p>
        </w:tc>
        <w:tc>
          <w:tcPr>
            <w:tcW w:w="1458" w:type="dxa"/>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объект</w:t>
            </w:r>
          </w:p>
        </w:tc>
        <w:tc>
          <w:tcPr>
            <w:tcW w:w="2653" w:type="dxa"/>
            <w:gridSpan w:val="2"/>
            <w:tcBorders>
              <w:top w:val="single" w:sz="4" w:space="0" w:color="auto"/>
              <w:left w:val="single" w:sz="4" w:space="0" w:color="auto"/>
              <w:bottom w:val="single" w:sz="4" w:space="0" w:color="000000"/>
              <w:right w:val="nil"/>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По заданию на проектирование</w:t>
            </w:r>
          </w:p>
        </w:tc>
        <w:tc>
          <w:tcPr>
            <w:tcW w:w="1134" w:type="dxa"/>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992" w:type="dxa"/>
            <w:tcBorders>
              <w:top w:val="single" w:sz="4" w:space="0" w:color="auto"/>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16"/>
                <w:szCs w:val="16"/>
                <w:lang w:eastAsia="ar-SA"/>
              </w:rPr>
              <w:t>по заданию на проектирование</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2349E3" w:rsidRPr="00B1311B" w:rsidTr="002349E3">
        <w:trPr>
          <w:trHeight w:val="312"/>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Аптеки</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учрежден.</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0,1</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8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Выдвижные пункты медицинской помощи</w:t>
            </w:r>
            <w:r w:rsidRPr="00B1311B">
              <w:rPr>
                <w:rFonts w:ascii="Times New Roman" w:eastAsia="Times New Roman" w:hAnsi="Times New Roman" w:cs="Times New Roman"/>
                <w:sz w:val="24"/>
                <w:szCs w:val="24"/>
                <w:lang w:eastAsia="ar-SA"/>
              </w:rPr>
              <w:br w:type="page"/>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автомобиль</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0,20</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Физкультурно-спортивные сооружения</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Спортивные залы общего пользования</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кв.м пола </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80</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261,60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474</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1,20</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sz w:val="24"/>
                <w:szCs w:val="24"/>
                <w:lang w:eastAsia="ar-SA"/>
              </w:rPr>
              <w:t>на 1 тыс. чел</w:t>
            </w:r>
            <w:r w:rsidRPr="00B1311B">
              <w:rPr>
                <w:rFonts w:ascii="Times New Roman" w:eastAsia="Times New Roman" w:hAnsi="Times New Roman" w:cs="Times New Roman"/>
                <w:lang w:eastAsia="ar-SA"/>
              </w:rPr>
              <w:t>.</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163,20</w:t>
            </w:r>
          </w:p>
        </w:tc>
        <w:tc>
          <w:tcPr>
            <w:tcW w:w="113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162,00</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60,00</w:t>
            </w:r>
          </w:p>
        </w:tc>
        <w:tc>
          <w:tcPr>
            <w:tcW w:w="1134"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150,00</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30,40</w:t>
            </w:r>
          </w:p>
        </w:tc>
        <w:tc>
          <w:tcPr>
            <w:tcW w:w="1134"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162,00</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8,00</w:t>
            </w:r>
          </w:p>
        </w:tc>
        <w:tc>
          <w:tcPr>
            <w:tcW w:w="1134"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Бассейн (открытый и закрытый общего пользования)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кв.м зеркала воды</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25</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81,8</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30,8</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sz w:val="24"/>
                <w:szCs w:val="24"/>
                <w:lang w:eastAsia="ar-SA"/>
              </w:rPr>
              <w:t>на 1 тыс. чел</w:t>
            </w:r>
            <w:r w:rsidRPr="00B1311B">
              <w:rPr>
                <w:rFonts w:ascii="Times New Roman" w:eastAsia="Times New Roman" w:hAnsi="Times New Roman" w:cs="Times New Roman"/>
                <w:lang w:eastAsia="ar-SA"/>
              </w:rPr>
              <w:t xml:space="preserve">. </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51,00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18,75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18,75</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2,50</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12</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Плоскостные спортивные сооружения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тыс. кв.м.</w:t>
            </w:r>
          </w:p>
        </w:tc>
        <w:tc>
          <w:tcPr>
            <w:tcW w:w="2653" w:type="dxa"/>
            <w:gridSpan w:val="2"/>
            <w:vMerge w:val="restart"/>
            <w:tcBorders>
              <w:top w:val="single" w:sz="4" w:space="0" w:color="auto"/>
              <w:left w:val="single" w:sz="4" w:space="0" w:color="auto"/>
              <w:bottom w:val="single" w:sz="4" w:space="0" w:color="000000"/>
              <w:right w:val="nil"/>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По заданию на проектирование</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26,51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16"/>
                <w:szCs w:val="16"/>
                <w:lang w:eastAsia="ar-SA"/>
              </w:rPr>
              <w:t xml:space="preserve"> По заданию на проектирование </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2653" w:type="dxa"/>
            <w:gridSpan w:val="2"/>
            <w:vMerge/>
            <w:tcBorders>
              <w:top w:val="single" w:sz="4" w:space="0" w:color="auto"/>
              <w:left w:val="single" w:sz="4" w:space="0" w:color="auto"/>
              <w:bottom w:val="single" w:sz="4" w:space="0" w:color="000000"/>
              <w:right w:val="nil"/>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24,51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2,00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     </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single" w:sz="4" w:space="0" w:color="auto"/>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Учреждения культуры и искусства</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Клубы или учреждения клубного типа</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зрительские места</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808</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469</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339</w:t>
            </w:r>
          </w:p>
        </w:tc>
      </w:tr>
      <w:tr w:rsidR="002349E3" w:rsidRPr="00B1311B" w:rsidTr="002349E3">
        <w:trPr>
          <w:trHeight w:val="600"/>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1 тыс. жителей</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noWrap/>
            <w:vAlign w:val="bottom"/>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230</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469</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254</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215</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noWrap/>
            <w:vAlign w:val="bottom"/>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300</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100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noWrap/>
            <w:vAlign w:val="bottom"/>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300</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114</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115</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noWrap/>
            <w:vAlign w:val="bottom"/>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Библиотека</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тыс. единиц хранения</w:t>
            </w:r>
          </w:p>
        </w:tc>
        <w:tc>
          <w:tcPr>
            <w:tcW w:w="1474" w:type="dxa"/>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17,48</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19,19</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r>
      <w:tr w:rsidR="002349E3" w:rsidRPr="00B1311B" w:rsidTr="002349E3">
        <w:trPr>
          <w:trHeight w:val="8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5</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19,19</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6</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474" w:type="dxa"/>
            <w:tcBorders>
              <w:top w:val="nil"/>
              <w:left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6</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5</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Музеи</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учреждение культуры</w:t>
            </w:r>
          </w:p>
        </w:tc>
        <w:tc>
          <w:tcPr>
            <w:tcW w:w="1474" w:type="dxa"/>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0,04</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vMerge w:val="restart"/>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nil"/>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85"/>
        </w:trPr>
        <w:tc>
          <w:tcPr>
            <w:tcW w:w="674" w:type="dxa"/>
            <w:tcBorders>
              <w:top w:val="nil"/>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single" w:sz="4" w:space="0" w:color="auto"/>
              <w:left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Парк культуры и отдыха</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учреждение культуры</w:t>
            </w:r>
          </w:p>
        </w:tc>
        <w:tc>
          <w:tcPr>
            <w:tcW w:w="1474" w:type="dxa"/>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1</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85"/>
        </w:trPr>
        <w:tc>
          <w:tcPr>
            <w:tcW w:w="674" w:type="dxa"/>
            <w:tcBorders>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single" w:sz="4" w:space="0" w:color="auto"/>
              <w:left w:val="nil"/>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нас.пункт свыше 10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single" w:sz="4" w:space="0" w:color="auto"/>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Предприятия торговли и общественного питания</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Магазины </w:t>
            </w:r>
            <w:r w:rsidRPr="00B1311B">
              <w:rPr>
                <w:rFonts w:ascii="Times New Roman" w:eastAsia="Times New Roman" w:hAnsi="Times New Roman" w:cs="Times New Roman"/>
                <w:sz w:val="24"/>
                <w:szCs w:val="24"/>
                <w:lang w:eastAsia="ar-SA"/>
              </w:rPr>
              <w:lastRenderedPageBreak/>
              <w:t>продовольственных и непродовольственных товаров</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xml:space="preserve">кв.м  </w:t>
            </w:r>
            <w:r w:rsidRPr="00B1311B">
              <w:rPr>
                <w:rFonts w:ascii="Times New Roman" w:eastAsia="Times New Roman" w:hAnsi="Times New Roman" w:cs="Times New Roman"/>
                <w:sz w:val="24"/>
                <w:szCs w:val="24"/>
                <w:lang w:eastAsia="ar-SA"/>
              </w:rPr>
              <w:lastRenderedPageBreak/>
              <w:t>торговой площади</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lastRenderedPageBreak/>
              <w:t>300</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r w:rsidRPr="00B1311B">
              <w:rPr>
                <w:rFonts w:ascii="Times New Roman" w:eastAsia="Times New Roman" w:hAnsi="Times New Roman" w:cs="Times New Roman"/>
                <w:sz w:val="24"/>
                <w:szCs w:val="24"/>
                <w:lang w:eastAsia="ar-SA"/>
              </w:rPr>
              <w:lastRenderedPageBreak/>
              <w:t xml:space="preserve">981,00   </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xml:space="preserve">              </w:t>
            </w:r>
            <w:r w:rsidRPr="00B1311B">
              <w:rPr>
                <w:rFonts w:ascii="Times New Roman" w:eastAsia="Times New Roman" w:hAnsi="Times New Roman" w:cs="Times New Roman"/>
                <w:sz w:val="24"/>
                <w:szCs w:val="24"/>
                <w:lang w:eastAsia="ar-SA"/>
              </w:rPr>
              <w:lastRenderedPageBreak/>
              <w:t xml:space="preserve">486,80   </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xml:space="preserve">             </w:t>
            </w:r>
            <w:r w:rsidRPr="00B1311B">
              <w:rPr>
                <w:rFonts w:ascii="Times New Roman" w:eastAsia="Times New Roman" w:hAnsi="Times New Roman" w:cs="Times New Roman"/>
                <w:sz w:val="24"/>
                <w:szCs w:val="24"/>
                <w:lang w:eastAsia="ar-SA"/>
              </w:rPr>
              <w:lastRenderedPageBreak/>
              <w:t xml:space="preserve">464,20   </w:t>
            </w:r>
          </w:p>
        </w:tc>
      </w:tr>
      <w:tr w:rsidR="002349E3" w:rsidRPr="00B1311B" w:rsidTr="002349E3">
        <w:trPr>
          <w:trHeight w:val="8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1 тыс. чел</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612,00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300,40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311,60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25,00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133,10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91,90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114,00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     53,30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60,70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nil"/>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single" w:sz="4" w:space="0" w:color="auto"/>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30,00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0,00 </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w:t>
            </w:r>
          </w:p>
        </w:tc>
        <w:tc>
          <w:tcPr>
            <w:tcW w:w="2875" w:type="dxa"/>
            <w:vMerge w:val="restart"/>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Рыночные комплексы розничной торговли</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кв.м торговой площади</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24</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78,48   </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78,48   </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48,96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48,96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18,00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18,00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9,12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9,12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2,40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2,40   </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w:t>
            </w:r>
          </w:p>
        </w:tc>
        <w:tc>
          <w:tcPr>
            <w:tcW w:w="2875" w:type="dxa"/>
            <w:vMerge w:val="restart"/>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Предприятия общественного питания*</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40</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82</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30</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Учреждения и предприятия бытового и коммунального обслуживания</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w:t>
            </w:r>
          </w:p>
        </w:tc>
        <w:tc>
          <w:tcPr>
            <w:tcW w:w="2875" w:type="dxa"/>
            <w:vMerge w:val="restart"/>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Предприятия бытового обслуживания</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рабочее место</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7</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на 1 тыс. чел. </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2875" w:type="dxa"/>
            <w:vMerge w:val="restart"/>
            <w:tcBorders>
              <w:top w:val="single" w:sz="4" w:space="0" w:color="auto"/>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Банно-оздоровительный комплекс</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474" w:type="dxa"/>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7</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19</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на 1тыс.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10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10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5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5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Пождепо</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 пожарный автомобиль</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2875" w:type="dxa"/>
            <w:vMerge w:val="restart"/>
            <w:tcBorders>
              <w:top w:val="nil"/>
              <w:left w:val="single" w:sz="4" w:space="0" w:color="auto"/>
              <w:bottom w:val="single" w:sz="4" w:space="0" w:color="000000"/>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Гостиницы</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12   </w:t>
            </w:r>
          </w:p>
        </w:tc>
        <w:tc>
          <w:tcPr>
            <w:tcW w:w="113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12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5   </w:t>
            </w:r>
          </w:p>
        </w:tc>
        <w:tc>
          <w:tcPr>
            <w:tcW w:w="113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5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2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   </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0,24</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0,78</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0,78</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0,49</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0,00</w:t>
            </w:r>
          </w:p>
        </w:tc>
        <w:tc>
          <w:tcPr>
            <w:tcW w:w="992"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0,49</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0,18</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0,00</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0,18</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0,00</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0,02</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0,00</w:t>
            </w:r>
          </w:p>
        </w:tc>
        <w:tc>
          <w:tcPr>
            <w:tcW w:w="992" w:type="dxa"/>
            <w:tcBorders>
              <w:top w:val="single" w:sz="4" w:space="0" w:color="auto"/>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0,02</w:t>
            </w:r>
          </w:p>
        </w:tc>
      </w:tr>
      <w:tr w:rsidR="002349E3" w:rsidRPr="00B1311B" w:rsidTr="002349E3">
        <w:trPr>
          <w:trHeight w:val="315"/>
        </w:trPr>
        <w:tc>
          <w:tcPr>
            <w:tcW w:w="9786" w:type="dxa"/>
            <w:gridSpan w:val="7"/>
            <w:tcBorders>
              <w:top w:val="single" w:sz="4" w:space="0" w:color="auto"/>
              <w:left w:val="single" w:sz="4" w:space="0" w:color="auto"/>
              <w:bottom w:val="single" w:sz="4" w:space="0" w:color="auto"/>
              <w:right w:val="nil"/>
            </w:tcBorders>
            <w:shd w:val="clear" w:color="000000" w:fill="DCE6F1"/>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Административно-деловые и хозяйственные учреждения</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2875" w:type="dxa"/>
            <w:vMerge w:val="restart"/>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Отделение связи</w:t>
            </w:r>
          </w:p>
        </w:tc>
        <w:tc>
          <w:tcPr>
            <w:tcW w:w="1458"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объект</w:t>
            </w:r>
          </w:p>
        </w:tc>
        <w:tc>
          <w:tcPr>
            <w:tcW w:w="1474" w:type="dxa"/>
            <w:tcBorders>
              <w:top w:val="nil"/>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0,2</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w:t>
            </w:r>
          </w:p>
        </w:tc>
        <w:tc>
          <w:tcPr>
            <w:tcW w:w="992"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85"/>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nil"/>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sz w:val="24"/>
                <w:szCs w:val="24"/>
                <w:lang w:eastAsia="ar-SA"/>
              </w:rPr>
              <w:t>на 1 тыс. чел</w:t>
            </w:r>
            <w:r w:rsidRPr="00B1311B">
              <w:rPr>
                <w:rFonts w:ascii="Times New Roman" w:eastAsia="Times New Roman" w:hAnsi="Times New Roman" w:cs="Times New Roman"/>
                <w:lang w:eastAsia="ar-SA"/>
              </w:rPr>
              <w:t>.</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992"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315"/>
        </w:trPr>
        <w:tc>
          <w:tcPr>
            <w:tcW w:w="674" w:type="dxa"/>
            <w:tcBorders>
              <w:top w:val="single" w:sz="4" w:space="0" w:color="auto"/>
              <w:left w:val="single" w:sz="4" w:space="0" w:color="auto"/>
              <w:bottom w:val="nil"/>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2875" w:type="dxa"/>
            <w:vMerge w:val="restart"/>
            <w:tcBorders>
              <w:top w:val="single" w:sz="4" w:space="0" w:color="auto"/>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Отделения, филиалы </w:t>
            </w:r>
          </w:p>
        </w:tc>
        <w:tc>
          <w:tcPr>
            <w:tcW w:w="1458"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опер. место</w:t>
            </w:r>
          </w:p>
        </w:tc>
        <w:tc>
          <w:tcPr>
            <w:tcW w:w="1474" w:type="dxa"/>
            <w:tcBorders>
              <w:top w:val="single" w:sz="4" w:space="0" w:color="auto"/>
              <w:left w:val="nil"/>
              <w:bottom w:val="nil"/>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0,4</w:t>
            </w:r>
          </w:p>
        </w:tc>
        <w:tc>
          <w:tcPr>
            <w:tcW w:w="1179"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1134" w:type="dxa"/>
            <w:vMerge w:val="restart"/>
            <w:tcBorders>
              <w:top w:val="nil"/>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w:t>
            </w:r>
          </w:p>
        </w:tc>
      </w:tr>
      <w:tr w:rsidR="002349E3" w:rsidRPr="00B1311B" w:rsidTr="002349E3">
        <w:trPr>
          <w:trHeight w:val="683"/>
        </w:trPr>
        <w:tc>
          <w:tcPr>
            <w:tcW w:w="674" w:type="dxa"/>
            <w:tcBorders>
              <w:top w:val="nil"/>
              <w:left w:val="single" w:sz="4" w:space="0" w:color="auto"/>
              <w:bottom w:val="single" w:sz="4" w:space="0" w:color="auto"/>
              <w:right w:val="single" w:sz="4" w:space="0" w:color="auto"/>
            </w:tcBorders>
            <w:shd w:val="clear" w:color="000000" w:fill="EBF1DE"/>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474" w:type="dxa"/>
            <w:tcBorders>
              <w:top w:val="nil"/>
              <w:left w:val="nil"/>
              <w:bottom w:val="single" w:sz="4" w:space="0" w:color="auto"/>
              <w:right w:val="single" w:sz="4" w:space="0" w:color="auto"/>
            </w:tcBorders>
            <w:shd w:val="clear" w:color="000000" w:fill="EBF1DE"/>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на 1 тыс. чел.</w:t>
            </w:r>
          </w:p>
        </w:tc>
        <w:tc>
          <w:tcPr>
            <w:tcW w:w="1179"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1134" w:type="dxa"/>
            <w:vMerge/>
            <w:tcBorders>
              <w:top w:val="nil"/>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p>
        </w:tc>
      </w:tr>
      <w:tr w:rsidR="002349E3" w:rsidRPr="00B1311B" w:rsidTr="002349E3">
        <w:trPr>
          <w:trHeight w:val="8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х.Железный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xml:space="preserve">1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1   </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х.Аргатов</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r>
      <w:tr w:rsidR="002349E3" w:rsidRPr="00B1311B" w:rsidTr="002349E3">
        <w:trPr>
          <w:trHeight w:val="315"/>
        </w:trPr>
        <w:tc>
          <w:tcPr>
            <w:tcW w:w="674" w:type="dxa"/>
            <w:tcBorders>
              <w:top w:val="nil"/>
              <w:left w:val="single" w:sz="4" w:space="0" w:color="auto"/>
              <w:bottom w:val="nil"/>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х.Свободный</w:t>
            </w:r>
          </w:p>
        </w:tc>
        <w:tc>
          <w:tcPr>
            <w:tcW w:w="1458"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nil"/>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r>
      <w:tr w:rsidR="002349E3" w:rsidRPr="00B1311B" w:rsidTr="002349E3">
        <w:trPr>
          <w:trHeight w:val="315"/>
        </w:trPr>
        <w:tc>
          <w:tcPr>
            <w:tcW w:w="674" w:type="dxa"/>
            <w:tcBorders>
              <w:top w:val="nil"/>
              <w:left w:val="single" w:sz="4" w:space="0" w:color="auto"/>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2875" w:type="dxa"/>
            <w:tcBorders>
              <w:top w:val="nil"/>
              <w:left w:val="nil"/>
              <w:bottom w:val="single" w:sz="4" w:space="0" w:color="auto"/>
              <w:right w:val="single" w:sz="4" w:space="0" w:color="auto"/>
            </w:tcBorders>
            <w:shd w:val="clear" w:color="auto" w:fill="auto"/>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х.Сокольский</w:t>
            </w:r>
          </w:p>
        </w:tc>
        <w:tc>
          <w:tcPr>
            <w:tcW w:w="1458"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both"/>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w:t>
            </w:r>
          </w:p>
        </w:tc>
        <w:tc>
          <w:tcPr>
            <w:tcW w:w="1474"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center"/>
              <w:rPr>
                <w:rFonts w:ascii="Times New Roman" w:eastAsia="Times New Roman" w:hAnsi="Times New Roman" w:cs="Times New Roman"/>
                <w:lang w:eastAsia="ar-SA"/>
              </w:rPr>
            </w:pPr>
            <w:r w:rsidRPr="00B1311B">
              <w:rPr>
                <w:rFonts w:ascii="Times New Roman" w:eastAsia="Times New Roman" w:hAnsi="Times New Roman" w:cs="Times New Roman"/>
                <w:lang w:eastAsia="ar-SA"/>
              </w:rPr>
              <w:t> </w:t>
            </w:r>
          </w:p>
        </w:tc>
        <w:tc>
          <w:tcPr>
            <w:tcW w:w="1179"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 </w:t>
            </w:r>
          </w:p>
        </w:tc>
        <w:tc>
          <w:tcPr>
            <w:tcW w:w="992" w:type="dxa"/>
            <w:tcBorders>
              <w:top w:val="nil"/>
              <w:left w:val="nil"/>
              <w:bottom w:val="single" w:sz="4" w:space="0" w:color="auto"/>
              <w:right w:val="single" w:sz="4" w:space="0" w:color="auto"/>
            </w:tcBorders>
            <w:shd w:val="clear" w:color="auto" w:fill="auto"/>
            <w:vAlign w:val="center"/>
            <w:hideMark/>
          </w:tcPr>
          <w:p w:rsidR="002349E3" w:rsidRPr="00B1311B" w:rsidRDefault="002349E3" w:rsidP="002349E3">
            <w:pPr>
              <w:widowControl w:val="0"/>
              <w:suppressAutoHyphens/>
              <w:spacing w:after="0" w:line="240" w:lineRule="auto"/>
              <w:jc w:val="right"/>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w:t>
            </w:r>
          </w:p>
        </w:tc>
      </w:tr>
    </w:tbl>
    <w:p w:rsidR="002349E3" w:rsidRPr="00B1311B" w:rsidRDefault="002349E3" w:rsidP="002349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Развитие отраслей образования является одним из базовых показателей развития социальной сферы.</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Существующая проектная мощность детских дошкольных учреждений </w:t>
      </w:r>
      <w:r w:rsidRPr="00B1311B">
        <w:rPr>
          <w:rFonts w:ascii="Times New Roman" w:eastAsia="Times New Roman" w:hAnsi="Times New Roman" w:cs="Times New Roman"/>
          <w:sz w:val="28"/>
          <w:szCs w:val="28"/>
        </w:rPr>
        <w:lastRenderedPageBreak/>
        <w:t>составляет 118 мест. Из расчета обеспеченности детского населения в возрасте 1-6 лет 50 % потребность мест в ДОУ к расчетному сроку с учетом демографического прогноза составит 125 мест. Таким образом, дополнительно необходимо обеспечить всего 7 мест. Однако, данный показатель в общем по поселению. Существующее детское дошкольное учреждение расположено в административном центре поселения х.Железный, которое в полной мере удовлетворяет потребность населения и в перспективе. На территории других населенных пунктов данные учреждения отсутствуют и потребность на перспективу составляет х.Аргатов и х.Свободный составляет 29 и 14 мест соответственно.</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МНГП Железного сельского поселения обеспеченность населения общеобразовательными учреждениями (I - XI классы) должна составлять 111 мест на 1 тыс. населения, их них 17 мест для X-XI классов, но не менее 160 мест на 1 тыс. населения. С учетом прогнозной возрастной структуры необходимая проектная мощность общеобразовательных учреждений должна составить 523 места. Проектная мощность действующих общеобразовательных учреждений составляет 450 мест, таким образом, к расчетному сроку генерального плана необходимо дополнительно ввести в действие еще 73 места.</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Расчетная доля населения младшей возрастной группы является вероятностной оценкой, которая может меняться и реагировать изменения основных демографических показателей естественного воспроизводства населения. Существующая мощность общеобразовательных учреждений в полной мере на перспективу удовлетворит потребность местах. В случае возникновения дефицита мест, возможна реконструкция.</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Нехватку мест в учреждениях дошкольного образования предлагается компенсировать за счет строительства начальной школы с детским садом в хуторах Аргатов и Железный. </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Развитие сети дополнительного образования настоящим проектом предлагается за счет за счет организации на базе общеобразовательных учреждений внешкольных учреждений, таких как детская школа искусств или музыкальная, художественная, хореографическая школа.</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Планируемые учреждения здравоохранения и социального обслуживания в данном проекте не отображаются, т.к. относятся к объектам регионального значения и размещаются по заданию на проектирование.</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Генеральным планом предлагается строительство новых объектов и реконструкция существующей сети учреждений культурно-досугового типа.</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развития отрасли физической культуры и спорта предлагается размещение новых учреждений физической культуры и спорта - спортивный комплекс с бассейном.</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Учреждения сферы административно-общественного обслуживания населения следует размещать в общественно-деловых зонах населенных пунктов. Общественно-деловые зоны, в состав которых входят объекты административно-общественного назначения, необходимо формировать как центры деловой и общественной активности, прилегающие к магистральным </w:t>
      </w:r>
      <w:r w:rsidRPr="00B1311B">
        <w:rPr>
          <w:rFonts w:ascii="Times New Roman" w:eastAsia="Times New Roman" w:hAnsi="Times New Roman" w:cs="Times New Roman"/>
          <w:sz w:val="28"/>
          <w:szCs w:val="28"/>
        </w:rPr>
        <w:lastRenderedPageBreak/>
        <w:t>улицам, общественно-транспортным узлам.</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Развитие других видов обслуживания – торговли, общественного питания, бытового обслуживания, коммунального хозяйства будут происходить по принципу сбалансированности спроса. При этом спрос на те, или иные виды услуг будет зависеть от уровня жизни населения, который в свою очередь определяется уровнем развития экономики. </w:t>
      </w:r>
    </w:p>
    <w:p w:rsidR="002349E3" w:rsidRPr="00B1311B" w:rsidRDefault="002349E3"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Планируемые настоящим проектом для размещения объекты местного значения окажут положительное влияние на комплексное развитие территории и обеспечат планируемое население необходимыми объектами социального обслуживания.</w:t>
      </w:r>
    </w:p>
    <w:p w:rsidR="00722B40" w:rsidRPr="00B1311B" w:rsidRDefault="00722B40" w:rsidP="002349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22B40" w:rsidRPr="00B1311B" w:rsidRDefault="00722B40" w:rsidP="00722B40">
      <w:pPr>
        <w:spacing w:after="0" w:line="240" w:lineRule="auto"/>
        <w:rPr>
          <w:rFonts w:ascii="Times New Roman" w:hAnsi="Times New Roman" w:cs="Times New Roman"/>
          <w:bCs/>
          <w:kern w:val="32"/>
          <w:sz w:val="28"/>
          <w:szCs w:val="28"/>
          <w:lang w:eastAsia="ar-SA"/>
        </w:rPr>
      </w:pPr>
    </w:p>
    <w:p w:rsidR="000800B3"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61" w:name="_Toc23492139"/>
      <w:r w:rsidRPr="00B1311B">
        <w:rPr>
          <w:bCs/>
          <w:kern w:val="32"/>
          <w:szCs w:val="28"/>
          <w:lang w:eastAsia="ar-SA"/>
        </w:rPr>
        <w:t>2.2</w:t>
      </w:r>
      <w:r w:rsidR="000800B3" w:rsidRPr="00B1311B">
        <w:rPr>
          <w:bCs/>
          <w:kern w:val="32"/>
          <w:szCs w:val="28"/>
          <w:lang w:eastAsia="ar-SA"/>
        </w:rPr>
        <w:t>.</w:t>
      </w:r>
      <w:r w:rsidR="00722F2B" w:rsidRPr="00B1311B">
        <w:rPr>
          <w:bCs/>
          <w:kern w:val="32"/>
          <w:szCs w:val="28"/>
          <w:lang w:eastAsia="ar-SA"/>
        </w:rPr>
        <w:t>6</w:t>
      </w:r>
      <w:r w:rsidR="000800B3" w:rsidRPr="00B1311B">
        <w:rPr>
          <w:bCs/>
          <w:kern w:val="32"/>
          <w:szCs w:val="28"/>
          <w:lang w:eastAsia="ar-SA"/>
        </w:rPr>
        <w:t xml:space="preserve"> Развитие транспортной инфраструктуры</w:t>
      </w:r>
      <w:bookmarkEnd w:id="61"/>
    </w:p>
    <w:p w:rsidR="00762315" w:rsidRPr="00B1311B" w:rsidRDefault="00762315" w:rsidP="006A1A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u w:val="single"/>
        </w:rPr>
      </w:pPr>
      <w:r w:rsidRPr="00B1311B">
        <w:rPr>
          <w:rFonts w:ascii="Times New Roman" w:eastAsia="Calibri" w:hAnsi="Times New Roman" w:cs="Times New Roman"/>
          <w:sz w:val="28"/>
          <w:szCs w:val="28"/>
          <w:u w:val="single"/>
        </w:rPr>
        <w:t>Улично-дорожная сеть</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Существующая транспортная схема населенного пункта представлена регулярной сеткой улиц и дорог. Улично-дорожная сеть сложилась в виде непрерывной системы, но зачастую без учета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xml:space="preserve">В </w:t>
      </w:r>
      <w:r w:rsidR="007C6FE9" w:rsidRPr="00B1311B">
        <w:rPr>
          <w:rFonts w:ascii="Times New Roman" w:eastAsia="Calibri" w:hAnsi="Times New Roman" w:cs="Times New Roman"/>
          <w:sz w:val="28"/>
          <w:szCs w:val="28"/>
        </w:rPr>
        <w:t xml:space="preserve">населённых пунктах </w:t>
      </w:r>
      <w:r w:rsidR="00E05E4C" w:rsidRPr="00B1311B">
        <w:rPr>
          <w:rFonts w:ascii="Times New Roman" w:eastAsia="Calibri" w:hAnsi="Times New Roman" w:cs="Times New Roman"/>
          <w:sz w:val="28"/>
          <w:szCs w:val="28"/>
        </w:rPr>
        <w:t>Железного</w:t>
      </w:r>
      <w:r w:rsidR="007C6FE9" w:rsidRPr="00B1311B">
        <w:rPr>
          <w:rFonts w:ascii="Times New Roman" w:eastAsia="Calibri" w:hAnsi="Times New Roman" w:cs="Times New Roman"/>
          <w:sz w:val="28"/>
          <w:szCs w:val="28"/>
        </w:rPr>
        <w:t xml:space="preserve"> сельского поселения</w:t>
      </w:r>
      <w:r w:rsidRPr="00B1311B">
        <w:rPr>
          <w:rFonts w:ascii="Times New Roman" w:eastAsia="Calibri" w:hAnsi="Times New Roman" w:cs="Times New Roman"/>
          <w:sz w:val="28"/>
          <w:szCs w:val="28"/>
        </w:rPr>
        <w:t xml:space="preserve"> генеральным планом предусматривается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Улично-дорожная сеть проектировалась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 составе улично-дорожной сети выделены улицы и дороги следующих категорий:</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поселковая дорога – осуществляет связь населенного пункта с внешней дорогой общей сети, в сложившихся условиях она является частью дороги межмуниципального значения;</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главные улицы – осуществляют связь жилых территорий с общественным центром;</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 улицы в жилой застройке:</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основная – осуществляет связь внутри жилых территорий и с главной улицей по направлениям с интенсивным движением,</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второстепенная – осуществляет связь между основными жилыми улицами,</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lastRenderedPageBreak/>
        <w:t>проезд – связь жилых домов, расположенных в глубине квартала, с улицей.</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Ширина магистральных улиц продиктована сложившейся застройкой, что и определило ширину в красных линиях 20,0 – 30,0 м., ширину проезжей части – 7,0 – 12,0 м. Особое место при проведении реконструкции улично-дорожной сети необходимо уделить обеспечению удобства и безопасности пешеходного движения.</w:t>
      </w:r>
    </w:p>
    <w:p w:rsidR="002123B1"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Размещение открытых стоянок для временного хранения легковых автомобилей предполагается в жилых районах, в промышленных зонах, в общественных центрах, в зонах массового отдыха. Длительное содержание автомобилей для населения, проживающего в частных домах, предусмотрено на приусадебных участках.</w:t>
      </w:r>
    </w:p>
    <w:p w:rsidR="00D9581A" w:rsidRPr="00B1311B" w:rsidRDefault="002123B1"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r w:rsidRPr="00B1311B">
        <w:rPr>
          <w:rFonts w:ascii="Times New Roman" w:eastAsia="Calibri" w:hAnsi="Times New Roman" w:cs="Times New Roman"/>
          <w:sz w:val="28"/>
          <w:szCs w:val="28"/>
        </w:rPr>
        <w:t>На дальнейшей стадии проектирования – проект планировки должны определяться места размещения и размеры притротуарных парковок, автостоянок и мест временного хранения автомобилей.</w:t>
      </w:r>
    </w:p>
    <w:p w:rsidR="00722B40" w:rsidRPr="00B1311B" w:rsidRDefault="00722B40" w:rsidP="002123B1">
      <w:pPr>
        <w:autoSpaceDE w:val="0"/>
        <w:autoSpaceDN w:val="0"/>
        <w:adjustRightInd w:val="0"/>
        <w:spacing w:after="0" w:line="240" w:lineRule="auto"/>
        <w:ind w:right="-34" w:firstLine="709"/>
        <w:jc w:val="both"/>
        <w:rPr>
          <w:rFonts w:ascii="Times New Roman" w:eastAsia="Calibri" w:hAnsi="Times New Roman" w:cs="Times New Roman"/>
          <w:sz w:val="28"/>
          <w:szCs w:val="28"/>
        </w:rPr>
      </w:pPr>
    </w:p>
    <w:p w:rsidR="00413D8E" w:rsidRPr="00B1311B" w:rsidRDefault="00047B42" w:rsidP="00337056">
      <w:pPr>
        <w:spacing w:after="0"/>
        <w:jc w:val="both"/>
        <w:rPr>
          <w:rFonts w:ascii="Times New Roman" w:eastAsia="Times New Roman" w:hAnsi="Times New Roman" w:cs="Times New Roman"/>
          <w:sz w:val="26"/>
          <w:szCs w:val="26"/>
          <w:highlight w:val="yellow"/>
        </w:rPr>
      </w:pPr>
      <w:r w:rsidRPr="00B1311B">
        <w:rPr>
          <w:rFonts w:ascii="Times New Roman" w:eastAsia="Times New Roman" w:hAnsi="Times New Roman" w:cs="Times New Roman"/>
          <w:sz w:val="26"/>
          <w:szCs w:val="26"/>
        </w:rPr>
        <w:t xml:space="preserve"> </w:t>
      </w:r>
      <w:bookmarkStart w:id="62" w:name="_Toc420958517"/>
      <w:bookmarkStart w:id="63" w:name="%25252525252525D0%25252525252525A4%25252"/>
    </w:p>
    <w:p w:rsidR="00545BA7" w:rsidRPr="00B1311B" w:rsidRDefault="00F44D02" w:rsidP="001E7A44">
      <w:pPr>
        <w:pStyle w:val="17"/>
        <w:widowControl w:val="0"/>
        <w:suppressAutoHyphens/>
        <w:overflowPunct/>
        <w:autoSpaceDE/>
        <w:autoSpaceDN/>
        <w:adjustRightInd/>
        <w:spacing w:before="240" w:after="60"/>
        <w:textAlignment w:val="auto"/>
        <w:rPr>
          <w:bCs/>
          <w:kern w:val="32"/>
          <w:szCs w:val="28"/>
          <w:lang w:eastAsia="ar-SA"/>
        </w:rPr>
      </w:pPr>
      <w:bookmarkStart w:id="64" w:name="_Toc23492140"/>
      <w:bookmarkEnd w:id="62"/>
      <w:bookmarkEnd w:id="63"/>
      <w:r w:rsidRPr="00B1311B">
        <w:rPr>
          <w:bCs/>
          <w:kern w:val="32"/>
          <w:szCs w:val="28"/>
          <w:lang w:eastAsia="ar-SA"/>
        </w:rPr>
        <w:t>2.2</w:t>
      </w:r>
      <w:r w:rsidR="00545BA7" w:rsidRPr="00B1311B">
        <w:rPr>
          <w:bCs/>
          <w:kern w:val="32"/>
          <w:szCs w:val="28"/>
          <w:lang w:eastAsia="ar-SA"/>
        </w:rPr>
        <w:t>.</w:t>
      </w:r>
      <w:r w:rsidR="00722F2B" w:rsidRPr="00B1311B">
        <w:rPr>
          <w:bCs/>
          <w:kern w:val="32"/>
          <w:szCs w:val="28"/>
          <w:lang w:eastAsia="ar-SA"/>
        </w:rPr>
        <w:t>7</w:t>
      </w:r>
      <w:r w:rsidR="00545BA7" w:rsidRPr="00B1311B">
        <w:rPr>
          <w:bCs/>
          <w:kern w:val="32"/>
          <w:szCs w:val="28"/>
          <w:lang w:eastAsia="ar-SA"/>
        </w:rPr>
        <w:t xml:space="preserve"> Развитие инженерной инфраструктуры</w:t>
      </w:r>
      <w:bookmarkEnd w:id="64"/>
    </w:p>
    <w:p w:rsidR="000800B3" w:rsidRPr="00B1311B" w:rsidRDefault="000800B3" w:rsidP="00E1326D">
      <w:pPr>
        <w:pStyle w:val="ConsPlusNormal"/>
        <w:ind w:firstLine="0"/>
        <w:jc w:val="center"/>
        <w:rPr>
          <w:rFonts w:ascii="Times New Roman" w:eastAsiaTheme="minorEastAsia" w:hAnsi="Times New Roman" w:cs="Times New Roman"/>
          <w:b/>
          <w:sz w:val="28"/>
          <w:szCs w:val="28"/>
        </w:rPr>
      </w:pPr>
    </w:p>
    <w:p w:rsidR="00D61F19" w:rsidRPr="00B1311B" w:rsidRDefault="004254EE" w:rsidP="00D61F19">
      <w:pPr>
        <w:pStyle w:val="17"/>
        <w:widowControl w:val="0"/>
        <w:suppressAutoHyphens/>
        <w:overflowPunct/>
        <w:autoSpaceDE/>
        <w:autoSpaceDN/>
        <w:adjustRightInd/>
        <w:spacing w:before="240" w:after="60"/>
        <w:textAlignment w:val="auto"/>
        <w:rPr>
          <w:bCs/>
          <w:kern w:val="32"/>
          <w:szCs w:val="28"/>
          <w:lang w:eastAsia="ar-SA"/>
        </w:rPr>
      </w:pPr>
      <w:bookmarkStart w:id="65" w:name="_Toc23492141"/>
      <w:r w:rsidRPr="00B1311B">
        <w:rPr>
          <w:bCs/>
          <w:kern w:val="32"/>
          <w:szCs w:val="28"/>
          <w:lang w:eastAsia="ar-SA"/>
        </w:rPr>
        <w:t>2.2.</w:t>
      </w:r>
      <w:r w:rsidR="00722F2B" w:rsidRPr="00B1311B">
        <w:rPr>
          <w:bCs/>
          <w:kern w:val="32"/>
          <w:szCs w:val="28"/>
          <w:lang w:eastAsia="ar-SA"/>
        </w:rPr>
        <w:t>7</w:t>
      </w:r>
      <w:r w:rsidRPr="00B1311B">
        <w:rPr>
          <w:bCs/>
          <w:kern w:val="32"/>
          <w:szCs w:val="28"/>
          <w:lang w:eastAsia="ar-SA"/>
        </w:rPr>
        <w:t xml:space="preserve">.1 </w:t>
      </w:r>
      <w:r w:rsidR="00D61F19" w:rsidRPr="00B1311B">
        <w:rPr>
          <w:bCs/>
          <w:kern w:val="32"/>
          <w:szCs w:val="28"/>
          <w:lang w:eastAsia="ar-SA"/>
        </w:rPr>
        <w:t>Электроснабжение</w:t>
      </w:r>
      <w:bookmarkEnd w:id="65"/>
    </w:p>
    <w:p w:rsidR="00376679" w:rsidRPr="00B1311B" w:rsidRDefault="00376679" w:rsidP="00376679">
      <w:pPr>
        <w:contextualSpacing/>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1.</w:t>
      </w:r>
      <w:r w:rsidRPr="00B1311B">
        <w:rPr>
          <w:rFonts w:ascii="Times New Roman" w:hAnsi="Times New Roman" w:cs="Times New Roman"/>
          <w:bCs/>
          <w:kern w:val="32"/>
          <w:sz w:val="28"/>
          <w:szCs w:val="28"/>
          <w:lang w:eastAsia="ar-SA"/>
        </w:rPr>
        <w:tab/>
        <w:t>СП 31-110-2003 г. «Проектирование и монтаж электроустановок жилых и общественных зданий».</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2.</w:t>
      </w:r>
      <w:r w:rsidRPr="00B1311B">
        <w:rPr>
          <w:rFonts w:ascii="Times New Roman" w:hAnsi="Times New Roman" w:cs="Times New Roman"/>
          <w:bCs/>
          <w:kern w:val="32"/>
          <w:sz w:val="28"/>
          <w:szCs w:val="28"/>
          <w:lang w:eastAsia="ar-SA"/>
        </w:rPr>
        <w:tab/>
        <w:t>РД 34.20.185-94 «Инструкция по проектированию городских электрических сетей».</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xml:space="preserve">Результаты расчетов электрических нагрузок жилищного сектора и объектов соцкультбыта представлены в таблицах </w:t>
      </w:r>
      <w:r w:rsidR="00C306DF" w:rsidRPr="00B1311B">
        <w:rPr>
          <w:rFonts w:ascii="Times New Roman" w:hAnsi="Times New Roman" w:cs="Times New Roman"/>
          <w:bCs/>
          <w:kern w:val="32"/>
          <w:sz w:val="28"/>
          <w:szCs w:val="28"/>
          <w:lang w:eastAsia="ar-SA"/>
        </w:rPr>
        <w:t>3</w:t>
      </w:r>
      <w:r w:rsidRPr="00B1311B">
        <w:rPr>
          <w:rFonts w:ascii="Times New Roman" w:hAnsi="Times New Roman" w:cs="Times New Roman"/>
          <w:bCs/>
          <w:kern w:val="32"/>
          <w:sz w:val="28"/>
          <w:szCs w:val="28"/>
          <w:lang w:eastAsia="ar-SA"/>
        </w:rPr>
        <w:t xml:space="preserve">2 и </w:t>
      </w:r>
      <w:r w:rsidR="00C306DF" w:rsidRPr="00B1311B">
        <w:rPr>
          <w:rFonts w:ascii="Times New Roman" w:hAnsi="Times New Roman" w:cs="Times New Roman"/>
          <w:bCs/>
          <w:kern w:val="32"/>
          <w:sz w:val="28"/>
          <w:szCs w:val="28"/>
          <w:lang w:eastAsia="ar-SA"/>
        </w:rPr>
        <w:t>3</w:t>
      </w:r>
      <w:r w:rsidRPr="00B1311B">
        <w:rPr>
          <w:rFonts w:ascii="Times New Roman" w:hAnsi="Times New Roman" w:cs="Times New Roman"/>
          <w:bCs/>
          <w:kern w:val="32"/>
          <w:sz w:val="28"/>
          <w:szCs w:val="28"/>
          <w:lang w:eastAsia="ar-SA"/>
        </w:rPr>
        <w:t>3.</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cente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Расчет электрических нагрузок</w:t>
      </w:r>
    </w:p>
    <w:p w:rsidR="00D64995" w:rsidRPr="00B1311B" w:rsidRDefault="009F7439" w:rsidP="009F7439">
      <w:pPr>
        <w:spacing w:after="0" w:line="240" w:lineRule="auto"/>
        <w:ind w:firstLine="709"/>
        <w:contextualSpacing/>
        <w:jc w:val="right"/>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xml:space="preserve">Таблица </w:t>
      </w:r>
      <w:r w:rsidR="00C306DF" w:rsidRPr="00B1311B">
        <w:rPr>
          <w:rFonts w:ascii="Times New Roman" w:hAnsi="Times New Roman" w:cs="Times New Roman"/>
          <w:bCs/>
          <w:kern w:val="32"/>
          <w:sz w:val="28"/>
          <w:szCs w:val="28"/>
          <w:lang w:eastAsia="ar-SA"/>
        </w:rPr>
        <w:t>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6247"/>
        <w:gridCol w:w="2551"/>
      </w:tblGrid>
      <w:tr w:rsidR="009F7439" w:rsidRPr="00B1311B" w:rsidTr="00E15418">
        <w:trPr>
          <w:cantSplit/>
          <w:trHeight w:val="20"/>
          <w:tblHeader/>
        </w:trPr>
        <w:tc>
          <w:tcPr>
            <w:tcW w:w="841" w:type="dxa"/>
            <w:vMerge w:val="restart"/>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w:t>
            </w:r>
          </w:p>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п/п</w:t>
            </w:r>
          </w:p>
        </w:tc>
        <w:tc>
          <w:tcPr>
            <w:tcW w:w="6247" w:type="dxa"/>
            <w:vMerge w:val="restart"/>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Потребители</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Расчётная нагрузка, кВт</w:t>
            </w:r>
          </w:p>
        </w:tc>
      </w:tr>
      <w:tr w:rsidR="009F7439" w:rsidRPr="00B1311B" w:rsidTr="00E15418">
        <w:trPr>
          <w:cantSplit/>
          <w:trHeight w:val="20"/>
          <w:tblHeader/>
        </w:trPr>
        <w:tc>
          <w:tcPr>
            <w:tcW w:w="841" w:type="dxa"/>
            <w:vMerge/>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p>
        </w:tc>
        <w:tc>
          <w:tcPr>
            <w:tcW w:w="6247" w:type="dxa"/>
            <w:vMerge/>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 xml:space="preserve">На расчетный срок </w:t>
            </w:r>
          </w:p>
          <w:p w:rsidR="009F7439" w:rsidRPr="00B1311B" w:rsidRDefault="009F7439" w:rsidP="009F7439">
            <w:pPr>
              <w:spacing w:after="0" w:line="240" w:lineRule="auto"/>
              <w:jc w:val="center"/>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2032г.</w:t>
            </w:r>
          </w:p>
        </w:tc>
      </w:tr>
      <w:tr w:rsidR="009F7439" w:rsidRPr="00B1311B" w:rsidTr="00E15418">
        <w:trPr>
          <w:cantSplit/>
          <w:trHeight w:val="20"/>
        </w:trPr>
        <w:tc>
          <w:tcPr>
            <w:tcW w:w="9639" w:type="dxa"/>
            <w:gridSpan w:val="3"/>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Железный</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Жилищно-коммунальный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существующий (с учетом убыли)</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2982</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проектируемый </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Общественно-деловой, культурно-бытовой и производственный сектор:</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существующий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368</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проектируемый</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Наружное освещение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Существующие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2982</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б) Проектируемые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 б)</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3142</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6247" w:type="dxa"/>
          </w:tcPr>
          <w:p w:rsidR="009F7439" w:rsidRPr="00B1311B" w:rsidRDefault="009F7439" w:rsidP="009F7439">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Всего</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учётом коэффициента одновремённости 0,7 на стороне в соответствии с СП 31-110-2003 и РД 34.20.185-94</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2199</w:t>
            </w:r>
          </w:p>
        </w:tc>
      </w:tr>
      <w:tr w:rsidR="009F7439" w:rsidRPr="00B1311B" w:rsidTr="00E15418">
        <w:trPr>
          <w:cantSplit/>
          <w:trHeight w:val="20"/>
        </w:trPr>
        <w:tc>
          <w:tcPr>
            <w:tcW w:w="9639" w:type="dxa"/>
            <w:gridSpan w:val="3"/>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Свободный</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Жилищно-коммунальный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существующий (с учетом убыли)</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553</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проектируемый </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Общественно-деловой, культурно-бытовой и производственный сектор:</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существующий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95</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проектируемый</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Наружное освещение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Существующие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553</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б) Проектируемые</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 б)</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643</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6247" w:type="dxa"/>
          </w:tcPr>
          <w:p w:rsidR="009F7439" w:rsidRPr="00B1311B" w:rsidRDefault="009F7439" w:rsidP="009F7439">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Всего</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учётом коэффициента одновремённости 0,7 на стороне в соответствии с СП 31-110-2003 и РД 34.20.185-94</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450</w:t>
            </w:r>
          </w:p>
        </w:tc>
      </w:tr>
      <w:tr w:rsidR="009F7439" w:rsidRPr="00B1311B" w:rsidTr="00E15418">
        <w:trPr>
          <w:cantSplit/>
          <w:trHeight w:val="20"/>
        </w:trPr>
        <w:tc>
          <w:tcPr>
            <w:tcW w:w="9639" w:type="dxa"/>
            <w:gridSpan w:val="3"/>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Сокольский</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Жилищно-коммунальный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существующий (с учетом убыли)</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150</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проектируемый </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507</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Общественно-деловой, культурно-бытовой и производственный сектор:</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существующий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проектируемый</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Наружное освещение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Существующие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155</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б) Проектируемые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607</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 б)</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762</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6247" w:type="dxa"/>
          </w:tcPr>
          <w:p w:rsidR="009F7439" w:rsidRPr="00B1311B" w:rsidRDefault="009F7439" w:rsidP="009F7439">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Всего</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учётом коэффициента одновремённости 0,7 на стороне в соответствии с СП 31-110-2003 и РД 34.20.185-94</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533</w:t>
            </w:r>
          </w:p>
        </w:tc>
      </w:tr>
      <w:tr w:rsidR="009F7439" w:rsidRPr="00B1311B" w:rsidTr="00E15418">
        <w:trPr>
          <w:cantSplit/>
          <w:trHeight w:val="20"/>
        </w:trPr>
        <w:tc>
          <w:tcPr>
            <w:tcW w:w="9639" w:type="dxa"/>
            <w:gridSpan w:val="3"/>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х.Аргатов</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Жилищно-коммунальный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400</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существующий (с учетом убыли)</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46</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проектируемый </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Общественно-деловой, культурно-бытовой и производственный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45</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существующий</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34</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проектируемый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Наружное освещение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448</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4</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Существующие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80</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б) Проектируемые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528</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 б)</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581</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6247" w:type="dxa"/>
          </w:tcPr>
          <w:p w:rsidR="009F7439" w:rsidRPr="00B1311B" w:rsidRDefault="009F7439" w:rsidP="009F7439">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Всего</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учётом коэффициента одновремённости 0,7 на стороне в соответствии с СП 31-110-2003 и РД 34.20.185-94</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407</w:t>
            </w:r>
          </w:p>
        </w:tc>
      </w:tr>
      <w:tr w:rsidR="009F7439" w:rsidRPr="00B1311B" w:rsidTr="00E15418">
        <w:trPr>
          <w:cantSplit/>
          <w:trHeight w:val="20"/>
        </w:trPr>
        <w:tc>
          <w:tcPr>
            <w:tcW w:w="9639" w:type="dxa"/>
            <w:gridSpan w:val="3"/>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Железное сельское поселение, всего:</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Жилищно-коммунальный сектор:</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существующий (с учетом убыли)</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3089</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проектируемый </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710</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Общественно-деловой, культурно-бытовой и производственный сектор:</w:t>
            </w:r>
          </w:p>
        </w:tc>
        <w:tc>
          <w:tcPr>
            <w:tcW w:w="2551" w:type="dxa"/>
            <w:vAlign w:val="bottom"/>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существующий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464</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numPr>
                <w:ilvl w:val="0"/>
                <w:numId w:val="16"/>
              </w:num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проектируемый</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127</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Наружное освещение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28</w:t>
            </w:r>
          </w:p>
        </w:tc>
      </w:tr>
      <w:tr w:rsidR="009F7439" w:rsidRPr="00B1311B" w:rsidTr="00E15418">
        <w:trPr>
          <w:cantSplit/>
          <w:trHeight w:val="20"/>
        </w:trPr>
        <w:tc>
          <w:tcPr>
            <w:tcW w:w="841" w:type="dxa"/>
            <w:vMerge w:val="restart"/>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Существующие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3581</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б) Проектируемые</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837</w:t>
            </w:r>
          </w:p>
        </w:tc>
      </w:tr>
      <w:tr w:rsidR="009F7439" w:rsidRPr="00B1311B" w:rsidTr="00E15418">
        <w:trPr>
          <w:cantSplit/>
          <w:trHeight w:val="20"/>
        </w:trPr>
        <w:tc>
          <w:tcPr>
            <w:tcW w:w="841" w:type="dxa"/>
            <w:vMerge/>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6247" w:type="dxa"/>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Итого:     а) + б)</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4418</w:t>
            </w:r>
          </w:p>
        </w:tc>
      </w:tr>
      <w:tr w:rsidR="009F7439" w:rsidRPr="00B1311B" w:rsidTr="00E15418">
        <w:trPr>
          <w:cantSplit/>
          <w:trHeight w:val="20"/>
        </w:trPr>
        <w:tc>
          <w:tcPr>
            <w:tcW w:w="841" w:type="dxa"/>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6247" w:type="dxa"/>
          </w:tcPr>
          <w:p w:rsidR="009F7439" w:rsidRPr="00B1311B" w:rsidRDefault="009F7439" w:rsidP="009F7439">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Всего</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учётом коэффициента одновремённости 0,7 на стороне в соответствии с СП 31-110-2003 и РД 34.20.185-94</w:t>
            </w:r>
          </w:p>
        </w:tc>
        <w:tc>
          <w:tcPr>
            <w:tcW w:w="2551" w:type="dxa"/>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3093</w:t>
            </w:r>
          </w:p>
        </w:tc>
      </w:tr>
    </w:tbl>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center"/>
        <w:rPr>
          <w:rFonts w:ascii="Times New Roman" w:hAnsi="Times New Roman" w:cs="Times New Roman"/>
          <w:b/>
          <w:bCs/>
          <w:kern w:val="32"/>
          <w:sz w:val="28"/>
          <w:szCs w:val="28"/>
          <w:lang w:eastAsia="ar-SA"/>
        </w:rPr>
      </w:pPr>
      <w:r w:rsidRPr="00B1311B">
        <w:rPr>
          <w:rFonts w:ascii="Times New Roman" w:hAnsi="Times New Roman" w:cs="Times New Roman"/>
          <w:b/>
          <w:bCs/>
          <w:kern w:val="32"/>
          <w:sz w:val="28"/>
          <w:szCs w:val="28"/>
          <w:lang w:eastAsia="ar-SA"/>
        </w:rPr>
        <w:t>Источники питания и трансформаторные подстанции</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В настоящее время сельское поселение электрифицировано по ЛЭП 10 кВ с проводами марки А-50, АС-50 и А-70 от подстанции ПС-35/10 кВ "Железнянская" мощностью 2,5 МВА.</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 Планируется осуществить следующие работы на ПС-35/10 кВ "Железнянская":</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Установку силового трансформатора Т-2 мощностью 2,5 МВА со всем комплектующим оборудованием.</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Реконструкцию ОРУ-35 кВ по схеме 35-9 типового проекта 14198 ТМ, с установкой элегазовых выключателей 35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Замену в 1-ой секции шин РУ-10 кВ 5 линейных ячеек, вводной ячейки, ячейки ТН, ячейки ТСН на ячейки типа К-59 с вакуумными выключателями.</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Монтаж 2-ой секции шин 10 кВ с 5-ю линейными ячейками с вакуумными выключателями 10 кВ и секционным выключателем 10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Выбрать принципы и уставки устройств релейной защиты и автоматики (РЗА). Проектируемые устройства РЗА согласовать с действующими, предусмотрев при необходимости их замену и реконструкцию.</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lastRenderedPageBreak/>
        <w:t>-</w:t>
      </w:r>
      <w:r w:rsidRPr="00B1311B">
        <w:rPr>
          <w:rFonts w:ascii="Times New Roman" w:hAnsi="Times New Roman" w:cs="Times New Roman"/>
          <w:bCs/>
          <w:kern w:val="32"/>
          <w:sz w:val="28"/>
          <w:szCs w:val="28"/>
          <w:lang w:eastAsia="ar-SA"/>
        </w:rPr>
        <w:tab/>
        <w:t>Предусмотреть телемеханизацию устанавливаемого оборудования с выдачей информации на диспетчерский пункт Усть-Лабинских электрических сетей.</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Разработанная схема электроснабжения также предусматривает:</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строительство х. Железный одной трансформаторной подстанции 10/0,4 кВ мощностью 100 кВт;</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увеличение мощности ТП в х. Сокольский на 100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строительство в х. Железный ЛЭП 10 кВ протяженностью 0,13 км;</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реконструкцию в х. Железный одной трансформаторной подстанции с увеличением ее мощности с 63 кВт до 160 кВт;</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реконструкцию в х. Свободный одной трансформаторной подстанции с увеличением ее мощности со 160 кВт до 250 кВт;</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увеличение общей мощности ТП х. Сокольский на 500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Для выполнения вышеуказанных работ необходимо разработать технические условия Усть-Лабинскими электрическими сетями (ОАО «Кубаньэнерго»).</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Основными направлениями развития электроснабжения Железного сельского поселения на перспективный период являются:</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снижение потерь электрической энергии при передаче, трансформации и потреблении;</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w:t>
      </w:r>
      <w:r w:rsidRPr="00B1311B">
        <w:rPr>
          <w:rFonts w:ascii="Times New Roman" w:hAnsi="Times New Roman" w:cs="Times New Roman"/>
          <w:bCs/>
          <w:kern w:val="32"/>
          <w:sz w:val="28"/>
          <w:szCs w:val="28"/>
          <w:lang w:eastAsia="ar-SA"/>
        </w:rPr>
        <w:tab/>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center"/>
        <w:rPr>
          <w:rFonts w:ascii="Times New Roman" w:hAnsi="Times New Roman" w:cs="Times New Roman"/>
          <w:b/>
          <w:bCs/>
          <w:kern w:val="32"/>
          <w:sz w:val="28"/>
          <w:szCs w:val="28"/>
          <w:lang w:eastAsia="ar-SA"/>
        </w:rPr>
      </w:pPr>
      <w:r w:rsidRPr="00B1311B">
        <w:rPr>
          <w:rFonts w:ascii="Times New Roman" w:hAnsi="Times New Roman" w:cs="Times New Roman"/>
          <w:b/>
          <w:bCs/>
          <w:kern w:val="32"/>
          <w:sz w:val="28"/>
          <w:szCs w:val="28"/>
          <w:lang w:eastAsia="ar-SA"/>
        </w:rPr>
        <w:t>Линии 110 кВ, 35 кВ и 10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По территории Железного сельского поселения проходит ВЛ-100 кВ «Усть-Лабинская 220 – Кореновская».</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Трассы ВЛ-110, ВЛ-35 кВ и ВЛ-10 кВ выбраны с учётом перспективного развития населенных пунктов.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Местность, по которой проходят воздушные линии электропередач, относится к III району по гололёдным условиям и III району по ветровым нагрузкам.</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Протяжённость существующих ВЛ-35 кВ – 11,60 км (для поселения).</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xml:space="preserve">Протяжённость существующих ВЛ-10 кВ </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xml:space="preserve">Протяжённость существующих ВЛ-10 кВ </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Протяжённость проектируемых ВЛ-10 кВ</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Воздушные линии 10 кВ запроектированы изолированными проводами типа SAX сечением 95 кв. мм. на магистральных линиях и 70 кв. мм. на отпайках.</w:t>
      </w:r>
    </w:p>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E15418" w:rsidRPr="00B1311B" w:rsidRDefault="00E15418">
      <w:pP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br w:type="page"/>
      </w:r>
    </w:p>
    <w:p w:rsidR="009F7439" w:rsidRPr="00B1311B" w:rsidRDefault="009F7439" w:rsidP="009F7439">
      <w:pPr>
        <w:spacing w:after="0" w:line="240" w:lineRule="auto"/>
        <w:ind w:firstLine="709"/>
        <w:contextualSpacing/>
        <w:jc w:val="cente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lastRenderedPageBreak/>
        <w:t>Основные технико-экономические показатели</w:t>
      </w:r>
    </w:p>
    <w:p w:rsidR="009F7439" w:rsidRPr="00B1311B" w:rsidRDefault="009F7439" w:rsidP="009F7439">
      <w:pPr>
        <w:spacing w:after="0" w:line="240" w:lineRule="auto"/>
        <w:ind w:firstLine="709"/>
        <w:contextualSpacing/>
        <w:jc w:val="cente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по разделу «Электроснабжение»</w:t>
      </w:r>
    </w:p>
    <w:p w:rsidR="009F7439" w:rsidRPr="00B1311B" w:rsidRDefault="00E15418" w:rsidP="009F7439">
      <w:pPr>
        <w:spacing w:after="0" w:line="240" w:lineRule="auto"/>
        <w:ind w:firstLine="709"/>
        <w:contextualSpacing/>
        <w:jc w:val="right"/>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t xml:space="preserve">Таблица </w:t>
      </w:r>
      <w:r w:rsidR="00C306DF" w:rsidRPr="00B1311B">
        <w:rPr>
          <w:rFonts w:ascii="Times New Roman" w:hAnsi="Times New Roman" w:cs="Times New Roman"/>
          <w:bCs/>
          <w:kern w:val="32"/>
          <w:sz w:val="28"/>
          <w:szCs w:val="28"/>
          <w:lang w:eastAsia="ar-SA"/>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843"/>
        <w:gridCol w:w="1417"/>
        <w:gridCol w:w="1559"/>
      </w:tblGrid>
      <w:tr w:rsidR="009F7439" w:rsidRPr="00B1311B" w:rsidTr="009F7439">
        <w:trPr>
          <w:cantSplit/>
          <w:trHeight w:val="20"/>
          <w:tblHeader/>
        </w:trPr>
        <w:tc>
          <w:tcPr>
            <w:tcW w:w="709" w:type="dxa"/>
            <w:vAlign w:val="center"/>
          </w:tcPr>
          <w:p w:rsidR="009F7439" w:rsidRPr="00B1311B" w:rsidRDefault="009F7439" w:rsidP="009F7439">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w:t>
            </w:r>
          </w:p>
          <w:p w:rsidR="009F7439" w:rsidRPr="00B1311B" w:rsidRDefault="009F7439" w:rsidP="009F7439">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п/п</w:t>
            </w:r>
          </w:p>
        </w:tc>
        <w:tc>
          <w:tcPr>
            <w:tcW w:w="4111" w:type="dxa"/>
            <w:vAlign w:val="center"/>
          </w:tcPr>
          <w:p w:rsidR="009F7439" w:rsidRPr="00B1311B" w:rsidRDefault="009F7439" w:rsidP="009F7439">
            <w:pPr>
              <w:keepNext/>
              <w:spacing w:after="0" w:line="240" w:lineRule="auto"/>
              <w:jc w:val="center"/>
              <w:outlineLvl w:val="6"/>
              <w:rPr>
                <w:rFonts w:ascii="Times New Roman" w:eastAsia="Times New Roman" w:hAnsi="Times New Roman" w:cs="Times New Roman"/>
                <w:b/>
              </w:rPr>
            </w:pPr>
            <w:r w:rsidRPr="00B1311B">
              <w:rPr>
                <w:rFonts w:ascii="Times New Roman" w:eastAsia="Times New Roman" w:hAnsi="Times New Roman" w:cs="Times New Roman"/>
                <w:b/>
              </w:rPr>
              <w:t>Показатели</w:t>
            </w:r>
          </w:p>
        </w:tc>
        <w:tc>
          <w:tcPr>
            <w:tcW w:w="1843" w:type="dxa"/>
            <w:vAlign w:val="center"/>
          </w:tcPr>
          <w:p w:rsidR="009F7439" w:rsidRPr="00B1311B" w:rsidRDefault="009F7439" w:rsidP="009F7439">
            <w:pPr>
              <w:spacing w:after="0" w:line="240" w:lineRule="auto"/>
              <w:ind w:left="-108" w:right="-108"/>
              <w:jc w:val="center"/>
              <w:rPr>
                <w:rFonts w:ascii="Times New Roman" w:eastAsia="Times New Roman" w:hAnsi="Times New Roman" w:cs="Times New Roman"/>
                <w:b/>
              </w:rPr>
            </w:pPr>
            <w:r w:rsidRPr="00B1311B">
              <w:rPr>
                <w:rFonts w:ascii="Times New Roman" w:eastAsia="Times New Roman" w:hAnsi="Times New Roman" w:cs="Times New Roman"/>
                <w:b/>
              </w:rPr>
              <w:t>Ед. измерения</w:t>
            </w:r>
          </w:p>
        </w:tc>
        <w:tc>
          <w:tcPr>
            <w:tcW w:w="1417" w:type="dxa"/>
            <w:vAlign w:val="center"/>
          </w:tcPr>
          <w:p w:rsidR="009F7439" w:rsidRPr="00B1311B" w:rsidRDefault="009F7439" w:rsidP="009F7439">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Современное состояние</w:t>
            </w:r>
          </w:p>
        </w:tc>
        <w:tc>
          <w:tcPr>
            <w:tcW w:w="1559" w:type="dxa"/>
            <w:vAlign w:val="center"/>
          </w:tcPr>
          <w:p w:rsidR="009F7439" w:rsidRPr="00B1311B" w:rsidRDefault="009F7439" w:rsidP="009F7439">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Расчетный срок</w:t>
            </w:r>
          </w:p>
          <w:p w:rsidR="009F7439" w:rsidRPr="00B1311B" w:rsidRDefault="009F7439" w:rsidP="009F7439">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2032 г.</w:t>
            </w:r>
          </w:p>
        </w:tc>
      </w:tr>
      <w:tr w:rsidR="009F7439" w:rsidRPr="00B1311B" w:rsidTr="009F7439">
        <w:trPr>
          <w:cantSplit/>
          <w:trHeight w:val="20"/>
        </w:trPr>
        <w:tc>
          <w:tcPr>
            <w:tcW w:w="9639" w:type="dxa"/>
            <w:gridSpan w:val="5"/>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Железный</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Потребность в электроэнергии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23,5</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25,3</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производственные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на коммунально-бытовые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21,8</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электроэнергии на 1 чел. 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12903</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12994</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коммунально-бытовые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10980</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11195</w:t>
            </w:r>
          </w:p>
        </w:tc>
      </w:tr>
      <w:tr w:rsidR="009F7439" w:rsidRPr="00B1311B" w:rsidTr="009F7439">
        <w:trPr>
          <w:cantSplit/>
          <w:trHeight w:val="20"/>
        </w:trPr>
        <w:tc>
          <w:tcPr>
            <w:tcW w:w="9639" w:type="dxa"/>
            <w:gridSpan w:val="5"/>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Свободный</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Потребность в электроэнергии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6,7</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производственные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0,8</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на коммунально-бытовые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4,9</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5,7</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электроэнергии на 1 чел. 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16924</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17470</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коммунально-бытовые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14653</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14867</w:t>
            </w:r>
          </w:p>
        </w:tc>
      </w:tr>
      <w:tr w:rsidR="009F7439" w:rsidRPr="00B1311B" w:rsidTr="009F7439">
        <w:trPr>
          <w:cantSplit/>
          <w:trHeight w:val="20"/>
        </w:trPr>
        <w:tc>
          <w:tcPr>
            <w:tcW w:w="9639" w:type="dxa"/>
            <w:gridSpan w:val="5"/>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 Сокольский</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Потребность в электроэнергии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4,7</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производственные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2,2</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на коммунально-бытовые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0,98</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электроэнергии на 1 чел. 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880,8</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905,5</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коммунально-бытовые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720,2</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905,5</w:t>
            </w:r>
          </w:p>
        </w:tc>
      </w:tr>
      <w:tr w:rsidR="009F7439" w:rsidRPr="00B1311B" w:rsidTr="009F7439">
        <w:trPr>
          <w:cantSplit/>
          <w:trHeight w:val="20"/>
        </w:trPr>
        <w:tc>
          <w:tcPr>
            <w:tcW w:w="9639" w:type="dxa"/>
            <w:gridSpan w:val="5"/>
            <w:vAlign w:val="center"/>
          </w:tcPr>
          <w:p w:rsidR="009F7439" w:rsidRPr="00B1311B" w:rsidRDefault="009F7439" w:rsidP="009F7439">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Железное сельское поселение, всего:</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Потребность в электроэнергии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29,3</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38,7</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производственные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5,4</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на коммунально-бытовые </w:t>
            </w:r>
          </w:p>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33,3</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электроэнергии на 1 чел. в год,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кВт/ч</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13564</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13662</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на коммунально-бытовые нужды</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11596</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11747</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Источники покрытия электронагрузок</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МВт</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Протяжённость сетей - всего,</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30,58</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30,71</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 сети 35 кВ</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11,60</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11,60</w:t>
            </w:r>
          </w:p>
        </w:tc>
      </w:tr>
      <w:tr w:rsidR="009F7439" w:rsidRPr="00B1311B" w:rsidTr="009F7439">
        <w:trPr>
          <w:cantSplit/>
          <w:trHeight w:val="20"/>
        </w:trPr>
        <w:tc>
          <w:tcPr>
            <w:tcW w:w="709" w:type="dxa"/>
            <w:tcBorders>
              <w:top w:val="single" w:sz="4" w:space="0" w:color="auto"/>
              <w:left w:val="single" w:sz="4" w:space="0" w:color="auto"/>
              <w:bottom w:val="single" w:sz="4" w:space="0" w:color="auto"/>
              <w:right w:val="single" w:sz="4" w:space="0" w:color="auto"/>
            </w:tcBorders>
          </w:tcPr>
          <w:p w:rsidR="009F7439" w:rsidRPr="00B1311B" w:rsidRDefault="009F7439" w:rsidP="009F7439">
            <w:pPr>
              <w:spacing w:after="0" w:line="240" w:lineRule="auto"/>
              <w:jc w:val="cente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 сети 10 кВ</w:t>
            </w:r>
          </w:p>
        </w:tc>
        <w:tc>
          <w:tcPr>
            <w:tcW w:w="1843"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18,98</w:t>
            </w:r>
          </w:p>
        </w:tc>
        <w:tc>
          <w:tcPr>
            <w:tcW w:w="1559" w:type="dxa"/>
            <w:tcBorders>
              <w:top w:val="single" w:sz="4" w:space="0" w:color="auto"/>
              <w:left w:val="single" w:sz="4" w:space="0" w:color="auto"/>
              <w:bottom w:val="single" w:sz="4" w:space="0" w:color="auto"/>
              <w:right w:val="single" w:sz="4" w:space="0" w:color="auto"/>
            </w:tcBorders>
            <w:vAlign w:val="center"/>
          </w:tcPr>
          <w:p w:rsidR="009F7439" w:rsidRPr="00B1311B" w:rsidRDefault="009F7439" w:rsidP="009F7439">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19,11</w:t>
            </w:r>
          </w:p>
        </w:tc>
      </w:tr>
    </w:tbl>
    <w:p w:rsidR="009F7439" w:rsidRPr="00B1311B" w:rsidRDefault="009F7439" w:rsidP="009F7439">
      <w:pPr>
        <w:spacing w:after="0" w:line="240" w:lineRule="auto"/>
        <w:ind w:firstLine="709"/>
        <w:contextualSpacing/>
        <w:jc w:val="both"/>
        <w:rPr>
          <w:rFonts w:ascii="Times New Roman" w:hAnsi="Times New Roman" w:cs="Times New Roman"/>
          <w:bCs/>
          <w:kern w:val="32"/>
          <w:sz w:val="28"/>
          <w:szCs w:val="28"/>
          <w:lang w:eastAsia="ar-SA"/>
        </w:rPr>
      </w:pPr>
    </w:p>
    <w:p w:rsidR="00E15418" w:rsidRPr="00B1311B" w:rsidRDefault="00E15418">
      <w:pP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br w:type="page"/>
      </w:r>
    </w:p>
    <w:p w:rsidR="00545BA7" w:rsidRPr="00B1311B" w:rsidRDefault="004254EE" w:rsidP="001E7A44">
      <w:pPr>
        <w:pStyle w:val="17"/>
        <w:widowControl w:val="0"/>
        <w:suppressAutoHyphens/>
        <w:overflowPunct/>
        <w:autoSpaceDE/>
        <w:autoSpaceDN/>
        <w:adjustRightInd/>
        <w:spacing w:before="240" w:after="60"/>
        <w:textAlignment w:val="auto"/>
        <w:rPr>
          <w:bCs/>
          <w:kern w:val="32"/>
          <w:szCs w:val="28"/>
          <w:lang w:eastAsia="ar-SA"/>
        </w:rPr>
      </w:pPr>
      <w:bookmarkStart w:id="66" w:name="_Toc23492142"/>
      <w:r w:rsidRPr="00B1311B">
        <w:rPr>
          <w:bCs/>
          <w:kern w:val="32"/>
          <w:szCs w:val="28"/>
          <w:lang w:eastAsia="ar-SA"/>
        </w:rPr>
        <w:lastRenderedPageBreak/>
        <w:t>2.2.</w:t>
      </w:r>
      <w:r w:rsidR="00722F2B" w:rsidRPr="00B1311B">
        <w:rPr>
          <w:bCs/>
          <w:kern w:val="32"/>
          <w:szCs w:val="28"/>
          <w:lang w:eastAsia="ar-SA"/>
        </w:rPr>
        <w:t>7</w:t>
      </w:r>
      <w:r w:rsidRPr="00B1311B">
        <w:rPr>
          <w:bCs/>
          <w:kern w:val="32"/>
          <w:szCs w:val="28"/>
          <w:lang w:eastAsia="ar-SA"/>
        </w:rPr>
        <w:t xml:space="preserve">.2 </w:t>
      </w:r>
      <w:r w:rsidR="00545BA7" w:rsidRPr="00B1311B">
        <w:rPr>
          <w:bCs/>
          <w:kern w:val="32"/>
          <w:szCs w:val="28"/>
          <w:lang w:eastAsia="ar-SA"/>
        </w:rPr>
        <w:t>Газоснабжение</w:t>
      </w:r>
      <w:bookmarkEnd w:id="66"/>
    </w:p>
    <w:p w:rsidR="00545BA7" w:rsidRPr="00B1311B" w:rsidRDefault="00545BA7" w:rsidP="00E1326D">
      <w:pPr>
        <w:pStyle w:val="ConsPlusNormal"/>
        <w:ind w:firstLine="0"/>
        <w:jc w:val="center"/>
        <w:rPr>
          <w:rFonts w:ascii="Times New Roman" w:eastAsiaTheme="minorEastAsia" w:hAnsi="Times New Roman" w:cs="Times New Roman"/>
          <w:b/>
          <w:sz w:val="28"/>
          <w:szCs w:val="28"/>
        </w:rPr>
      </w:pPr>
    </w:p>
    <w:p w:rsidR="009F7439" w:rsidRPr="00B1311B" w:rsidRDefault="009F7439" w:rsidP="009F7439">
      <w:pPr>
        <w:spacing w:after="0" w:line="240" w:lineRule="auto"/>
        <w:ind w:firstLine="709"/>
        <w:jc w:val="center"/>
        <w:rPr>
          <w:rFonts w:ascii="Times New Roman" w:hAnsi="Times New Roman" w:cs="Times New Roman"/>
          <w:b/>
          <w:sz w:val="28"/>
          <w:szCs w:val="28"/>
        </w:rPr>
      </w:pPr>
      <w:r w:rsidRPr="00B1311B">
        <w:rPr>
          <w:rFonts w:ascii="Times New Roman" w:hAnsi="Times New Roman" w:cs="Times New Roman"/>
          <w:b/>
          <w:sz w:val="28"/>
          <w:szCs w:val="28"/>
        </w:rPr>
        <w:t>Общая часть</w:t>
      </w:r>
    </w:p>
    <w:p w:rsidR="009F7439" w:rsidRPr="00B1311B" w:rsidRDefault="009F7439" w:rsidP="009F7439">
      <w:pPr>
        <w:spacing w:after="0" w:line="240" w:lineRule="auto"/>
        <w:ind w:firstLine="709"/>
        <w:jc w:val="both"/>
        <w:rPr>
          <w:rFonts w:ascii="Times New Roman" w:hAnsi="Times New Roman" w:cs="Times New Roman"/>
          <w:sz w:val="28"/>
          <w:szCs w:val="28"/>
        </w:rPr>
      </w:pP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Раздел «Газоснабжение» в составе проекта «Генеральный план Железного сельского поселения Усть-Лабинского района Краснодарского края» выполнен в соответствии с заданием на проектирование, справок ОАО «Предприятие «Усть-Лабинскрайгаз» и картой существующих сетей газопроводов высокого  давления, выданных заказчиком.</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состав Железного сельского поселения в настоящее время входят следующие населенные пункты с жилой застройкой, с объектами соцкультбыта и инженерной инфраструктурой: хутор Железный, хутор Свободный, х.Сокольский, х.Аргатов.</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Источниками газоснабжения населенных пунктов Железного сельского поселения Усть-Лабинского района являются существующая АГРС Усть-Лабинска и АГРС Воронежская.</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Давление газа на выходе:</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из АГРС Усть-Лабинска и АГРС Воронежская – 0,6 МПа (6,0 кгс/см²).</w:t>
      </w:r>
    </w:p>
    <w:p w:rsidR="00E54B80"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Подача природного газа потребителям населенных пунктов Железного сельского поселения Усть-Лабинского района осуществляется по существующим газопроводам высокого давления, запроектированным и построенным в соответствии существующими схемами газоснабжения населенных пунктов.</w:t>
      </w:r>
    </w:p>
    <w:p w:rsidR="009F7439" w:rsidRPr="00B1311B" w:rsidRDefault="009F7439" w:rsidP="009F7439">
      <w:pPr>
        <w:spacing w:after="0" w:line="240" w:lineRule="auto"/>
        <w:ind w:firstLine="709"/>
        <w:jc w:val="both"/>
        <w:rPr>
          <w:rFonts w:ascii="Times New Roman" w:hAnsi="Times New Roman" w:cs="Times New Roman"/>
          <w:sz w:val="28"/>
          <w:szCs w:val="28"/>
        </w:rPr>
      </w:pPr>
    </w:p>
    <w:p w:rsidR="009F7439" w:rsidRPr="00B1311B" w:rsidRDefault="009F7439" w:rsidP="009F7439">
      <w:pPr>
        <w:spacing w:after="0" w:line="240" w:lineRule="auto"/>
        <w:ind w:firstLine="709"/>
        <w:jc w:val="center"/>
        <w:rPr>
          <w:rFonts w:ascii="Times New Roman" w:hAnsi="Times New Roman" w:cs="Times New Roman"/>
          <w:b/>
          <w:sz w:val="28"/>
          <w:szCs w:val="28"/>
        </w:rPr>
      </w:pPr>
      <w:r w:rsidRPr="00B1311B">
        <w:rPr>
          <w:rFonts w:ascii="Times New Roman" w:hAnsi="Times New Roman" w:cs="Times New Roman"/>
          <w:b/>
          <w:sz w:val="28"/>
          <w:szCs w:val="28"/>
        </w:rPr>
        <w:t>Проектное развитие системы газоснабжения</w:t>
      </w:r>
    </w:p>
    <w:p w:rsidR="009F7439" w:rsidRPr="00B1311B" w:rsidRDefault="009F7439" w:rsidP="009F7439">
      <w:pPr>
        <w:spacing w:after="0" w:line="240" w:lineRule="auto"/>
        <w:ind w:firstLine="709"/>
        <w:jc w:val="both"/>
        <w:rPr>
          <w:rFonts w:ascii="Times New Roman" w:hAnsi="Times New Roman" w:cs="Times New Roman"/>
          <w:sz w:val="28"/>
          <w:szCs w:val="28"/>
        </w:rPr>
      </w:pP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Зона газоснабжения охватывает всю территорию сельского поселения. 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Направления использования газа:</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w:t>
      </w:r>
      <w:r w:rsidRPr="00B1311B">
        <w:rPr>
          <w:rFonts w:ascii="Times New Roman" w:hAnsi="Times New Roman" w:cs="Times New Roman"/>
          <w:sz w:val="28"/>
          <w:szCs w:val="28"/>
        </w:rPr>
        <w:tab/>
        <w:t>технологические нужды промышленности;</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w:t>
      </w:r>
      <w:r w:rsidRPr="00B1311B">
        <w:rPr>
          <w:rFonts w:ascii="Times New Roman" w:hAnsi="Times New Roman" w:cs="Times New Roman"/>
          <w:sz w:val="28"/>
          <w:szCs w:val="28"/>
        </w:rPr>
        <w:tab/>
        <w:t>хозяйственно-бытовые нужды населения;</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w:t>
      </w:r>
      <w:r w:rsidRPr="00B1311B">
        <w:rPr>
          <w:rFonts w:ascii="Times New Roman" w:hAnsi="Times New Roman" w:cs="Times New Roman"/>
          <w:sz w:val="28"/>
          <w:szCs w:val="28"/>
        </w:rPr>
        <w:tab/>
        <w:t>энергоноситель для теплоисточников.</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Предполагается выполнить проектирование и строительство подводящего газопровода высокого давления к населенному пункту - х.Свободный (Усть-Лабинская  АГРС) – 13,5км;</w:t>
      </w:r>
    </w:p>
    <w:p w:rsidR="009F7439" w:rsidRPr="00B1311B" w:rsidRDefault="009F7439" w:rsidP="009F7439">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Технико-экономические показатели АГРС ООО «Газпром Трансгаз-Кубань».</w:t>
      </w:r>
    </w:p>
    <w:p w:rsidR="00E15418" w:rsidRPr="00B1311B" w:rsidRDefault="00E15418">
      <w:pPr>
        <w:rPr>
          <w:rFonts w:ascii="Times New Roman" w:hAnsi="Times New Roman" w:cs="Times New Roman"/>
          <w:sz w:val="28"/>
          <w:szCs w:val="28"/>
        </w:rPr>
      </w:pPr>
      <w:r w:rsidRPr="00B1311B">
        <w:rPr>
          <w:rFonts w:ascii="Times New Roman" w:hAnsi="Times New Roman" w:cs="Times New Roman"/>
          <w:sz w:val="28"/>
          <w:szCs w:val="28"/>
        </w:rPr>
        <w:br w:type="page"/>
      </w:r>
    </w:p>
    <w:p w:rsidR="009F7439" w:rsidRPr="00B1311B" w:rsidRDefault="00D81DA7" w:rsidP="00D81DA7">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lastRenderedPageBreak/>
        <w:t xml:space="preserve">Таблица </w:t>
      </w:r>
      <w:r w:rsidR="00C306DF" w:rsidRPr="00B1311B">
        <w:rPr>
          <w:rFonts w:ascii="Times New Roman" w:hAnsi="Times New Roman" w:cs="Times New Roman"/>
          <w:sz w:val="28"/>
          <w:szCs w:val="28"/>
        </w:rPr>
        <w:t>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9"/>
        <w:gridCol w:w="3281"/>
        <w:gridCol w:w="3281"/>
      </w:tblGrid>
      <w:tr w:rsidR="00D81DA7" w:rsidRPr="00B1311B" w:rsidTr="0067163D">
        <w:tc>
          <w:tcPr>
            <w:tcW w:w="3332" w:type="dxa"/>
          </w:tcPr>
          <w:p w:rsidR="00D81DA7" w:rsidRPr="00B1311B" w:rsidRDefault="00D81DA7" w:rsidP="00D81DA7">
            <w:pPr>
              <w:spacing w:after="0" w:line="240" w:lineRule="auto"/>
              <w:jc w:val="both"/>
              <w:rPr>
                <w:rFonts w:ascii="Times New Roman" w:eastAsia="Times New Roman" w:hAnsi="Times New Roman" w:cs="Times New Roman"/>
                <w:sz w:val="24"/>
                <w:szCs w:val="24"/>
              </w:rPr>
            </w:pPr>
          </w:p>
          <w:p w:rsidR="00D81DA7" w:rsidRPr="00B1311B" w:rsidRDefault="00D81DA7" w:rsidP="00D81DA7">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АГРС</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Проектная производительность АГРС м³/ч</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Фактическая производительность АГРС м³/ч</w:t>
            </w:r>
          </w:p>
        </w:tc>
      </w:tr>
      <w:tr w:rsidR="00D81DA7" w:rsidRPr="00B1311B" w:rsidTr="0067163D">
        <w:tc>
          <w:tcPr>
            <w:tcW w:w="3332" w:type="dxa"/>
          </w:tcPr>
          <w:p w:rsidR="00D81DA7" w:rsidRPr="00B1311B" w:rsidRDefault="00D81DA7" w:rsidP="00D81DA7">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г.Усть- Лабинск</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40000</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23000</w:t>
            </w:r>
          </w:p>
        </w:tc>
      </w:tr>
      <w:tr w:rsidR="00D81DA7" w:rsidRPr="00B1311B" w:rsidTr="0067163D">
        <w:tc>
          <w:tcPr>
            <w:tcW w:w="3332" w:type="dxa"/>
          </w:tcPr>
          <w:p w:rsidR="00D81DA7" w:rsidRPr="00B1311B" w:rsidRDefault="00D81DA7" w:rsidP="00D81DA7">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ст.Воронежская</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3300</w:t>
            </w:r>
          </w:p>
        </w:tc>
        <w:tc>
          <w:tcPr>
            <w:tcW w:w="3332"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4000</w:t>
            </w:r>
          </w:p>
        </w:tc>
      </w:tr>
    </w:tbl>
    <w:p w:rsidR="009F7439" w:rsidRPr="00B1311B" w:rsidRDefault="009F7439" w:rsidP="009F7439">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Мощность существующий АГРС ООО «Газпром Трансгаз-Кубань» ст.Воронежская и г.Усть-Лабинска не позволяют осуществить намеченные инвестиционные проекты без реконструкции АГРС и увеличения мощности.</w:t>
      </w:r>
    </w:p>
    <w:p w:rsidR="00D81DA7" w:rsidRPr="00B1311B" w:rsidRDefault="00D81DA7" w:rsidP="00D81DA7">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center"/>
        <w:rPr>
          <w:rFonts w:ascii="Times New Roman" w:hAnsi="Times New Roman" w:cs="Times New Roman"/>
          <w:b/>
          <w:sz w:val="28"/>
          <w:szCs w:val="28"/>
        </w:rPr>
      </w:pPr>
      <w:r w:rsidRPr="00B1311B">
        <w:rPr>
          <w:rFonts w:ascii="Times New Roman" w:hAnsi="Times New Roman" w:cs="Times New Roman"/>
          <w:b/>
          <w:sz w:val="28"/>
          <w:szCs w:val="28"/>
        </w:rPr>
        <w:t>Отопление</w:t>
      </w:r>
    </w:p>
    <w:p w:rsidR="00D81DA7" w:rsidRPr="00B1311B" w:rsidRDefault="00D81DA7" w:rsidP="00D81DA7">
      <w:pPr>
        <w:spacing w:after="0" w:line="240" w:lineRule="auto"/>
        <w:ind w:firstLine="709"/>
        <w:jc w:val="center"/>
        <w:rPr>
          <w:rFonts w:ascii="Times New Roman" w:hAnsi="Times New Roman" w:cs="Times New Roman"/>
          <w:b/>
          <w:sz w:val="28"/>
          <w:szCs w:val="28"/>
        </w:rPr>
      </w:pP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Отопление и горячее водоснабжение одноэтажной жилой застройки, а также небольших производственных и общественных зданий, предусматривается от местных отопительных установок.</w:t>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Отопление и горячее водоснабжение общественных зданий – централизованное, от котельных.</w:t>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В настоящее время в х.Железный действуют 3 отопительные котельные, подключенные к сетям высокого давления.</w:t>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Проектом предусматривается строительство 5 новых котельных для отопления общественных зданий, в том числе:</w:t>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в х.Железный – 4шт;</w:t>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 в х.Свободный  -1шт.</w:t>
      </w:r>
    </w:p>
    <w:p w:rsidR="00D81DA7" w:rsidRPr="00B1311B" w:rsidRDefault="00D81DA7" w:rsidP="00D81DA7">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center"/>
        <w:rPr>
          <w:rFonts w:ascii="Times New Roman" w:hAnsi="Times New Roman" w:cs="Times New Roman"/>
          <w:b/>
          <w:sz w:val="28"/>
          <w:szCs w:val="28"/>
        </w:rPr>
      </w:pPr>
      <w:r w:rsidRPr="00B1311B">
        <w:rPr>
          <w:rFonts w:ascii="Times New Roman" w:hAnsi="Times New Roman" w:cs="Times New Roman"/>
          <w:b/>
          <w:sz w:val="28"/>
          <w:szCs w:val="28"/>
        </w:rPr>
        <w:t>Расчетные расходы газа</w:t>
      </w:r>
    </w:p>
    <w:p w:rsidR="00D81DA7" w:rsidRPr="00B1311B" w:rsidRDefault="00D81DA7" w:rsidP="00D81DA7">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t>Согласно заданию на разработку проекта генерального плана Железного сельского поселения муниципального образования Усть-Лабинского района был произведен расчет максимальных часовых расходов газа и максимальных годовых расходов газа для всех потребителей на расчетный срок. Результаты р</w:t>
      </w:r>
      <w:r w:rsidR="00C306DF" w:rsidRPr="00B1311B">
        <w:rPr>
          <w:rFonts w:ascii="Times New Roman" w:hAnsi="Times New Roman" w:cs="Times New Roman"/>
          <w:sz w:val="28"/>
          <w:szCs w:val="28"/>
        </w:rPr>
        <w:t>асчетов представлены в таблицах 35</w:t>
      </w:r>
      <w:r w:rsidRPr="00B1311B">
        <w:rPr>
          <w:rFonts w:ascii="Times New Roman" w:hAnsi="Times New Roman" w:cs="Times New Roman"/>
          <w:sz w:val="28"/>
          <w:szCs w:val="28"/>
        </w:rPr>
        <w:t xml:space="preserve"> - 3</w:t>
      </w:r>
      <w:r w:rsidR="00C306DF" w:rsidRPr="00B1311B">
        <w:rPr>
          <w:rFonts w:ascii="Times New Roman" w:hAnsi="Times New Roman" w:cs="Times New Roman"/>
          <w:sz w:val="28"/>
          <w:szCs w:val="28"/>
        </w:rPr>
        <w:t>7</w:t>
      </w:r>
      <w:r w:rsidRPr="00B1311B">
        <w:rPr>
          <w:rFonts w:ascii="Times New Roman" w:hAnsi="Times New Roman" w:cs="Times New Roman"/>
          <w:sz w:val="28"/>
          <w:szCs w:val="28"/>
        </w:rPr>
        <w:t>.</w:t>
      </w:r>
    </w:p>
    <w:p w:rsidR="00D81DA7" w:rsidRPr="00B1311B" w:rsidRDefault="00D81DA7" w:rsidP="00D81DA7">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Максимальные часовые расходы газа</w:t>
      </w:r>
    </w:p>
    <w:p w:rsidR="009F7439" w:rsidRPr="00B1311B" w:rsidRDefault="00D81DA7" w:rsidP="00D81DA7">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35</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387"/>
        <w:gridCol w:w="1701"/>
        <w:gridCol w:w="1843"/>
      </w:tblGrid>
      <w:tr w:rsidR="00D81DA7" w:rsidRPr="00B1311B" w:rsidTr="00D81DA7">
        <w:trPr>
          <w:jc w:val="center"/>
        </w:trPr>
        <w:tc>
          <w:tcPr>
            <w:tcW w:w="817"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 п/п</w:t>
            </w:r>
          </w:p>
        </w:tc>
        <w:tc>
          <w:tcPr>
            <w:tcW w:w="5387"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Наименование</w:t>
            </w:r>
          </w:p>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населенного пункта</w:t>
            </w:r>
          </w:p>
        </w:tc>
        <w:tc>
          <w:tcPr>
            <w:tcW w:w="1701" w:type="dxa"/>
            <w:vAlign w:val="center"/>
          </w:tcPr>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Ед-ца</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измерения</w:t>
            </w:r>
          </w:p>
        </w:tc>
        <w:tc>
          <w:tcPr>
            <w:tcW w:w="1843" w:type="dxa"/>
            <w:vAlign w:val="center"/>
          </w:tcPr>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 расчетный</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срок</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p>
        </w:tc>
      </w:tr>
      <w:tr w:rsidR="00D81DA7" w:rsidRPr="00B1311B" w:rsidTr="00D81DA7">
        <w:trPr>
          <w:jc w:val="center"/>
        </w:trPr>
        <w:tc>
          <w:tcPr>
            <w:tcW w:w="817"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387" w:type="dxa"/>
          </w:tcPr>
          <w:p w:rsidR="00D81DA7" w:rsidRPr="00B1311B" w:rsidRDefault="00D81DA7" w:rsidP="00D81DA7">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 xml:space="preserve">Железное сельское поселение, </w:t>
            </w:r>
            <w:r w:rsidRPr="00B1311B">
              <w:rPr>
                <w:rFonts w:ascii="Times New Roman" w:eastAsia="Times New Roman" w:hAnsi="Times New Roman" w:cs="Times New Roman"/>
                <w:sz w:val="24"/>
                <w:szCs w:val="24"/>
              </w:rPr>
              <w:t xml:space="preserve">всего, </w:t>
            </w:r>
          </w:p>
          <w:p w:rsidR="00D81DA7" w:rsidRPr="00B1311B" w:rsidRDefault="00D81DA7" w:rsidP="00D81DA7">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sz w:val="24"/>
                <w:szCs w:val="24"/>
              </w:rPr>
              <w:t>в том числе:</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м³/ч</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6411</w:t>
            </w:r>
          </w:p>
        </w:tc>
      </w:tr>
      <w:tr w:rsidR="00D81DA7" w:rsidRPr="00B1311B" w:rsidTr="00D81DA7">
        <w:trPr>
          <w:jc w:val="center"/>
        </w:trPr>
        <w:tc>
          <w:tcPr>
            <w:tcW w:w="817"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38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Железный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2989</w:t>
            </w:r>
          </w:p>
        </w:tc>
      </w:tr>
      <w:tr w:rsidR="00D81DA7" w:rsidRPr="00B1311B" w:rsidTr="00D81DA7">
        <w:trPr>
          <w:jc w:val="center"/>
        </w:trPr>
        <w:tc>
          <w:tcPr>
            <w:tcW w:w="817"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38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Свободный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985</w:t>
            </w:r>
          </w:p>
        </w:tc>
      </w:tr>
      <w:tr w:rsidR="00D81DA7" w:rsidRPr="00B1311B" w:rsidTr="00D81DA7">
        <w:trPr>
          <w:jc w:val="center"/>
        </w:trPr>
        <w:tc>
          <w:tcPr>
            <w:tcW w:w="817"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38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хут.Сокольский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979</w:t>
            </w:r>
          </w:p>
        </w:tc>
      </w:tr>
      <w:tr w:rsidR="00D81DA7" w:rsidRPr="00B1311B" w:rsidTr="00D81DA7">
        <w:trPr>
          <w:jc w:val="center"/>
        </w:trPr>
        <w:tc>
          <w:tcPr>
            <w:tcW w:w="817"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38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хут.Аргатов</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1458</w:t>
            </w:r>
          </w:p>
        </w:tc>
      </w:tr>
    </w:tbl>
    <w:p w:rsidR="00D81DA7" w:rsidRPr="00B1311B" w:rsidRDefault="00D81DA7" w:rsidP="00D81DA7">
      <w:pPr>
        <w:spacing w:after="0" w:line="240" w:lineRule="auto"/>
        <w:ind w:firstLine="709"/>
        <w:jc w:val="both"/>
        <w:rPr>
          <w:rFonts w:ascii="Times New Roman" w:hAnsi="Times New Roman" w:cs="Times New Roman"/>
          <w:sz w:val="28"/>
          <w:szCs w:val="28"/>
        </w:rPr>
      </w:pPr>
    </w:p>
    <w:p w:rsidR="00E15418" w:rsidRPr="00B1311B" w:rsidRDefault="00E15418">
      <w:pPr>
        <w:rPr>
          <w:rFonts w:ascii="Times New Roman" w:hAnsi="Times New Roman" w:cs="Times New Roman"/>
          <w:sz w:val="28"/>
          <w:szCs w:val="28"/>
        </w:rPr>
      </w:pPr>
      <w:r w:rsidRPr="00B1311B">
        <w:rPr>
          <w:rFonts w:ascii="Times New Roman" w:hAnsi="Times New Roman" w:cs="Times New Roman"/>
          <w:sz w:val="28"/>
          <w:szCs w:val="28"/>
        </w:rPr>
        <w:br w:type="page"/>
      </w:r>
    </w:p>
    <w:p w:rsidR="00D81DA7" w:rsidRPr="00B1311B" w:rsidRDefault="00D81DA7" w:rsidP="00D81DA7">
      <w:pPr>
        <w:spacing w:after="0" w:line="240" w:lineRule="auto"/>
        <w:ind w:firstLine="709"/>
        <w:jc w:val="both"/>
        <w:rPr>
          <w:rFonts w:ascii="Times New Roman" w:hAnsi="Times New Roman" w:cs="Times New Roman"/>
          <w:sz w:val="28"/>
          <w:szCs w:val="28"/>
        </w:rPr>
      </w:pPr>
      <w:r w:rsidRPr="00B1311B">
        <w:rPr>
          <w:rFonts w:ascii="Times New Roman" w:hAnsi="Times New Roman" w:cs="Times New Roman"/>
          <w:sz w:val="28"/>
          <w:szCs w:val="28"/>
        </w:rPr>
        <w:lastRenderedPageBreak/>
        <w:t>Максимальные годовые расходы газа</w:t>
      </w:r>
    </w:p>
    <w:p w:rsidR="00D81DA7" w:rsidRPr="00B1311B" w:rsidRDefault="00D81DA7" w:rsidP="00D81DA7">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36</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5545"/>
        <w:gridCol w:w="1701"/>
        <w:gridCol w:w="1843"/>
      </w:tblGrid>
      <w:tr w:rsidR="00D81DA7" w:rsidRPr="00B1311B" w:rsidTr="0067163D">
        <w:tc>
          <w:tcPr>
            <w:tcW w:w="800"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 п/п</w:t>
            </w:r>
          </w:p>
        </w:tc>
        <w:tc>
          <w:tcPr>
            <w:tcW w:w="5545"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Наименование</w:t>
            </w:r>
          </w:p>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населенного пункта</w:t>
            </w:r>
          </w:p>
        </w:tc>
        <w:tc>
          <w:tcPr>
            <w:tcW w:w="1701" w:type="dxa"/>
            <w:vAlign w:val="center"/>
          </w:tcPr>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Ед-ца</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измерения</w:t>
            </w:r>
          </w:p>
        </w:tc>
        <w:tc>
          <w:tcPr>
            <w:tcW w:w="1843" w:type="dxa"/>
            <w:vAlign w:val="center"/>
          </w:tcPr>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На расчетный</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срок</w:t>
            </w:r>
          </w:p>
          <w:p w:rsidR="00D81DA7" w:rsidRPr="00B1311B" w:rsidRDefault="00D81DA7" w:rsidP="00D81DA7">
            <w:pPr>
              <w:spacing w:after="0" w:line="240" w:lineRule="auto"/>
              <w:ind w:left="-108" w:right="-108"/>
              <w:jc w:val="center"/>
              <w:rPr>
                <w:rFonts w:ascii="Times New Roman" w:eastAsia="Times New Roman" w:hAnsi="Times New Roman" w:cs="Times New Roman"/>
                <w:b/>
                <w:bCs/>
                <w:sz w:val="24"/>
                <w:szCs w:val="24"/>
              </w:rPr>
            </w:pPr>
          </w:p>
        </w:tc>
      </w:tr>
      <w:tr w:rsidR="00D81DA7" w:rsidRPr="00B1311B" w:rsidTr="0067163D">
        <w:tc>
          <w:tcPr>
            <w:tcW w:w="800"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545" w:type="dxa"/>
          </w:tcPr>
          <w:p w:rsidR="00D81DA7" w:rsidRPr="00B1311B" w:rsidRDefault="00D81DA7" w:rsidP="00D81DA7">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 xml:space="preserve">Железное сельское поселение, </w:t>
            </w:r>
            <w:r w:rsidRPr="00B1311B">
              <w:rPr>
                <w:rFonts w:ascii="Times New Roman" w:eastAsia="Times New Roman" w:hAnsi="Times New Roman" w:cs="Times New Roman"/>
                <w:sz w:val="24"/>
                <w:szCs w:val="24"/>
              </w:rPr>
              <w:t xml:space="preserve">всего, </w:t>
            </w:r>
          </w:p>
          <w:p w:rsidR="00D81DA7" w:rsidRPr="00B1311B" w:rsidRDefault="00D81DA7" w:rsidP="00D81DA7">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sz w:val="24"/>
                <w:szCs w:val="24"/>
              </w:rPr>
              <w:t>в том числе:</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тыс.м³/год</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10333</w:t>
            </w:r>
          </w:p>
        </w:tc>
      </w:tr>
      <w:tr w:rsidR="00D81DA7" w:rsidRPr="00B1311B" w:rsidTr="0067163D">
        <w:tc>
          <w:tcPr>
            <w:tcW w:w="800"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545"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Железный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4303</w:t>
            </w:r>
          </w:p>
        </w:tc>
      </w:tr>
      <w:tr w:rsidR="00D81DA7" w:rsidRPr="00B1311B" w:rsidTr="0067163D">
        <w:tc>
          <w:tcPr>
            <w:tcW w:w="800"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545"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Свободный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1680</w:t>
            </w:r>
          </w:p>
        </w:tc>
      </w:tr>
      <w:tr w:rsidR="00D81DA7" w:rsidRPr="00B1311B" w:rsidTr="0067163D">
        <w:tc>
          <w:tcPr>
            <w:tcW w:w="800"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545"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хут.Сокольский</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1330</w:t>
            </w:r>
          </w:p>
        </w:tc>
      </w:tr>
      <w:tr w:rsidR="00D81DA7" w:rsidRPr="00B1311B" w:rsidTr="0067163D">
        <w:tc>
          <w:tcPr>
            <w:tcW w:w="800" w:type="dxa"/>
          </w:tcPr>
          <w:p w:rsidR="00D81DA7" w:rsidRPr="00B1311B" w:rsidRDefault="00D81DA7" w:rsidP="00D81DA7">
            <w:pPr>
              <w:spacing w:after="0" w:line="240" w:lineRule="auto"/>
              <w:jc w:val="center"/>
              <w:rPr>
                <w:rFonts w:ascii="Times New Roman" w:eastAsia="Times New Roman" w:hAnsi="Times New Roman" w:cs="Times New Roman"/>
                <w:sz w:val="24"/>
                <w:szCs w:val="24"/>
              </w:rPr>
            </w:pPr>
          </w:p>
        </w:tc>
        <w:tc>
          <w:tcPr>
            <w:tcW w:w="5545"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хут.Аргатов</w:t>
            </w:r>
          </w:p>
        </w:tc>
        <w:tc>
          <w:tcPr>
            <w:tcW w:w="1701" w:type="dxa"/>
            <w:vAlign w:val="center"/>
          </w:tcPr>
          <w:p w:rsidR="00D81DA7" w:rsidRPr="00B1311B" w:rsidRDefault="00D81DA7" w:rsidP="00D81DA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843"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3020</w:t>
            </w:r>
          </w:p>
        </w:tc>
      </w:tr>
    </w:tbl>
    <w:p w:rsidR="00D81DA7" w:rsidRPr="00B1311B" w:rsidRDefault="00D81DA7" w:rsidP="00D81DA7">
      <w:pPr>
        <w:spacing w:after="0" w:line="240" w:lineRule="auto"/>
        <w:ind w:firstLine="709"/>
        <w:jc w:val="both"/>
        <w:rPr>
          <w:rFonts w:ascii="Times New Roman" w:hAnsi="Times New Roman" w:cs="Times New Roman"/>
          <w:sz w:val="28"/>
          <w:szCs w:val="28"/>
        </w:rPr>
      </w:pPr>
    </w:p>
    <w:p w:rsidR="00D81DA7" w:rsidRPr="00B1311B" w:rsidRDefault="00D81DA7" w:rsidP="00D81DA7">
      <w:pPr>
        <w:spacing w:after="0" w:line="240" w:lineRule="auto"/>
        <w:ind w:firstLine="709"/>
        <w:jc w:val="center"/>
        <w:rPr>
          <w:rFonts w:ascii="Times New Roman" w:hAnsi="Times New Roman" w:cs="Times New Roman"/>
          <w:sz w:val="28"/>
          <w:szCs w:val="28"/>
        </w:rPr>
      </w:pPr>
      <w:r w:rsidRPr="00B1311B">
        <w:rPr>
          <w:rFonts w:ascii="Times New Roman" w:hAnsi="Times New Roman" w:cs="Times New Roman"/>
          <w:sz w:val="28"/>
          <w:szCs w:val="28"/>
        </w:rPr>
        <w:t>Основные технико-экономические показатели по разделу «Газоснабжение»</w:t>
      </w:r>
    </w:p>
    <w:p w:rsidR="00D81DA7" w:rsidRPr="00B1311B" w:rsidRDefault="00D81DA7" w:rsidP="00D81DA7">
      <w:pPr>
        <w:spacing w:after="0" w:line="240" w:lineRule="auto"/>
        <w:ind w:firstLine="709"/>
        <w:jc w:val="right"/>
        <w:rPr>
          <w:rFonts w:ascii="Times New Roman" w:hAnsi="Times New Roman" w:cs="Times New Roman"/>
          <w:sz w:val="28"/>
          <w:szCs w:val="28"/>
        </w:rPr>
      </w:pPr>
      <w:r w:rsidRPr="00B1311B">
        <w:rPr>
          <w:rFonts w:ascii="Times New Roman" w:hAnsi="Times New Roman" w:cs="Times New Roman"/>
          <w:sz w:val="28"/>
          <w:szCs w:val="28"/>
        </w:rPr>
        <w:t xml:space="preserve">Таблица </w:t>
      </w:r>
      <w:r w:rsidR="00C306DF" w:rsidRPr="00B1311B">
        <w:rPr>
          <w:rFonts w:ascii="Times New Roman" w:hAnsi="Times New Roman" w:cs="Times New Roman"/>
          <w:sz w:val="28"/>
          <w:szCs w:val="28"/>
        </w:rPr>
        <w:t>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537"/>
        <w:gridCol w:w="1418"/>
        <w:gridCol w:w="1559"/>
        <w:gridCol w:w="1559"/>
      </w:tblGrid>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 п/п</w:t>
            </w:r>
          </w:p>
        </w:tc>
        <w:tc>
          <w:tcPr>
            <w:tcW w:w="4537" w:type="dxa"/>
            <w:vAlign w:val="center"/>
          </w:tcPr>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Показатели</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Ед-ца</w:t>
            </w:r>
          </w:p>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измерения</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Современное состояние</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Расчетный</w:t>
            </w:r>
          </w:p>
          <w:p w:rsidR="00D81DA7" w:rsidRPr="00B1311B" w:rsidRDefault="00D81DA7" w:rsidP="00D81DA7">
            <w:pPr>
              <w:spacing w:after="0" w:line="240" w:lineRule="auto"/>
              <w:jc w:val="center"/>
              <w:rPr>
                <w:rFonts w:ascii="Times New Roman" w:eastAsia="Times New Roman" w:hAnsi="Times New Roman" w:cs="Times New Roman"/>
                <w:b/>
                <w:bCs/>
              </w:rPr>
            </w:pPr>
            <w:r w:rsidRPr="00B1311B">
              <w:rPr>
                <w:rFonts w:ascii="Times New Roman" w:eastAsia="Times New Roman" w:hAnsi="Times New Roman" w:cs="Times New Roman"/>
                <w:b/>
                <w:bCs/>
              </w:rPr>
              <w:t>срок</w:t>
            </w:r>
          </w:p>
        </w:tc>
      </w:tr>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6.4</w:t>
            </w:r>
          </w:p>
        </w:tc>
        <w:tc>
          <w:tcPr>
            <w:tcW w:w="4537"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sz w:val="24"/>
                <w:szCs w:val="24"/>
              </w:rPr>
              <w:t>Газоснабжение</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r>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6.4.1</w:t>
            </w:r>
          </w:p>
        </w:tc>
        <w:tc>
          <w:tcPr>
            <w:tcW w:w="4537" w:type="dxa"/>
            <w:vAlign w:val="center"/>
          </w:tcPr>
          <w:p w:rsidR="00D81DA7" w:rsidRPr="00B1311B" w:rsidRDefault="00D81DA7" w:rsidP="00D81DA7">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Удельный вес газа в топливном балансе н/п</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68</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100</w:t>
            </w:r>
          </w:p>
        </w:tc>
      </w:tr>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6.4.2</w:t>
            </w:r>
          </w:p>
        </w:tc>
        <w:tc>
          <w:tcPr>
            <w:tcW w:w="4537" w:type="dxa"/>
            <w:vAlign w:val="center"/>
          </w:tcPr>
          <w:p w:rsidR="00D81DA7" w:rsidRPr="00B1311B" w:rsidRDefault="00D81DA7" w:rsidP="00D81DA7">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Потребление газа по Железному с/п - всего, в том числе:</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sz w:val="24"/>
                <w:szCs w:val="24"/>
              </w:rPr>
              <w:t>млн. 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/год</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3,10</w:t>
            </w:r>
          </w:p>
        </w:tc>
        <w:tc>
          <w:tcPr>
            <w:tcW w:w="1559"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10,3</w:t>
            </w:r>
          </w:p>
        </w:tc>
      </w:tr>
      <w:tr w:rsidR="00D81DA7" w:rsidRPr="00B1311B" w:rsidTr="00D81DA7">
        <w:trPr>
          <w:trHeight w:val="20"/>
        </w:trPr>
        <w:tc>
          <w:tcPr>
            <w:tcW w:w="708"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453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Железный</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3,01</w:t>
            </w:r>
          </w:p>
        </w:tc>
        <w:tc>
          <w:tcPr>
            <w:tcW w:w="1559"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4,30</w:t>
            </w:r>
          </w:p>
        </w:tc>
      </w:tr>
      <w:tr w:rsidR="00D81DA7" w:rsidRPr="00B1311B" w:rsidTr="00D81DA7">
        <w:trPr>
          <w:trHeight w:val="20"/>
        </w:trPr>
        <w:tc>
          <w:tcPr>
            <w:tcW w:w="708"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453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 Свободный</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1,68</w:t>
            </w:r>
          </w:p>
        </w:tc>
      </w:tr>
      <w:tr w:rsidR="00D81DA7" w:rsidRPr="00B1311B" w:rsidTr="00D81DA7">
        <w:trPr>
          <w:trHeight w:val="20"/>
        </w:trPr>
        <w:tc>
          <w:tcPr>
            <w:tcW w:w="708"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453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хут.Сокольский</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0,11</w:t>
            </w:r>
          </w:p>
        </w:tc>
        <w:tc>
          <w:tcPr>
            <w:tcW w:w="1559"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1,33</w:t>
            </w:r>
          </w:p>
        </w:tc>
      </w:tr>
      <w:tr w:rsidR="00D81DA7" w:rsidRPr="00B1311B" w:rsidTr="00D81DA7">
        <w:trPr>
          <w:trHeight w:val="20"/>
        </w:trPr>
        <w:tc>
          <w:tcPr>
            <w:tcW w:w="708"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4537" w:type="dxa"/>
          </w:tcPr>
          <w:p w:rsidR="00D81DA7" w:rsidRPr="00B1311B" w:rsidRDefault="00D81DA7" w:rsidP="001F74D9">
            <w:pPr>
              <w:numPr>
                <w:ilvl w:val="0"/>
                <w:numId w:val="82"/>
              </w:numPr>
              <w:spacing w:after="0" w:line="240" w:lineRule="auto"/>
              <w:ind w:left="-2235" w:firstLine="2552"/>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хут.Аргатов</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w:t>
            </w:r>
          </w:p>
        </w:tc>
        <w:tc>
          <w:tcPr>
            <w:tcW w:w="1559" w:type="dxa"/>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1,98</w:t>
            </w:r>
          </w:p>
        </w:tc>
        <w:tc>
          <w:tcPr>
            <w:tcW w:w="1559" w:type="dxa"/>
            <w:vAlign w:val="center"/>
          </w:tcPr>
          <w:p w:rsidR="00D81DA7" w:rsidRPr="00B1311B" w:rsidRDefault="00D81DA7" w:rsidP="00D81DA7">
            <w:pPr>
              <w:spacing w:after="0" w:line="240" w:lineRule="auto"/>
              <w:ind w:right="134"/>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3,02</w:t>
            </w:r>
          </w:p>
        </w:tc>
      </w:tr>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6.4.3</w:t>
            </w:r>
          </w:p>
        </w:tc>
        <w:tc>
          <w:tcPr>
            <w:tcW w:w="4537" w:type="dxa"/>
            <w:vAlign w:val="center"/>
          </w:tcPr>
          <w:p w:rsidR="00D81DA7" w:rsidRPr="00B1311B" w:rsidRDefault="00D81DA7" w:rsidP="00D81DA7">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Источники подачи газа</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ГРС</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ГРС</w:t>
            </w:r>
          </w:p>
        </w:tc>
      </w:tr>
      <w:tr w:rsidR="00D81DA7" w:rsidRPr="00B1311B" w:rsidTr="00D81DA7">
        <w:trPr>
          <w:trHeight w:val="20"/>
        </w:trPr>
        <w:tc>
          <w:tcPr>
            <w:tcW w:w="70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6.4.4</w:t>
            </w:r>
          </w:p>
        </w:tc>
        <w:tc>
          <w:tcPr>
            <w:tcW w:w="4537" w:type="dxa"/>
            <w:vAlign w:val="center"/>
          </w:tcPr>
          <w:p w:rsidR="00D81DA7" w:rsidRPr="00B1311B" w:rsidRDefault="00D81DA7" w:rsidP="00D81DA7">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высокого давления</w:t>
            </w:r>
          </w:p>
        </w:tc>
        <w:tc>
          <w:tcPr>
            <w:tcW w:w="1418" w:type="dxa"/>
            <w:vAlign w:val="center"/>
          </w:tcPr>
          <w:p w:rsidR="00D81DA7" w:rsidRPr="00B1311B" w:rsidRDefault="00D81DA7" w:rsidP="00D81DA7">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sz w:val="24"/>
                <w:szCs w:val="24"/>
              </w:rPr>
              <w:t>км</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59</w:t>
            </w:r>
          </w:p>
        </w:tc>
        <w:tc>
          <w:tcPr>
            <w:tcW w:w="1559" w:type="dxa"/>
            <w:vAlign w:val="center"/>
          </w:tcPr>
          <w:p w:rsidR="00D81DA7" w:rsidRPr="00B1311B" w:rsidRDefault="00D81DA7" w:rsidP="00D81DA7">
            <w:pPr>
              <w:spacing w:after="0" w:line="240" w:lineRule="auto"/>
              <w:jc w:val="center"/>
              <w:rPr>
                <w:rFonts w:ascii="Times New Roman" w:eastAsia="Times New Roman" w:hAnsi="Times New Roman" w:cs="Times New Roman"/>
                <w:b/>
                <w:bCs/>
                <w:sz w:val="24"/>
                <w:szCs w:val="24"/>
                <w:highlight w:val="green"/>
              </w:rPr>
            </w:pPr>
            <w:r w:rsidRPr="00B1311B">
              <w:rPr>
                <w:rFonts w:ascii="Times New Roman" w:eastAsia="Times New Roman" w:hAnsi="Times New Roman" w:cs="Times New Roman"/>
                <w:b/>
                <w:bCs/>
                <w:sz w:val="24"/>
                <w:szCs w:val="24"/>
              </w:rPr>
              <w:t>86</w:t>
            </w:r>
          </w:p>
        </w:tc>
      </w:tr>
    </w:tbl>
    <w:p w:rsidR="00D81DA7" w:rsidRPr="00B1311B" w:rsidRDefault="00D81DA7" w:rsidP="00D81DA7">
      <w:pPr>
        <w:spacing w:after="0" w:line="240" w:lineRule="auto"/>
        <w:ind w:firstLine="709"/>
        <w:jc w:val="both"/>
        <w:rPr>
          <w:rFonts w:ascii="Times New Roman" w:hAnsi="Times New Roman" w:cs="Times New Roman"/>
          <w:sz w:val="28"/>
          <w:szCs w:val="28"/>
        </w:rPr>
      </w:pPr>
    </w:p>
    <w:p w:rsidR="009F7439" w:rsidRPr="00B1311B" w:rsidRDefault="009F7439" w:rsidP="009F7439">
      <w:pPr>
        <w:spacing w:after="0" w:line="240" w:lineRule="auto"/>
        <w:rPr>
          <w:rFonts w:ascii="Times New Roman" w:hAnsi="Times New Roman" w:cs="Times New Roman"/>
          <w:sz w:val="28"/>
          <w:szCs w:val="28"/>
        </w:rPr>
      </w:pPr>
    </w:p>
    <w:p w:rsidR="00D61F19" w:rsidRPr="00B1311B" w:rsidRDefault="004254EE" w:rsidP="00D61F19">
      <w:pPr>
        <w:pStyle w:val="17"/>
        <w:widowControl w:val="0"/>
        <w:suppressAutoHyphens/>
        <w:overflowPunct/>
        <w:autoSpaceDE/>
        <w:autoSpaceDN/>
        <w:adjustRightInd/>
        <w:spacing w:before="240" w:after="60"/>
        <w:textAlignment w:val="auto"/>
        <w:rPr>
          <w:bCs/>
          <w:kern w:val="32"/>
          <w:szCs w:val="28"/>
          <w:lang w:eastAsia="ar-SA"/>
        </w:rPr>
      </w:pPr>
      <w:bookmarkStart w:id="67" w:name="_Toc23492143"/>
      <w:r w:rsidRPr="00B1311B">
        <w:rPr>
          <w:bCs/>
          <w:kern w:val="32"/>
          <w:szCs w:val="28"/>
          <w:lang w:eastAsia="ar-SA"/>
        </w:rPr>
        <w:t>2.2.</w:t>
      </w:r>
      <w:r w:rsidR="00722F2B" w:rsidRPr="00B1311B">
        <w:rPr>
          <w:bCs/>
          <w:kern w:val="32"/>
          <w:szCs w:val="28"/>
          <w:lang w:eastAsia="ar-SA"/>
        </w:rPr>
        <w:t>7</w:t>
      </w:r>
      <w:r w:rsidRPr="00B1311B">
        <w:rPr>
          <w:bCs/>
          <w:kern w:val="32"/>
          <w:szCs w:val="28"/>
          <w:lang w:eastAsia="ar-SA"/>
        </w:rPr>
        <w:t xml:space="preserve">.3 </w:t>
      </w:r>
      <w:r w:rsidR="00D61F19" w:rsidRPr="00B1311B">
        <w:rPr>
          <w:bCs/>
          <w:kern w:val="32"/>
          <w:szCs w:val="28"/>
          <w:lang w:eastAsia="ar-SA"/>
        </w:rPr>
        <w:t>Водоснабжение</w:t>
      </w:r>
      <w:bookmarkEnd w:id="67"/>
    </w:p>
    <w:p w:rsidR="000F4630" w:rsidRPr="00B1311B" w:rsidRDefault="000F4630" w:rsidP="000F4630">
      <w:pPr>
        <w:contextualSpacing/>
        <w:rPr>
          <w:rFonts w:ascii="Times New Roman" w:eastAsia="Calibri" w:hAnsi="Times New Roman" w:cs="Times New Roman"/>
          <w:sz w:val="26"/>
          <w:szCs w:val="26"/>
          <w:lang w:eastAsia="en-US"/>
        </w:rPr>
      </w:pP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Настоящей частью проекта решаются вопросы водоснабжения и канализации населенных пунктов Железного сельского поселения Усть-Лабинского района Краснодарского края на стадии корректировки генерального плана.</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В состав муниципального образования Железное сельское поселение входят: х.Железный, х. Свободный, х,Сокольский и х.Аргатов.</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Проектные решения раздела «Водоснабжение и канализация» приняты на основании задания на проектирование, санитарного задания, справок и схем существующего водоснабжения, выданных заказчиком, архитектурно-планировочных решений, принятых при разработке проекта, и в соответствии со следующими действующими нормативными документами:</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СНиП 2.04.02-84* «Водоснабжение. Наружные сети и сооружения»;</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СНиП 2.04.03-85* «Канализация. Наружные сети и сооружения»;</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lastRenderedPageBreak/>
        <w:t>справочным пособием (к СНиП 2.04.03-85) «Проектирование сооружений для очистки сточных вод»;</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СанПиН 2.1.4.1074-01 «Питьевая вода. Гигиенические требования к качеству воды централизованных систем питьевого водоснабжения. Контроль качества»;</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МДК 3-01.2001 «Методические рекомендации по расчету количества и качества принимаемых сточных вод и загрязняющих веществ в системы канализации населенных пунктов»;</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СанПиН 2.1.5.980-00 «Водоотведение населенных мест. Санитарная охрана водных объектов. Гигиенические требования к охране поверхностных вод»;</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ГН «Предельно допустимые концентрации (ПДК) химических веществ в водных объектах хозяйственного и культурно-бытового водопользования» (ГН 2.1.5.689-89);</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МУ 2.1.5.800-99 «Организация санэпиднадзора за обеззараживанием сточных вод»;</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МУ 2.1.5.732-99 «Санитарно-эпидемиологический надзор за обеззараживанием сточных вод ультрафиолетовым излучением»;</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СанПиН 2.1.4.1110-02 «Зоны санитарной охраны источников водоснабжения и водопроводов питьевого назначения»;</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пособием к СНиП 11-01-95 по разработке раздела «Охрана окружающей среды»;</w:t>
      </w:r>
    </w:p>
    <w:p w:rsidR="0067163D"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пособиям к СНиП 2.04.02-84* и СНиП 2.04.03-85 по объему и содержанию технической документации внеплощадочных систем водоснабжения и канализации;</w:t>
      </w:r>
    </w:p>
    <w:p w:rsidR="00080AAC" w:rsidRPr="00B1311B" w:rsidRDefault="0067163D" w:rsidP="001F74D9">
      <w:pPr>
        <w:pStyle w:val="af5"/>
        <w:numPr>
          <w:ilvl w:val="0"/>
          <w:numId w:val="83"/>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 а также требованиями ряда других нормативных документов.</w:t>
      </w:r>
    </w:p>
    <w:p w:rsidR="0067163D" w:rsidRPr="00B1311B" w:rsidRDefault="0067163D" w:rsidP="0067163D">
      <w:pPr>
        <w:spacing w:after="0" w:line="240" w:lineRule="auto"/>
        <w:jc w:val="both"/>
        <w:rPr>
          <w:rFonts w:ascii="Times New Roman" w:eastAsia="Calibri" w:hAnsi="Times New Roman"/>
          <w:sz w:val="28"/>
          <w:szCs w:val="28"/>
          <w:lang w:eastAsia="en-US"/>
        </w:rPr>
      </w:pPr>
    </w:p>
    <w:p w:rsidR="0067163D" w:rsidRPr="00B1311B" w:rsidRDefault="0067163D" w:rsidP="00534828">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Проектируемое водоснабжение</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Расчетное водопотребление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СНиП 2.04.02-84* с учетом существующей застройки.</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Проектом решается вопрос централизованного водоснабжения населенных пунктов с учетом пожаротушения.</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Согласно произведенному расчету расход воды составляет:</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х Железный</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Q = 767,81 м3/ сут – на расчетный срок.</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х Свободный</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Q = 150,81 м3/ сут – на расчетный срок.</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х Сокольский</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Q = 195,00 м3/ сут – на расчетный срок.</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х Аргатов</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Q = 98,85 м3/ сут – на расчетный срок.</w:t>
      </w:r>
    </w:p>
    <w:p w:rsidR="0067163D" w:rsidRPr="00B1311B" w:rsidRDefault="0067163D" w:rsidP="00534828">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Для обеспечения водой населения х.Железный на расчетный срок предусматривается реконструкция и расширение узла водозаборных сооружений для жилой зоны производительностью 800 м3/сут в составе: </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резервуаров для хранения хозпитьевого противопожарного запаса воды с фильтрами-поглотителями;</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насосной станции II подъема;</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электролизной;</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артскважин (3 рабочих и 1 резервная дебетом по 25 м3/час каждая);</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трансфоматорной;</w:t>
      </w:r>
    </w:p>
    <w:p w:rsidR="0067163D" w:rsidRPr="00B1311B" w:rsidRDefault="0067163D" w:rsidP="001F74D9">
      <w:pPr>
        <w:pStyle w:val="af5"/>
        <w:numPr>
          <w:ilvl w:val="0"/>
          <w:numId w:val="85"/>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проходной, а также объединенного хозпитьевого противопожарного водопровода (кольцевая сеть).</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Скважины, срок службы которых истек, законсервировать и затампонировать.</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Для обеспечения водой населения х.Свободный на расчетный срок предусматривается реконструкция узла водозаборных сооружений для жилой зоны производительностью 150 м3/сут. в составе: </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резервуаров для хранения хозпитьевого противопожарного запаса воды с фильтрами-поглотителями;</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насосной станции II подъема;</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электролизной;</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артскважин (1 рабочая и 1 резервная дебетом 25м3/час каждая);</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трансфоматорной;</w:t>
      </w:r>
    </w:p>
    <w:p w:rsidR="0067163D" w:rsidRPr="00B1311B" w:rsidRDefault="0067163D" w:rsidP="001F74D9">
      <w:pPr>
        <w:pStyle w:val="af5"/>
        <w:numPr>
          <w:ilvl w:val="0"/>
          <w:numId w:val="84"/>
        </w:numPr>
        <w:spacing w:after="0" w:line="240" w:lineRule="auto"/>
        <w:ind w:left="0" w:firstLine="709"/>
        <w:jc w:val="both"/>
        <w:rPr>
          <w:rFonts w:ascii="Times New Roman" w:hAnsi="Times New Roman"/>
          <w:sz w:val="28"/>
          <w:szCs w:val="28"/>
          <w:lang w:eastAsia="en-US"/>
        </w:rPr>
      </w:pPr>
      <w:r w:rsidRPr="00B1311B">
        <w:rPr>
          <w:rFonts w:ascii="Times New Roman" w:hAnsi="Times New Roman"/>
          <w:sz w:val="28"/>
          <w:szCs w:val="28"/>
          <w:lang w:eastAsia="en-US"/>
        </w:rPr>
        <w:t>проходной, а также объединенного хозпитьевого противопожарного водопровода (кольцевая сеть).</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Проектом решается вопрос централизованного водоснабжения х. Аргатов.</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Расход воды на нужды промышленности, обеспечивающей население продуктами, в виду отсутствия данных о развитии промышленности, принимаем дополнительно в размере 25% от расхода воды на хозпитьевые нужды населения.</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Источником водоснабжения хутора являются подземные пресные воды водоносных горизонтов. </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обеспечения водой населения х. Аргатов в полном объёме проектом предлагается запроектировать водозабор производительностью 100,00м3/сутки в составе:</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1. Артезианские скважины -2штуки (1 проектируемая скважина -рабочая, 1 существующая-резервная) с насосной станцией I подъема и бактерицидной установкой.</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2. Водонапорная башня Рожновского-ВБР-50(проектируемая).</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3. Сеть хозпитьевого водопровода.</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Расчетное водопотребление хутора принято в соответствии с архитектурно-планировочной частью проекта и указаний глав СНиП 2.04.02-</w:t>
      </w:r>
      <w:r w:rsidRPr="00B1311B">
        <w:rPr>
          <w:rFonts w:ascii="Times New Roman" w:eastAsia="Calibri" w:hAnsi="Times New Roman" w:cs="Times New Roman"/>
          <w:sz w:val="28"/>
          <w:szCs w:val="28"/>
          <w:lang w:eastAsia="en-US"/>
        </w:rPr>
        <w:lastRenderedPageBreak/>
        <w:t>84* с учетом планируемого количества населения и степени благоустройства существующей и проектируемой жилой застройки.</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Генеральным планом предусматривается 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 Водопроводные сети существующие, попадающие под строительство кольцевых сетей, подлежат демонтажу, а распределительные сети, находящиеся в удовлетворительном состоянии подлежат переключению на кольцевую сеть.</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обеззараживания воды на площадке головных водопроводных сооружений предусматривается строительство электролизной установки, разработанной ГУП «СКНИИбиоТехХим».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2.1.5.1059-01 «Гигиенические требования к охране подземных вод от загрязнения».</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Площадки водозаборных сооружений должна быть огорожены и иметь санитарно-защитные зоны.</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Реконструкция существующего узла водопроводных сооружений и водопроводных сетей в х.Сокольский не требуется.</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Полив выполняется в часы минимального водопотребления – 4 часа утром, 4 часа вечером.</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67163D">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Противопожарное водоснабжение</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По планируемому количеству населения расчетный расход воды на наружное пожаротушение принято по таблице 5 СНиП 2.04.02-84* и составляет 10 л/с для х.Железного и по 5 л/с для х.Свободного и х.Сокольского. Количество одновременных пожаров – один. Расход воды и число струй на внутреннее пожаротушение диктующего объекта принимаем по таблице 1* СНиП 2.04.01-85* - 1 струя 2,5 л/с. Общий расход составляет 12,5 л/с для х.Железного и по 7,5 л/с для х.Свободного и х.Сокольского.</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Наружное пожаротушение предусматривается из хозпитьевого противопожарного объединенного водопровода через пожарные гидранты.</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E15418" w:rsidRPr="00B1311B" w:rsidRDefault="00E15418">
      <w:pP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br w:type="page"/>
      </w:r>
    </w:p>
    <w:p w:rsidR="0067163D" w:rsidRPr="00B1311B" w:rsidRDefault="0067163D" w:rsidP="0067163D">
      <w:pPr>
        <w:spacing w:after="0" w:line="240" w:lineRule="auto"/>
        <w:ind w:firstLine="709"/>
        <w:jc w:val="cente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Объем работ по водопроводу</w:t>
      </w:r>
    </w:p>
    <w:p w:rsidR="0067163D" w:rsidRPr="00B1311B" w:rsidRDefault="00C306DF" w:rsidP="0067163D">
      <w:pPr>
        <w:spacing w:after="0" w:line="240" w:lineRule="auto"/>
        <w:ind w:firstLine="709"/>
        <w:jc w:val="right"/>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Таблица 38</w:t>
      </w:r>
    </w:p>
    <w:tbl>
      <w:tblPr>
        <w:tblW w:w="990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3110"/>
        <w:gridCol w:w="1978"/>
        <w:gridCol w:w="1433"/>
        <w:gridCol w:w="2677"/>
      </w:tblGrid>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w:t>
            </w:r>
          </w:p>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п/п</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Наименование</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Диаметр, мм</w:t>
            </w: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Материал</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Расчетный срок,</w:t>
            </w:r>
          </w:p>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 м</w:t>
            </w:r>
          </w:p>
        </w:tc>
      </w:tr>
      <w:tr w:rsidR="00534828" w:rsidRPr="00B1311B" w:rsidTr="00534828">
        <w:trPr>
          <w:trHeight w:val="20"/>
        </w:trPr>
        <w:tc>
          <w:tcPr>
            <w:tcW w:w="9907" w:type="dxa"/>
            <w:gridSpan w:val="5"/>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х.Железный</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Водопроводная сеть</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полиэтилен</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5133,85</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Водопроводная сеть</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полиэтилен</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6410,20</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Водопроводная сеть</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110</w:t>
            </w: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полиэтилен</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1414,30</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Артскважины</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Насосная 2-го подъема</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Резервуары</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Электролизная</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1шт</w:t>
            </w:r>
          </w:p>
        </w:tc>
      </w:tr>
      <w:tr w:rsidR="00534828" w:rsidRPr="00B1311B" w:rsidTr="00534828">
        <w:trPr>
          <w:trHeight w:val="20"/>
        </w:trPr>
        <w:tc>
          <w:tcPr>
            <w:tcW w:w="9907" w:type="dxa"/>
            <w:gridSpan w:val="5"/>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х.Свободный</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Водопроводная сеть</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110</w:t>
            </w: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полиэтилен</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7331,95</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Артскважины</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Насосная 2-го подъема</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Резервуары</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2шт</w:t>
            </w:r>
          </w:p>
        </w:tc>
      </w:tr>
      <w:tr w:rsidR="00534828" w:rsidRPr="00B1311B" w:rsidTr="00534828">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3110"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Электролизная</w:t>
            </w:r>
          </w:p>
        </w:tc>
        <w:tc>
          <w:tcPr>
            <w:tcW w:w="197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firstLine="34"/>
              <w:jc w:val="center"/>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1шт</w:t>
            </w:r>
          </w:p>
        </w:tc>
      </w:tr>
    </w:tbl>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534828" w:rsidRPr="00B1311B" w:rsidRDefault="00534828" w:rsidP="00534828">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Краткое описание проектируемого водозабора</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х.Железный проектом предусматривается реконструкция узла водозаборных сооружений с увеличением его производительности до 800,00 м3/сут. Для этого необходимо пробурить 4 артскважины (3 рабочих скважины и 1-резервную). Из артскважин вода глубоководными насосами подается в резервуары, расположенные на территории площадки головных водопроводных сооружений, а из резервуаров вода с помощью насосов, установленных в насосной станции II подъема, по водоводам подается в кольцевую разводящую сеть хутора.</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обеззараживания воды предусматривается электролизная установка с электролизерами ЭН-5. Раствор хлорной воды подается в водовод перед резервуарами.</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Источников загрязнений территории не обнаружено. Возможность организации зон санитарной охраны имеется.</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p>
    <w:p w:rsidR="00534828" w:rsidRPr="00B1311B" w:rsidRDefault="00534828" w:rsidP="00534828">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Санитарно-защитные зоны водопроводных сооружений</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Настоящий раздел составлен на основании "Положения о порядке проектирования и эксплуатации зон санитарной охраны источников водоснабжения и водопроводов хозпитьевого назначения" №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I пояс – зона строгого режима. </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Граница I пояса зоны санитарной охраны для подземного источника с надежно защищенными водоносными горизонтами устанавливается радиусом 30м от устья скважины. Для водопроводных площадок граница ЗСО I пояса устанавливается на расстоянии 30 м от резервуаров чистой воды.</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II и III пояс – зона ограничений против бактериального и химического загрязнения.</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Санитарный режим устанавливается в зонах в зависимости от местных санитарных и гидрогеологических условий.</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Основные мероприятия по охране подземных вод:</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w:t>
      </w:r>
      <w:r w:rsidRPr="00B1311B">
        <w:rPr>
          <w:rFonts w:ascii="Times New Roman" w:eastAsia="Calibri" w:hAnsi="Times New Roman" w:cs="Times New Roman"/>
          <w:sz w:val="28"/>
          <w:szCs w:val="28"/>
          <w:lang w:eastAsia="en-US"/>
        </w:rPr>
        <w:tab/>
        <w:t>герметично закрыть устья скважин;</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w:t>
      </w:r>
      <w:r w:rsidRPr="00B1311B">
        <w:rPr>
          <w:rFonts w:ascii="Times New Roman" w:eastAsia="Calibri" w:hAnsi="Times New Roman" w:cs="Times New Roman"/>
          <w:sz w:val="28"/>
          <w:szCs w:val="28"/>
          <w:lang w:eastAsia="en-US"/>
        </w:rPr>
        <w:tab/>
        <w:t>выполнить асфальтобетонную отмостку вокруг устья в радиусе 1,5м;</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w:t>
      </w:r>
      <w:r w:rsidRPr="00B1311B">
        <w:rPr>
          <w:rFonts w:ascii="Times New Roman" w:eastAsia="Calibri" w:hAnsi="Times New Roman" w:cs="Times New Roman"/>
          <w:sz w:val="28"/>
          <w:szCs w:val="28"/>
          <w:lang w:eastAsia="en-US"/>
        </w:rPr>
        <w:tab/>
        <w:t>глина и вода, используемые при промывке скважин, должны удовлетворять санитарным требованиям;</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w:t>
      </w:r>
      <w:r w:rsidRPr="00B1311B">
        <w:rPr>
          <w:rFonts w:ascii="Times New Roman" w:eastAsia="Calibri" w:hAnsi="Times New Roman" w:cs="Times New Roman"/>
          <w:sz w:val="28"/>
          <w:szCs w:val="28"/>
          <w:lang w:eastAsia="en-US"/>
        </w:rPr>
        <w:tab/>
        <w:t>произвести рекультивацию нарушенных земель после выполнения строительных работ.</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Ограждение площадок выполняется в границах I пояса. Предусматривается сторожевая охрана. Для защиты сооружений питьевой воды от посягательств по периметру ограждения предусматривается </w:t>
      </w:r>
      <w:r w:rsidRPr="00B1311B">
        <w:rPr>
          <w:rFonts w:ascii="Times New Roman" w:eastAsia="Calibri" w:hAnsi="Times New Roman" w:cs="Times New Roman"/>
          <w:sz w:val="28"/>
          <w:szCs w:val="28"/>
          <w:lang w:eastAsia="en-US"/>
        </w:rPr>
        <w:lastRenderedPageBreak/>
        <w:t>устройство комплексных систем безопасности (КСБ). Площадки благоустраиваются и озеленяются.</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Вокруг зоны I пояса водопроводных сооружений устанавливается санитарно-защитная полоса шириной 100 м. Для водоводов хозпитьевого назначения ЗСО представлены санитарно-защитными полосами, которые в соответствии с СанПиН принимаются шириной 10 м по обе стороны от наружной стенки трубопроводов.</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На территории I пояса запрещаются все виды строительства, проживание людей, выпас скота, купание, водопой скота, стирка белья.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I-го пояса при вывозе нечистот.</w:t>
      </w:r>
    </w:p>
    <w:p w:rsidR="00534828" w:rsidRPr="00B1311B" w:rsidRDefault="00534828" w:rsidP="00534828">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Залогом бесперебойной подачи воды надлежащего качества в водопроводную сеть должно быть систематическое наблюдение и контроль над работой артезианских скважин, как обслуживающего персонала водозабора, так и представителей районной службы санитарно-эпидемиологического надзора.</w:t>
      </w:r>
    </w:p>
    <w:p w:rsidR="0067163D" w:rsidRPr="00B1311B" w:rsidRDefault="0067163D" w:rsidP="0067163D">
      <w:pPr>
        <w:spacing w:after="0" w:line="240" w:lineRule="auto"/>
        <w:ind w:firstLine="709"/>
        <w:jc w:val="both"/>
        <w:rPr>
          <w:rFonts w:ascii="Times New Roman" w:eastAsia="Calibri" w:hAnsi="Times New Roman" w:cs="Times New Roman"/>
          <w:sz w:val="28"/>
          <w:szCs w:val="28"/>
          <w:lang w:eastAsia="en-US"/>
        </w:rPr>
      </w:pPr>
    </w:p>
    <w:p w:rsidR="0067163D" w:rsidRPr="00B1311B" w:rsidRDefault="0067163D" w:rsidP="002D57EF">
      <w:pPr>
        <w:spacing w:after="0" w:line="240" w:lineRule="auto"/>
        <w:ind w:firstLine="709"/>
        <w:jc w:val="both"/>
        <w:rPr>
          <w:rFonts w:ascii="Times New Roman" w:eastAsia="Calibri" w:hAnsi="Times New Roman" w:cs="Times New Roman"/>
          <w:sz w:val="28"/>
          <w:szCs w:val="28"/>
          <w:lang w:eastAsia="en-US"/>
        </w:rPr>
      </w:pPr>
    </w:p>
    <w:p w:rsidR="00D61F19" w:rsidRPr="00B1311B" w:rsidRDefault="004254EE" w:rsidP="00D61F19">
      <w:pPr>
        <w:pStyle w:val="17"/>
        <w:widowControl w:val="0"/>
        <w:suppressAutoHyphens/>
        <w:overflowPunct/>
        <w:autoSpaceDE/>
        <w:autoSpaceDN/>
        <w:adjustRightInd/>
        <w:spacing w:before="240" w:after="60"/>
        <w:textAlignment w:val="auto"/>
        <w:rPr>
          <w:bCs/>
          <w:kern w:val="32"/>
          <w:szCs w:val="28"/>
          <w:lang w:eastAsia="ar-SA"/>
        </w:rPr>
      </w:pPr>
      <w:bookmarkStart w:id="68" w:name="_Toc23492144"/>
      <w:bookmarkStart w:id="69" w:name="_Toc434433098"/>
      <w:r w:rsidRPr="00B1311B">
        <w:rPr>
          <w:bCs/>
          <w:kern w:val="32"/>
          <w:szCs w:val="28"/>
          <w:lang w:eastAsia="ar-SA"/>
        </w:rPr>
        <w:t>2.2.</w:t>
      </w:r>
      <w:r w:rsidR="00722F2B" w:rsidRPr="00B1311B">
        <w:rPr>
          <w:bCs/>
          <w:kern w:val="32"/>
          <w:szCs w:val="28"/>
          <w:lang w:eastAsia="ar-SA"/>
        </w:rPr>
        <w:t>7</w:t>
      </w:r>
      <w:r w:rsidRPr="00B1311B">
        <w:rPr>
          <w:bCs/>
          <w:kern w:val="32"/>
          <w:szCs w:val="28"/>
          <w:lang w:eastAsia="ar-SA"/>
        </w:rPr>
        <w:t xml:space="preserve">.4 </w:t>
      </w:r>
      <w:r w:rsidR="00D61F19" w:rsidRPr="00B1311B">
        <w:rPr>
          <w:bCs/>
          <w:kern w:val="32"/>
          <w:szCs w:val="28"/>
          <w:lang w:eastAsia="ar-SA"/>
        </w:rPr>
        <w:t>Водоотведение (канализация)</w:t>
      </w:r>
      <w:bookmarkEnd w:id="68"/>
    </w:p>
    <w:bookmarkEnd w:id="69"/>
    <w:p w:rsidR="00D61F19" w:rsidRPr="00B1311B" w:rsidRDefault="00D61F19" w:rsidP="000F4630">
      <w:pPr>
        <w:widowControl w:val="0"/>
        <w:spacing w:after="0" w:line="240" w:lineRule="auto"/>
        <w:ind w:firstLine="709"/>
        <w:jc w:val="both"/>
        <w:rPr>
          <w:rFonts w:ascii="Times New Roman" w:eastAsia="Calibri" w:hAnsi="Times New Roman"/>
          <w:sz w:val="28"/>
          <w:szCs w:val="28"/>
          <w:lang w:eastAsia="en-US"/>
        </w:rPr>
      </w:pPr>
    </w:p>
    <w:p w:rsidR="000E58CA"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Схема хозяйственно-бытовой канализации разработана в соответствии с заданием на проектирование, решениями генерального плана и учетом степени благоустройства планируемой застройки.</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Расчетные расходы сточных вод определены по планируемому количеству населения и степени благоустройства жилой застройки согласно архитектурно-планировочной части проекта, в соответствии с требованиями СНиП 2.04.03-85* и с учетом существующей застройки и рельефа местности. Согласно полученным расходам предусматриваются очистные сооружения для х.Железный производительностью 700 м3/сут., для х. Свободный 150 м3/сути х.Аргатов 100 м3/сут. Для обеспечения требуемого качества очистки сточных вод, в связи с их сбросом в водоем рыбохозяйственного значения, предусматривается три ступени очистки:</w:t>
      </w:r>
    </w:p>
    <w:p w:rsidR="00534828" w:rsidRPr="00B1311B" w:rsidRDefault="00534828" w:rsidP="001F74D9">
      <w:pPr>
        <w:pStyle w:val="af5"/>
        <w:widowControl w:val="0"/>
        <w:numPr>
          <w:ilvl w:val="0"/>
          <w:numId w:val="86"/>
        </w:numPr>
        <w:spacing w:after="0" w:line="240" w:lineRule="auto"/>
        <w:ind w:left="0" w:firstLine="698"/>
        <w:jc w:val="both"/>
        <w:rPr>
          <w:rFonts w:ascii="Times New Roman" w:hAnsi="Times New Roman"/>
          <w:sz w:val="28"/>
          <w:szCs w:val="28"/>
          <w:lang w:eastAsia="en-US"/>
        </w:rPr>
      </w:pPr>
      <w:r w:rsidRPr="00B1311B">
        <w:rPr>
          <w:rFonts w:ascii="Times New Roman" w:hAnsi="Times New Roman"/>
          <w:sz w:val="28"/>
          <w:szCs w:val="28"/>
          <w:lang w:eastAsia="en-US"/>
        </w:rPr>
        <w:t>механическая;</w:t>
      </w:r>
    </w:p>
    <w:p w:rsidR="00534828" w:rsidRPr="00B1311B" w:rsidRDefault="00534828" w:rsidP="001F74D9">
      <w:pPr>
        <w:pStyle w:val="af5"/>
        <w:widowControl w:val="0"/>
        <w:numPr>
          <w:ilvl w:val="0"/>
          <w:numId w:val="86"/>
        </w:numPr>
        <w:spacing w:after="0" w:line="240" w:lineRule="auto"/>
        <w:ind w:left="0" w:firstLine="698"/>
        <w:jc w:val="both"/>
        <w:rPr>
          <w:rFonts w:ascii="Times New Roman" w:hAnsi="Times New Roman"/>
          <w:sz w:val="28"/>
          <w:szCs w:val="28"/>
          <w:lang w:eastAsia="en-US"/>
        </w:rPr>
      </w:pPr>
      <w:r w:rsidRPr="00B1311B">
        <w:rPr>
          <w:rFonts w:ascii="Times New Roman" w:hAnsi="Times New Roman"/>
          <w:sz w:val="28"/>
          <w:szCs w:val="28"/>
          <w:lang w:eastAsia="en-US"/>
        </w:rPr>
        <w:t>биологическая;</w:t>
      </w:r>
    </w:p>
    <w:p w:rsidR="00534828" w:rsidRPr="00B1311B" w:rsidRDefault="00534828" w:rsidP="001F74D9">
      <w:pPr>
        <w:pStyle w:val="af5"/>
        <w:widowControl w:val="0"/>
        <w:numPr>
          <w:ilvl w:val="0"/>
          <w:numId w:val="86"/>
        </w:numPr>
        <w:spacing w:after="0" w:line="240" w:lineRule="auto"/>
        <w:ind w:left="0" w:firstLine="698"/>
        <w:jc w:val="both"/>
        <w:rPr>
          <w:rFonts w:ascii="Times New Roman" w:hAnsi="Times New Roman"/>
          <w:sz w:val="28"/>
          <w:szCs w:val="28"/>
          <w:lang w:eastAsia="en-US"/>
        </w:rPr>
      </w:pPr>
      <w:r w:rsidRPr="00B1311B">
        <w:rPr>
          <w:rFonts w:ascii="Times New Roman" w:hAnsi="Times New Roman"/>
          <w:sz w:val="28"/>
          <w:szCs w:val="28"/>
          <w:lang w:eastAsia="en-US"/>
        </w:rPr>
        <w:t>доочистка.</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 xml:space="preserve">Площадки очистных сооружений ограждаются и благоустраиваются. </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Расход стоков составляет:</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х Железный</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Q = 670,31 м3/ сут – на расчетный срок.</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х Свободный</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Q = 131,66 м3/ сут – на расчетный срок.</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lastRenderedPageBreak/>
        <w:t>х Сокольский</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Q = 137,50 м3/ сут – на расчетный срок.</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х Аргатов</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Q = 100,0 м3/ сут – на расчетный срок</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 учетом вертикальной планировки территории проектом канализации в хуторе Железный и х.Свободный запроектировано по 4 канализационные насосные станции. Рекомендуемые очистные сооружения фирмы «Экотор» г.Краснодар или г.Волгоград. Технология разработана специально под жесткие природоохранные нормативы, размещение и эксплуатацию в зоне строгой санитарной охраны.</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Сети самотечной хозбытовой канализации для х.Железный приняты из полимерных труб Ø160 - 200 мм. Напорные коллекторы предусматриваются в две нитки Ø 110 мм. Общая протяженность проектируемых сетей 22569,41м.</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Сети самотечной хозбытовой канализации для х.Свободный приняты из полимерных труб Ø160 – 200 мм. Напорные коллекторы предусматриваются в две нитки Ø 110 мм. Общая протяженность проектируемых сетей 8262,15м.</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534828" w:rsidRPr="00B1311B" w:rsidRDefault="00534828" w:rsidP="00534828">
      <w:pPr>
        <w:widowControl w:val="0"/>
        <w:spacing w:after="0" w:line="240" w:lineRule="auto"/>
        <w:ind w:firstLine="709"/>
        <w:jc w:val="center"/>
        <w:rPr>
          <w:rFonts w:ascii="Times New Roman" w:eastAsia="Calibri" w:hAnsi="Times New Roman"/>
          <w:sz w:val="28"/>
          <w:szCs w:val="28"/>
          <w:lang w:eastAsia="en-US"/>
        </w:rPr>
      </w:pPr>
      <w:r w:rsidRPr="00B1311B">
        <w:rPr>
          <w:rFonts w:ascii="Times New Roman" w:eastAsia="Calibri" w:hAnsi="Times New Roman"/>
          <w:sz w:val="28"/>
          <w:szCs w:val="28"/>
          <w:lang w:eastAsia="en-US"/>
        </w:rPr>
        <w:t>Объем работ по канализации</w:t>
      </w:r>
    </w:p>
    <w:p w:rsidR="00534828" w:rsidRPr="00B1311B" w:rsidRDefault="00534828" w:rsidP="00534828">
      <w:pPr>
        <w:widowControl w:val="0"/>
        <w:spacing w:after="0" w:line="240" w:lineRule="auto"/>
        <w:ind w:firstLine="709"/>
        <w:jc w:val="right"/>
        <w:rPr>
          <w:rFonts w:ascii="Times New Roman" w:eastAsia="Calibri" w:hAnsi="Times New Roman"/>
          <w:sz w:val="28"/>
          <w:szCs w:val="28"/>
          <w:lang w:eastAsia="en-US"/>
        </w:rPr>
      </w:pPr>
      <w:r w:rsidRPr="00B1311B">
        <w:rPr>
          <w:rFonts w:ascii="Times New Roman" w:eastAsia="Calibri" w:hAnsi="Times New Roman"/>
          <w:sz w:val="28"/>
          <w:szCs w:val="28"/>
          <w:lang w:eastAsia="en-US"/>
        </w:rPr>
        <w:t xml:space="preserve">Таблица </w:t>
      </w:r>
      <w:r w:rsidR="00C306DF" w:rsidRPr="00B1311B">
        <w:rPr>
          <w:rFonts w:ascii="Times New Roman" w:eastAsia="Calibri" w:hAnsi="Times New Roman"/>
          <w:sz w:val="28"/>
          <w:szCs w:val="28"/>
          <w:lang w:eastAsia="en-US"/>
        </w:rPr>
        <w:t>39</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828"/>
        <w:gridCol w:w="1701"/>
        <w:gridCol w:w="1843"/>
        <w:gridCol w:w="1842"/>
      </w:tblGrid>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w:t>
            </w:r>
          </w:p>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п/п</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Диаметр, мм</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Материал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Расчетный срок</w:t>
            </w:r>
          </w:p>
          <w:p w:rsidR="00534828" w:rsidRPr="00B1311B" w:rsidRDefault="00534828" w:rsidP="00534828">
            <w:pPr>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кол-во, м, шт.</w:t>
            </w:r>
          </w:p>
        </w:tc>
      </w:tr>
      <w:tr w:rsidR="00534828" w:rsidRPr="00B1311B" w:rsidTr="00534828">
        <w:trPr>
          <w:trHeight w:val="20"/>
        </w:trPr>
        <w:tc>
          <w:tcPr>
            <w:tcW w:w="9639" w:type="dxa"/>
            <w:gridSpan w:val="5"/>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х.Железный</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самотечные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12879,91</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самотечные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3289,70</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напорные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6399,80</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Очистные сооружения 700м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Насосные станции</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534828" w:rsidRPr="00B1311B" w:rsidTr="00534828">
        <w:trPr>
          <w:trHeight w:val="20"/>
        </w:trPr>
        <w:tc>
          <w:tcPr>
            <w:tcW w:w="9639" w:type="dxa"/>
            <w:gridSpan w:val="5"/>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х.Свободный</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самотечные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4318,95</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самотечные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1479,70</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Трубы канализацион. напорные</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110</w:t>
            </w: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полиэтил.</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2463,50</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Очистные сооружения 150м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534828" w:rsidRPr="00B1311B" w:rsidTr="00534828">
        <w:trPr>
          <w:trHeight w:val="20"/>
        </w:trPr>
        <w:tc>
          <w:tcPr>
            <w:tcW w:w="425" w:type="dxa"/>
            <w:tcBorders>
              <w:top w:val="single" w:sz="4" w:space="0" w:color="auto"/>
              <w:left w:val="single" w:sz="4" w:space="0" w:color="auto"/>
              <w:bottom w:val="single" w:sz="4" w:space="0" w:color="auto"/>
              <w:right w:val="single" w:sz="4" w:space="0" w:color="auto"/>
            </w:tcBorders>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3828"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Насосные станции</w:t>
            </w:r>
          </w:p>
        </w:tc>
        <w:tc>
          <w:tcPr>
            <w:tcW w:w="1701"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ж/б</w:t>
            </w:r>
          </w:p>
        </w:tc>
        <w:tc>
          <w:tcPr>
            <w:tcW w:w="1842" w:type="dxa"/>
            <w:tcBorders>
              <w:top w:val="single" w:sz="4" w:space="0" w:color="auto"/>
              <w:left w:val="single" w:sz="4" w:space="0" w:color="auto"/>
              <w:bottom w:val="single" w:sz="4" w:space="0" w:color="auto"/>
              <w:right w:val="single" w:sz="4" w:space="0" w:color="auto"/>
            </w:tcBorders>
            <w:vAlign w:val="center"/>
          </w:tcPr>
          <w:p w:rsidR="00534828" w:rsidRPr="00B1311B" w:rsidRDefault="00534828" w:rsidP="00534828">
            <w:pPr>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bl>
    <w:p w:rsidR="00534828" w:rsidRPr="00B1311B" w:rsidRDefault="00534828" w:rsidP="00534828">
      <w:pPr>
        <w:widowControl w:val="0"/>
        <w:spacing w:after="0" w:line="240" w:lineRule="auto"/>
        <w:ind w:firstLine="709"/>
        <w:jc w:val="both"/>
        <w:rPr>
          <w:rFonts w:ascii="Times New Roman" w:eastAsia="Calibri" w:hAnsi="Times New Roman"/>
          <w:sz w:val="28"/>
          <w:szCs w:val="28"/>
          <w:highlight w:val="green"/>
          <w:lang w:eastAsia="en-US"/>
        </w:rPr>
      </w:pPr>
    </w:p>
    <w:p w:rsidR="00534828" w:rsidRPr="00B1311B" w:rsidRDefault="00534828" w:rsidP="00534828">
      <w:pPr>
        <w:widowControl w:val="0"/>
        <w:spacing w:after="0" w:line="240" w:lineRule="auto"/>
        <w:ind w:firstLine="709"/>
        <w:jc w:val="center"/>
        <w:rPr>
          <w:rFonts w:ascii="Times New Roman" w:eastAsia="Calibri" w:hAnsi="Times New Roman"/>
          <w:b/>
          <w:sz w:val="28"/>
          <w:szCs w:val="28"/>
          <w:lang w:eastAsia="en-US"/>
        </w:rPr>
      </w:pPr>
      <w:r w:rsidRPr="00B1311B">
        <w:rPr>
          <w:rFonts w:ascii="Times New Roman" w:eastAsia="Calibri" w:hAnsi="Times New Roman"/>
          <w:b/>
          <w:sz w:val="28"/>
          <w:szCs w:val="28"/>
          <w:lang w:eastAsia="en-US"/>
        </w:rPr>
        <w:t>Санитарно-защитные зоны канализационных сооружений</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Санитарно-защитные зоны, согласно СанПиН 2.2.1/2.1.1.1.1031-01, принимаются для насосных станций от 15 м до 30 м в зависимости от производительности. Санитарно-защитные зоны для очистных сооружений полной биологической очистки принимаются 150 м с термической обработкой осадка.</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E15418" w:rsidRPr="00B1311B" w:rsidRDefault="00E15418">
      <w:pPr>
        <w:rPr>
          <w:rFonts w:ascii="Times New Roman" w:eastAsia="Calibri" w:hAnsi="Times New Roman"/>
          <w:b/>
          <w:sz w:val="28"/>
          <w:szCs w:val="28"/>
          <w:lang w:eastAsia="en-US"/>
        </w:rPr>
      </w:pPr>
      <w:r w:rsidRPr="00B1311B">
        <w:rPr>
          <w:rFonts w:ascii="Times New Roman" w:eastAsia="Calibri" w:hAnsi="Times New Roman"/>
          <w:b/>
          <w:sz w:val="28"/>
          <w:szCs w:val="28"/>
          <w:lang w:eastAsia="en-US"/>
        </w:rPr>
        <w:br w:type="page"/>
      </w:r>
    </w:p>
    <w:p w:rsidR="00534828" w:rsidRPr="00B1311B" w:rsidRDefault="00534828" w:rsidP="00534828">
      <w:pPr>
        <w:widowControl w:val="0"/>
        <w:spacing w:after="0" w:line="240" w:lineRule="auto"/>
        <w:ind w:firstLine="709"/>
        <w:jc w:val="center"/>
        <w:rPr>
          <w:rFonts w:ascii="Times New Roman" w:eastAsia="Calibri" w:hAnsi="Times New Roman"/>
          <w:b/>
          <w:sz w:val="28"/>
          <w:szCs w:val="28"/>
          <w:lang w:eastAsia="en-US"/>
        </w:rPr>
      </w:pPr>
      <w:r w:rsidRPr="00B1311B">
        <w:rPr>
          <w:rFonts w:ascii="Times New Roman" w:eastAsia="Calibri" w:hAnsi="Times New Roman"/>
          <w:b/>
          <w:sz w:val="28"/>
          <w:szCs w:val="28"/>
          <w:lang w:eastAsia="en-US"/>
        </w:rPr>
        <w:lastRenderedPageBreak/>
        <w:t>Мероприятия по охране окружающей среды</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 xml:space="preserve">Канализование населенных пунктов уже предусматривает охрану окружающей среды. </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Насосные станции выполнены из монолитного ж/бетона с гидроизоляцией, что предотвращает попадания стоков в грунт.</w:t>
      </w:r>
    </w:p>
    <w:p w:rsidR="00534828" w:rsidRPr="00B1311B" w:rsidRDefault="00534828" w:rsidP="00534828">
      <w:pPr>
        <w:widowControl w:val="0"/>
        <w:spacing w:after="0" w:line="240" w:lineRule="auto"/>
        <w:ind w:firstLine="709"/>
        <w:jc w:val="both"/>
        <w:rPr>
          <w:rFonts w:ascii="Times New Roman" w:eastAsia="Calibri" w:hAnsi="Times New Roman"/>
          <w:sz w:val="28"/>
          <w:szCs w:val="28"/>
          <w:lang w:eastAsia="en-US"/>
        </w:rPr>
      </w:pPr>
      <w:r w:rsidRPr="00B1311B">
        <w:rPr>
          <w:rFonts w:ascii="Times New Roman" w:eastAsia="Calibri" w:hAnsi="Times New Roman"/>
          <w:sz w:val="28"/>
          <w:szCs w:val="28"/>
          <w:lang w:eastAsia="en-US"/>
        </w:rPr>
        <w:t>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534828" w:rsidRPr="00B1311B" w:rsidRDefault="00534828" w:rsidP="00534828">
      <w:pPr>
        <w:widowControl w:val="0"/>
        <w:spacing w:after="0" w:line="240" w:lineRule="auto"/>
        <w:ind w:firstLine="709"/>
        <w:jc w:val="both"/>
        <w:rPr>
          <w:rFonts w:ascii="Times New Roman" w:eastAsia="Calibri" w:hAnsi="Times New Roman"/>
          <w:sz w:val="28"/>
          <w:szCs w:val="28"/>
          <w:highlight w:val="green"/>
          <w:lang w:eastAsia="en-US"/>
        </w:rPr>
      </w:pPr>
      <w:r w:rsidRPr="00B1311B">
        <w:rPr>
          <w:rFonts w:ascii="Times New Roman" w:eastAsia="Calibri" w:hAnsi="Times New Roman"/>
          <w:sz w:val="28"/>
          <w:szCs w:val="28"/>
          <w:lang w:eastAsia="en-US"/>
        </w:rPr>
        <w:t>Очистные сооружения представляют комплекс сооружений, где происходит полная очистка. Вредных выбросов в атмосферу нет.</w:t>
      </w:r>
    </w:p>
    <w:p w:rsidR="00534828" w:rsidRPr="00B1311B" w:rsidRDefault="00534828" w:rsidP="00534828">
      <w:pPr>
        <w:widowControl w:val="0"/>
        <w:spacing w:after="0" w:line="240" w:lineRule="auto"/>
        <w:ind w:firstLine="709"/>
        <w:jc w:val="both"/>
        <w:rPr>
          <w:rFonts w:ascii="Times New Roman" w:eastAsia="Calibri" w:hAnsi="Times New Roman"/>
          <w:sz w:val="28"/>
          <w:szCs w:val="28"/>
          <w:highlight w:val="green"/>
          <w:lang w:eastAsia="en-US"/>
        </w:rPr>
      </w:pPr>
    </w:p>
    <w:p w:rsidR="00534828" w:rsidRPr="00B1311B" w:rsidRDefault="00534828" w:rsidP="00534828">
      <w:pPr>
        <w:widowControl w:val="0"/>
        <w:spacing w:after="0" w:line="240" w:lineRule="auto"/>
        <w:ind w:firstLine="709"/>
        <w:jc w:val="center"/>
        <w:rPr>
          <w:rFonts w:ascii="Times New Roman" w:eastAsia="Calibri" w:hAnsi="Times New Roman"/>
          <w:b/>
          <w:sz w:val="28"/>
          <w:szCs w:val="28"/>
          <w:lang w:eastAsia="en-US"/>
        </w:rPr>
      </w:pPr>
      <w:r w:rsidRPr="00B1311B">
        <w:rPr>
          <w:rFonts w:ascii="Times New Roman" w:eastAsia="Calibri" w:hAnsi="Times New Roman"/>
          <w:b/>
          <w:sz w:val="28"/>
          <w:szCs w:val="28"/>
          <w:lang w:eastAsia="en-US"/>
        </w:rPr>
        <w:t>Основные технико-экономические показатели по разделу</w:t>
      </w:r>
    </w:p>
    <w:p w:rsidR="00534828" w:rsidRPr="00B1311B" w:rsidRDefault="00534828" w:rsidP="00534828">
      <w:pPr>
        <w:widowControl w:val="0"/>
        <w:spacing w:after="0" w:line="240" w:lineRule="auto"/>
        <w:ind w:firstLine="709"/>
        <w:jc w:val="center"/>
        <w:rPr>
          <w:rFonts w:ascii="Times New Roman" w:eastAsia="Calibri" w:hAnsi="Times New Roman"/>
          <w:sz w:val="28"/>
          <w:szCs w:val="28"/>
          <w:highlight w:val="green"/>
          <w:lang w:eastAsia="en-US"/>
        </w:rPr>
      </w:pPr>
      <w:r w:rsidRPr="00B1311B">
        <w:rPr>
          <w:rFonts w:ascii="Times New Roman" w:eastAsia="Calibri" w:hAnsi="Times New Roman"/>
          <w:b/>
          <w:sz w:val="28"/>
          <w:szCs w:val="28"/>
          <w:lang w:eastAsia="en-US"/>
        </w:rPr>
        <w:t>«Водоснабжение и канализация»</w:t>
      </w:r>
    </w:p>
    <w:p w:rsidR="00534828" w:rsidRPr="00B1311B" w:rsidRDefault="00534828" w:rsidP="00534828">
      <w:pPr>
        <w:widowControl w:val="0"/>
        <w:spacing w:after="0" w:line="240" w:lineRule="auto"/>
        <w:ind w:firstLine="709"/>
        <w:jc w:val="both"/>
        <w:rPr>
          <w:rFonts w:ascii="Times New Roman" w:eastAsia="Calibri" w:hAnsi="Times New Roman"/>
          <w:sz w:val="28"/>
          <w:szCs w:val="28"/>
          <w:highlight w:val="green"/>
          <w:lang w:eastAsia="en-US"/>
        </w:rPr>
      </w:pPr>
    </w:p>
    <w:p w:rsidR="00534828" w:rsidRPr="00B1311B" w:rsidRDefault="00C306DF" w:rsidP="00534828">
      <w:pPr>
        <w:spacing w:after="0" w:line="240" w:lineRule="auto"/>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 40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987"/>
        <w:gridCol w:w="1272"/>
        <w:gridCol w:w="1533"/>
        <w:gridCol w:w="1537"/>
        <w:gridCol w:w="1661"/>
      </w:tblGrid>
      <w:tr w:rsidR="00534828" w:rsidRPr="00B1311B" w:rsidTr="00214FCB">
        <w:trPr>
          <w:trHeight w:val="20"/>
          <w:tblHeader/>
        </w:trPr>
        <w:tc>
          <w:tcPr>
            <w:tcW w:w="898" w:type="dxa"/>
            <w:vAlign w:val="center"/>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w:t>
            </w:r>
          </w:p>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п.п.</w:t>
            </w:r>
          </w:p>
        </w:tc>
        <w:tc>
          <w:tcPr>
            <w:tcW w:w="3213" w:type="dxa"/>
            <w:vAlign w:val="center"/>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Показатели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Единица</w:t>
            </w:r>
          </w:p>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измерения</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Современное состояние</w:t>
            </w:r>
          </w:p>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2019г.</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Расчетный срок</w:t>
            </w:r>
          </w:p>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2029г.</w:t>
            </w: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1 очередь строительства</w:t>
            </w:r>
          </w:p>
          <w:p w:rsidR="00534828" w:rsidRPr="00B1311B" w:rsidRDefault="00534828" w:rsidP="00534828">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2019г.</w:t>
            </w:r>
          </w:p>
        </w:tc>
      </w:tr>
      <w:tr w:rsidR="00534828" w:rsidRPr="00B1311B" w:rsidTr="00214FCB">
        <w:trPr>
          <w:trHeight w:val="20"/>
        </w:trPr>
        <w:tc>
          <w:tcPr>
            <w:tcW w:w="9932" w:type="dxa"/>
            <w:gridSpan w:val="6"/>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х.Железный</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Водоснабжение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sz w:val="24"/>
                <w:szCs w:val="24"/>
              </w:rPr>
              <w:t>Водопотребление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666,21</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767,81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740,25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666,21</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767,81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740,25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Среднесуточное водопотребление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 на 1чел.</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 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12958,35</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9000,00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Канализация</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Общее поступление сточных вод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575,26</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670,31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646,25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хозяйственно-бытовые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575,26</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670,31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646,25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самотечной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16169,61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11300,00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напорной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6399,80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6399,80</w:t>
            </w:r>
          </w:p>
        </w:tc>
      </w:tr>
      <w:tr w:rsidR="00534828" w:rsidRPr="00B1311B" w:rsidTr="00214FCB">
        <w:trPr>
          <w:trHeight w:val="20"/>
        </w:trPr>
        <w:tc>
          <w:tcPr>
            <w:tcW w:w="9932" w:type="dxa"/>
            <w:gridSpan w:val="6"/>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х.Свободный</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Водоснабжение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sz w:val="24"/>
                <w:szCs w:val="24"/>
              </w:rPr>
              <w:t>Водопотребление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121,96</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150,81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131,25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121,96</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150,81</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131,25</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Среднесуточное водопотребление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 на 1чел.</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 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7331,95</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5130,00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Канализация</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Общее поступление сточных вод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105,31</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131,66</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114,47</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хозяйственно-бытовые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105,31</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131,66</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114,47</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самотечной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5798,65</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4000,00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напорной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8262,15</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8262,15</w:t>
            </w:r>
          </w:p>
        </w:tc>
      </w:tr>
      <w:tr w:rsidR="00534828" w:rsidRPr="00B1311B" w:rsidTr="00214FCB">
        <w:trPr>
          <w:trHeight w:val="20"/>
        </w:trPr>
        <w:tc>
          <w:tcPr>
            <w:tcW w:w="9932" w:type="dxa"/>
            <w:gridSpan w:val="6"/>
          </w:tcPr>
          <w:p w:rsidR="00534828" w:rsidRPr="00B1311B" w:rsidRDefault="00534828" w:rsidP="00534828">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х.Аргатов</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6.1.1</w:t>
            </w: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Водопотребление – всего, </w:t>
            </w:r>
          </w:p>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w:t>
            </w:r>
            <w:r w:rsidRPr="00B1311B">
              <w:rPr>
                <w:rFonts w:ascii="Times New Roman" w:eastAsia="Times New Roman" w:hAnsi="Times New Roman" w:cs="Times New Roman"/>
                <w:sz w:val="24"/>
                <w:szCs w:val="24"/>
                <w:vertAlign w:val="superscript"/>
                <w:lang w:eastAsia="ar-SA"/>
              </w:rPr>
              <w:t>3</w:t>
            </w:r>
            <w:r w:rsidRPr="00B1311B">
              <w:rPr>
                <w:rFonts w:ascii="Times New Roman" w:eastAsia="Times New Roman" w:hAnsi="Times New Roman" w:cs="Times New Roman"/>
                <w:sz w:val="24"/>
                <w:szCs w:val="24"/>
                <w:lang w:eastAsia="ar-SA"/>
              </w:rPr>
              <w:t>/сут</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55,80</w:t>
            </w: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98,85</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76,30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на хозяйственно-питьевые нужды</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w:t>
            </w:r>
            <w:r w:rsidRPr="00B1311B">
              <w:rPr>
                <w:rFonts w:ascii="Times New Roman" w:eastAsia="Times New Roman" w:hAnsi="Times New Roman" w:cs="Times New Roman"/>
                <w:sz w:val="24"/>
                <w:szCs w:val="24"/>
                <w:vertAlign w:val="superscript"/>
                <w:lang w:eastAsia="ar-SA"/>
              </w:rPr>
              <w:t>3</w:t>
            </w:r>
            <w:r w:rsidRPr="00B1311B">
              <w:rPr>
                <w:rFonts w:ascii="Times New Roman" w:eastAsia="Times New Roman" w:hAnsi="Times New Roman" w:cs="Times New Roman"/>
                <w:sz w:val="24"/>
                <w:szCs w:val="24"/>
                <w:lang w:eastAsia="ar-SA"/>
              </w:rPr>
              <w:t>/сут</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45,80</w:t>
            </w: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80,85</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62,30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на производственные нужды</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10,00</w:t>
            </w: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18,00</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14,00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6.1.2</w:t>
            </w: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Вторичное использование воды</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6.1.3</w:t>
            </w: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Производительность водозаборных сооружений,</w:t>
            </w:r>
          </w:p>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w:t>
            </w:r>
            <w:r w:rsidRPr="00B1311B">
              <w:rPr>
                <w:rFonts w:ascii="Times New Roman" w:eastAsia="Times New Roman" w:hAnsi="Times New Roman" w:cs="Times New Roman"/>
                <w:sz w:val="24"/>
                <w:szCs w:val="24"/>
                <w:vertAlign w:val="superscript"/>
                <w:lang w:eastAsia="ar-SA"/>
              </w:rPr>
              <w:t>3</w:t>
            </w:r>
            <w:r w:rsidRPr="00B1311B">
              <w:rPr>
                <w:rFonts w:ascii="Times New Roman" w:eastAsia="Times New Roman" w:hAnsi="Times New Roman" w:cs="Times New Roman"/>
                <w:sz w:val="24"/>
                <w:szCs w:val="24"/>
                <w:lang w:eastAsia="ar-SA"/>
              </w:rPr>
              <w:t>/сут</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100,00</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80,00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водозаборов поверхностных вод</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6.1.4</w:t>
            </w: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Среднесуточное водопотребление на 1 чел.,</w:t>
            </w:r>
          </w:p>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том числе:</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л/сут</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130</w:t>
            </w: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на хозяйственно-питьевые нужды</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л/сут</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130</w:t>
            </w: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160</w:t>
            </w:r>
          </w:p>
        </w:tc>
      </w:tr>
      <w:tr w:rsidR="00534828" w:rsidRPr="00B1311B" w:rsidTr="00214FCB">
        <w:trPr>
          <w:trHeight w:val="20"/>
        </w:trPr>
        <w:tc>
          <w:tcPr>
            <w:tcW w:w="898" w:type="dxa"/>
          </w:tcPr>
          <w:p w:rsidR="00534828" w:rsidRPr="00B1311B" w:rsidRDefault="00534828" w:rsidP="00534828">
            <w:pPr>
              <w:snapToGrid w:val="0"/>
              <w:spacing w:after="0" w:line="240" w:lineRule="auto"/>
              <w:ind w:right="-112"/>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6.1.5</w:t>
            </w:r>
          </w:p>
        </w:tc>
        <w:tc>
          <w:tcPr>
            <w:tcW w:w="3213" w:type="dxa"/>
          </w:tcPr>
          <w:p w:rsidR="00534828" w:rsidRPr="00B1311B" w:rsidRDefault="00534828" w:rsidP="00534828">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Протяженность сетей</w:t>
            </w:r>
          </w:p>
        </w:tc>
        <w:tc>
          <w:tcPr>
            <w:tcW w:w="1191" w:type="dxa"/>
            <w:vAlign w:val="center"/>
          </w:tcPr>
          <w:p w:rsidR="00534828" w:rsidRPr="00B1311B" w:rsidRDefault="00534828" w:rsidP="00534828">
            <w:pPr>
              <w:tabs>
                <w:tab w:val="left" w:pos="776"/>
              </w:tabs>
              <w:snapToGrid w:val="0"/>
              <w:spacing w:after="0" w:line="240" w:lineRule="auto"/>
              <w:ind w:left="-108"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км</w:t>
            </w:r>
          </w:p>
        </w:tc>
        <w:tc>
          <w:tcPr>
            <w:tcW w:w="145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highlight w:val="yellow"/>
              </w:rPr>
            </w:pPr>
          </w:p>
        </w:tc>
        <w:tc>
          <w:tcPr>
            <w:tcW w:w="1604"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5,00</w:t>
            </w:r>
          </w:p>
        </w:tc>
        <w:tc>
          <w:tcPr>
            <w:tcW w:w="1568" w:type="dxa"/>
            <w:vAlign w:val="center"/>
          </w:tcPr>
          <w:p w:rsidR="00534828" w:rsidRPr="00B1311B" w:rsidRDefault="00534828" w:rsidP="00534828">
            <w:pPr>
              <w:snapToGrid w:val="0"/>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3,00</w:t>
            </w:r>
          </w:p>
        </w:tc>
      </w:tr>
      <w:tr w:rsidR="00534828" w:rsidRPr="00B1311B" w:rsidTr="00214FCB">
        <w:trPr>
          <w:trHeight w:val="20"/>
        </w:trPr>
        <w:tc>
          <w:tcPr>
            <w:tcW w:w="9932" w:type="dxa"/>
            <w:gridSpan w:val="6"/>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Железное сельское поселение, всего:</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Водоснабжение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sz w:val="24"/>
                <w:szCs w:val="24"/>
              </w:rPr>
              <w:t>Водопотребление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726,20</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1113,62</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904,00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726,20</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1113,62</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904,00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Среднесуточное водопотребление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 на 1чел.</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 на хозяйственно-питьевые нужды</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200-350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6.1.3.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20290,30</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14130,00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Канализация</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6.2.1.</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Общее поступление сточных вод – всего,</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r w:rsidRPr="00B1311B">
              <w:rPr>
                <w:rFonts w:ascii="Times New Roman" w:eastAsia="Times New Roman" w:hAnsi="Times New Roman" w:cs="Times New Roman"/>
                <w:sz w:val="24"/>
                <w:szCs w:val="24"/>
              </w:rPr>
              <w:t>/сут</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681,10</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939,47</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788,22</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c>
          <w:tcPr>
            <w:tcW w:w="1568" w:type="dxa"/>
          </w:tcPr>
          <w:p w:rsidR="00534828" w:rsidRPr="00B1311B" w:rsidRDefault="00534828" w:rsidP="00534828">
            <w:pPr>
              <w:spacing w:after="0" w:line="240" w:lineRule="auto"/>
              <w:jc w:val="center"/>
              <w:rPr>
                <w:rFonts w:ascii="Times New Roman" w:eastAsia="Times New Roman" w:hAnsi="Times New Roman" w:cs="Times New Roman"/>
                <w:sz w:val="24"/>
                <w:szCs w:val="24"/>
              </w:rPr>
            </w:pP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хозяйственно-бытовые </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681,10</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939,47</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788,22</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6.2.2.</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самотечной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21968,26</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15300,00</w:t>
            </w:r>
          </w:p>
        </w:tc>
      </w:tr>
      <w:tr w:rsidR="00534828" w:rsidRPr="00B1311B" w:rsidTr="00214FCB">
        <w:trPr>
          <w:trHeight w:val="20"/>
        </w:trPr>
        <w:tc>
          <w:tcPr>
            <w:tcW w:w="898"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6.2.3.</w:t>
            </w:r>
          </w:p>
        </w:tc>
        <w:tc>
          <w:tcPr>
            <w:tcW w:w="3213" w:type="dxa"/>
          </w:tcPr>
          <w:p w:rsidR="00534828" w:rsidRPr="00B1311B" w:rsidRDefault="00534828" w:rsidP="00534828">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 напорной канализации</w:t>
            </w:r>
          </w:p>
        </w:tc>
        <w:tc>
          <w:tcPr>
            <w:tcW w:w="1191"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145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604"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114661,95</w:t>
            </w:r>
          </w:p>
        </w:tc>
        <w:tc>
          <w:tcPr>
            <w:tcW w:w="1568" w:type="dxa"/>
            <w:vAlign w:val="center"/>
          </w:tcPr>
          <w:p w:rsidR="00534828" w:rsidRPr="00B1311B" w:rsidRDefault="00534828" w:rsidP="00534828">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14661,95</w:t>
            </w:r>
          </w:p>
        </w:tc>
      </w:tr>
    </w:tbl>
    <w:p w:rsidR="00534828" w:rsidRPr="00B1311B" w:rsidRDefault="00534828" w:rsidP="00534828">
      <w:pPr>
        <w:spacing w:after="0" w:line="240" w:lineRule="auto"/>
        <w:ind w:left="284" w:right="141" w:firstLine="425"/>
        <w:jc w:val="center"/>
        <w:rPr>
          <w:rFonts w:ascii="Times New Roman" w:eastAsia="Times New Roman" w:hAnsi="Times New Roman" w:cs="Times New Roman"/>
          <w:b/>
          <w:sz w:val="28"/>
          <w:szCs w:val="20"/>
        </w:rPr>
      </w:pPr>
    </w:p>
    <w:p w:rsidR="00534828" w:rsidRPr="00B1311B" w:rsidRDefault="00534828" w:rsidP="00534828">
      <w:pPr>
        <w:widowControl w:val="0"/>
        <w:spacing w:after="0" w:line="240" w:lineRule="auto"/>
        <w:ind w:firstLine="709"/>
        <w:jc w:val="both"/>
        <w:rPr>
          <w:rFonts w:ascii="Times New Roman" w:eastAsia="Calibri" w:hAnsi="Times New Roman"/>
          <w:sz w:val="28"/>
          <w:szCs w:val="28"/>
          <w:highlight w:val="green"/>
          <w:lang w:eastAsia="en-US"/>
        </w:rPr>
      </w:pPr>
    </w:p>
    <w:p w:rsidR="00D61F19" w:rsidRPr="00B1311B" w:rsidRDefault="004254EE" w:rsidP="00D61F19">
      <w:pPr>
        <w:pStyle w:val="17"/>
        <w:widowControl w:val="0"/>
        <w:suppressAutoHyphens/>
        <w:overflowPunct/>
        <w:autoSpaceDE/>
        <w:autoSpaceDN/>
        <w:adjustRightInd/>
        <w:spacing w:before="240" w:after="60"/>
        <w:textAlignment w:val="auto"/>
        <w:rPr>
          <w:bCs/>
          <w:kern w:val="32"/>
          <w:szCs w:val="28"/>
          <w:lang w:eastAsia="ar-SA"/>
        </w:rPr>
      </w:pPr>
      <w:bookmarkStart w:id="70" w:name="_Toc23492145"/>
      <w:r w:rsidRPr="00B1311B">
        <w:rPr>
          <w:bCs/>
          <w:kern w:val="32"/>
          <w:szCs w:val="28"/>
          <w:lang w:eastAsia="ar-SA"/>
        </w:rPr>
        <w:t>2.2.</w:t>
      </w:r>
      <w:r w:rsidR="00722F2B" w:rsidRPr="00B1311B">
        <w:rPr>
          <w:bCs/>
          <w:kern w:val="32"/>
          <w:szCs w:val="28"/>
          <w:lang w:eastAsia="ar-SA"/>
        </w:rPr>
        <w:t>7</w:t>
      </w:r>
      <w:r w:rsidRPr="00B1311B">
        <w:rPr>
          <w:bCs/>
          <w:kern w:val="32"/>
          <w:szCs w:val="28"/>
          <w:lang w:eastAsia="ar-SA"/>
        </w:rPr>
        <w:t xml:space="preserve">.5 </w:t>
      </w:r>
      <w:r w:rsidR="00D61F19" w:rsidRPr="00B1311B">
        <w:rPr>
          <w:bCs/>
          <w:kern w:val="32"/>
          <w:szCs w:val="28"/>
          <w:lang w:eastAsia="ar-SA"/>
        </w:rPr>
        <w:t>Теплоснабжение</w:t>
      </w:r>
      <w:bookmarkEnd w:id="70"/>
    </w:p>
    <w:p w:rsidR="00756554" w:rsidRPr="00B1311B" w:rsidRDefault="00756554" w:rsidP="00756554">
      <w:pPr>
        <w:spacing w:after="0" w:line="240" w:lineRule="auto"/>
        <w:ind w:firstLine="709"/>
        <w:jc w:val="both"/>
        <w:rPr>
          <w:rFonts w:ascii="Times New Roman" w:eastAsia="Calibri" w:hAnsi="Times New Roman" w:cs="Times New Roman"/>
          <w:sz w:val="28"/>
          <w:szCs w:val="28"/>
          <w:lang w:eastAsia="en-US"/>
        </w:rPr>
      </w:pP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Генеральным планом на расчетный срок предусматривается развитие населенных пунктов Железного сельского поселения в связи с увеличением численности населения и строительство объектов инфраструктуры.</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Теплоснабжение объектов хутора Железного в границах проектируемого генерального плана предусматривается от трех существующих и четырех новых районных котельных,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Проектом также предусматривается реконструкция существующей котельной №2, в связи с увеличением тепловой нагрузки. </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Теплоснабжение объектов хутора Свободный в границах проектируемого генерального плана предусматривается от одной существующей районной котельной и от автоматических газовых отопительных котлов для индивидуальной одно- и двухэтажной застройки.</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Теплоснабжение объектов в х.Аргатов в границах проектируемого генерального плана предусматривается от одной существующих и одной новой районной котельной. Кроме того теплоснабжение объектов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 </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теплоснабжения х. Сокольский проектом предусматривается 14 встроенных котельных.</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RPr="00B1311B">
        <w:rPr>
          <w:rFonts w:ascii="Times New Roman" w:eastAsia="Calibri" w:hAnsi="Times New Roman" w:cs="Times New Roman"/>
          <w:sz w:val="28"/>
          <w:szCs w:val="28"/>
          <w:lang w:eastAsia="en-US"/>
        </w:rPr>
        <w:t>С, для горячего водоснабжения - 65</w:t>
      </w:r>
      <w:r w:rsidRPr="00B1311B">
        <w:rPr>
          <w:rFonts w:ascii="Times New Roman" w:eastAsia="Calibri" w:hAnsi="Times New Roman" w:cs="Times New Roman"/>
          <w:sz w:val="28"/>
          <w:szCs w:val="28"/>
          <w:lang w:eastAsia="en-US"/>
        </w:rPr>
        <w:t> С. Котельные работают на газе.</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Система теплоснабжения – закрытая, четырехтрубная.</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p>
    <w:p w:rsidR="00E15418" w:rsidRPr="00B1311B" w:rsidRDefault="00E15418">
      <w:pP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br w:type="page"/>
      </w:r>
    </w:p>
    <w:p w:rsidR="00197111" w:rsidRPr="00B1311B" w:rsidRDefault="00214FCB" w:rsidP="00214FCB">
      <w:pPr>
        <w:spacing w:after="0" w:line="240" w:lineRule="auto"/>
        <w:ind w:firstLine="709"/>
        <w:jc w:val="right"/>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 xml:space="preserve">Таблица </w:t>
      </w:r>
      <w:r w:rsidR="00C306DF" w:rsidRPr="00B1311B">
        <w:rPr>
          <w:rFonts w:ascii="Times New Roman" w:eastAsia="Calibri" w:hAnsi="Times New Roman" w:cs="Times New Roman"/>
          <w:sz w:val="28"/>
          <w:szCs w:val="28"/>
          <w:lang w:eastAsia="en-US"/>
        </w:rPr>
        <w:t>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419"/>
        <w:gridCol w:w="1703"/>
        <w:gridCol w:w="1701"/>
        <w:gridCol w:w="1418"/>
        <w:gridCol w:w="1559"/>
      </w:tblGrid>
      <w:tr w:rsidR="00214FCB" w:rsidRPr="00B1311B" w:rsidTr="00214FCB">
        <w:trPr>
          <w:trHeight w:val="20"/>
          <w:tblHeader/>
        </w:trPr>
        <w:tc>
          <w:tcPr>
            <w:tcW w:w="1981"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p>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Наименование</w:t>
            </w:r>
          </w:p>
          <w:p w:rsidR="00214FCB" w:rsidRPr="00B1311B" w:rsidRDefault="00214FCB" w:rsidP="00214FCB">
            <w:pPr>
              <w:spacing w:after="0" w:line="240" w:lineRule="auto"/>
              <w:jc w:val="center"/>
              <w:rPr>
                <w:rFonts w:ascii="Times New Roman" w:eastAsia="Times New Roman" w:hAnsi="Times New Roman" w:cs="Times New Roman"/>
                <w:b/>
              </w:rPr>
            </w:pPr>
          </w:p>
        </w:tc>
        <w:tc>
          <w:tcPr>
            <w:tcW w:w="6241" w:type="dxa"/>
            <w:gridSpan w:val="4"/>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Расчетный срок</w:t>
            </w:r>
          </w:p>
        </w:tc>
        <w:tc>
          <w:tcPr>
            <w:tcW w:w="1559"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Всего</w:t>
            </w:r>
          </w:p>
        </w:tc>
      </w:tr>
      <w:tr w:rsidR="00214FCB" w:rsidRPr="00B1311B" w:rsidTr="00214FCB">
        <w:trPr>
          <w:trHeight w:val="20"/>
          <w:tblHeader/>
        </w:trPr>
        <w:tc>
          <w:tcPr>
            <w:tcW w:w="1981" w:type="dxa"/>
            <w:vMerge/>
            <w:vAlign w:val="center"/>
          </w:tcPr>
          <w:p w:rsidR="00214FCB" w:rsidRPr="00B1311B" w:rsidRDefault="00214FCB" w:rsidP="00214FCB">
            <w:pPr>
              <w:spacing w:after="0" w:line="240" w:lineRule="auto"/>
              <w:jc w:val="center"/>
              <w:rPr>
                <w:rFonts w:ascii="Times New Roman" w:eastAsia="Times New Roman" w:hAnsi="Times New Roman" w:cs="Times New Roman"/>
              </w:rPr>
            </w:pPr>
          </w:p>
        </w:tc>
        <w:tc>
          <w:tcPr>
            <w:tcW w:w="6241" w:type="dxa"/>
            <w:gridSpan w:val="4"/>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Расход тепла, Гкал/ч</w:t>
            </w:r>
          </w:p>
        </w:tc>
        <w:tc>
          <w:tcPr>
            <w:tcW w:w="1559" w:type="dxa"/>
            <w:vMerge/>
          </w:tcPr>
          <w:p w:rsidR="00214FCB" w:rsidRPr="00B1311B" w:rsidRDefault="00214FCB" w:rsidP="00214FCB">
            <w:pPr>
              <w:spacing w:after="0" w:line="240" w:lineRule="auto"/>
              <w:rPr>
                <w:rFonts w:ascii="Times New Roman" w:eastAsia="Times New Roman" w:hAnsi="Times New Roman" w:cs="Times New Roman"/>
              </w:rPr>
            </w:pPr>
          </w:p>
        </w:tc>
      </w:tr>
      <w:tr w:rsidR="00214FCB" w:rsidRPr="00B1311B" w:rsidTr="00214FCB">
        <w:trPr>
          <w:trHeight w:val="276"/>
          <w:tblHeader/>
        </w:trPr>
        <w:tc>
          <w:tcPr>
            <w:tcW w:w="1981" w:type="dxa"/>
            <w:vMerge/>
            <w:vAlign w:val="center"/>
          </w:tcPr>
          <w:p w:rsidR="00214FCB" w:rsidRPr="00B1311B" w:rsidRDefault="00214FCB" w:rsidP="00214FCB">
            <w:pPr>
              <w:spacing w:after="0" w:line="240" w:lineRule="auto"/>
              <w:jc w:val="center"/>
              <w:rPr>
                <w:rFonts w:ascii="Times New Roman" w:eastAsia="Times New Roman" w:hAnsi="Times New Roman" w:cs="Times New Roman"/>
              </w:rPr>
            </w:pPr>
          </w:p>
        </w:tc>
        <w:tc>
          <w:tcPr>
            <w:tcW w:w="1419"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на отопление</w:t>
            </w:r>
          </w:p>
        </w:tc>
        <w:tc>
          <w:tcPr>
            <w:tcW w:w="1703"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на вентиляцию</w:t>
            </w:r>
          </w:p>
        </w:tc>
        <w:tc>
          <w:tcPr>
            <w:tcW w:w="1701"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на горячее</w:t>
            </w:r>
          </w:p>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водоснабж.</w:t>
            </w:r>
          </w:p>
        </w:tc>
        <w:tc>
          <w:tcPr>
            <w:tcW w:w="1418" w:type="dxa"/>
            <w:vMerge w:val="restart"/>
            <w:vAlign w:val="center"/>
          </w:tcPr>
          <w:p w:rsidR="00214FCB" w:rsidRPr="00B1311B" w:rsidRDefault="00214FCB" w:rsidP="00214FCB">
            <w:pPr>
              <w:spacing w:after="0" w:line="240" w:lineRule="auto"/>
              <w:jc w:val="center"/>
              <w:rPr>
                <w:rFonts w:ascii="Times New Roman" w:eastAsia="Times New Roman" w:hAnsi="Times New Roman" w:cs="Times New Roman"/>
                <w:b/>
              </w:rPr>
            </w:pPr>
            <w:r w:rsidRPr="00B1311B">
              <w:rPr>
                <w:rFonts w:ascii="Times New Roman" w:eastAsia="Times New Roman" w:hAnsi="Times New Roman" w:cs="Times New Roman"/>
                <w:b/>
              </w:rPr>
              <w:t>Итого</w:t>
            </w:r>
          </w:p>
        </w:tc>
        <w:tc>
          <w:tcPr>
            <w:tcW w:w="1559" w:type="dxa"/>
            <w:vMerge/>
          </w:tcPr>
          <w:p w:rsidR="00214FCB" w:rsidRPr="00B1311B" w:rsidRDefault="00214FCB" w:rsidP="00214FCB">
            <w:pPr>
              <w:spacing w:after="0" w:line="240" w:lineRule="auto"/>
              <w:rPr>
                <w:rFonts w:ascii="Times New Roman" w:eastAsia="Times New Roman" w:hAnsi="Times New Roman" w:cs="Times New Roman"/>
              </w:rPr>
            </w:pPr>
          </w:p>
        </w:tc>
      </w:tr>
      <w:tr w:rsidR="00214FCB" w:rsidRPr="00B1311B" w:rsidTr="00214FCB">
        <w:trPr>
          <w:trHeight w:val="276"/>
        </w:trPr>
        <w:tc>
          <w:tcPr>
            <w:tcW w:w="1981"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c>
          <w:tcPr>
            <w:tcW w:w="1419"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c>
          <w:tcPr>
            <w:tcW w:w="1703"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c>
          <w:tcPr>
            <w:tcW w:w="1701"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c>
          <w:tcPr>
            <w:tcW w:w="1418"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c>
          <w:tcPr>
            <w:tcW w:w="1559" w:type="dxa"/>
            <w:vMerge/>
          </w:tcPr>
          <w:p w:rsidR="00214FCB" w:rsidRPr="00B1311B" w:rsidRDefault="00214FCB" w:rsidP="00214FCB">
            <w:pPr>
              <w:spacing w:after="0" w:line="240" w:lineRule="auto"/>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Котельная №1 жилые здания поз.1 </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(главный дом)</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0.02</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0.01</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производственные здания поз.2 (гараж для легковых автомобилей)</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учетом потерь в сетях</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0.34</w:t>
            </w: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№2</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Административно-хозяйственный блок (поз.3)</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0.01</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0.31</w:t>
            </w:r>
          </w:p>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 с учетом потерь в сетях</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0.33</w:t>
            </w: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№3</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Крытый бассейн (поз.5)</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0.15</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0.12</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0.70</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0.97</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№4</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Баня (поз.4)</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0.06</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0.02</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0.08</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№5</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Бригадный дом (поз.8)</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0.32</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№6</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Дом рыбака (поз.14)</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0.32</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0.35</w:t>
            </w:r>
          </w:p>
        </w:tc>
        <w:tc>
          <w:tcPr>
            <w:tcW w:w="1559" w:type="dxa"/>
          </w:tcPr>
          <w:p w:rsidR="00214FCB" w:rsidRPr="00B1311B" w:rsidRDefault="00214FCB" w:rsidP="00214FCB">
            <w:pPr>
              <w:spacing w:after="0" w:line="240" w:lineRule="auto"/>
              <w:jc w:val="both"/>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№7</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Комплекс конюшни (поз.16)</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0.34</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0.01</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0.35</w:t>
            </w:r>
          </w:p>
        </w:tc>
        <w:tc>
          <w:tcPr>
            <w:tcW w:w="1559" w:type="dxa"/>
          </w:tcPr>
          <w:p w:rsidR="00214FCB" w:rsidRPr="00B1311B" w:rsidRDefault="00214FCB" w:rsidP="00214FCB">
            <w:pPr>
              <w:spacing w:after="0" w:line="240" w:lineRule="auto"/>
              <w:jc w:val="both"/>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№8а (б, в, г)</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Общежитие (поз.17)</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0.003</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0.003</w:t>
            </w:r>
          </w:p>
        </w:tc>
        <w:tc>
          <w:tcPr>
            <w:tcW w:w="1559" w:type="dxa"/>
          </w:tcPr>
          <w:p w:rsidR="00214FCB" w:rsidRPr="00B1311B" w:rsidRDefault="00214FCB" w:rsidP="00214FCB">
            <w:pPr>
              <w:spacing w:after="0" w:line="240" w:lineRule="auto"/>
              <w:jc w:val="both"/>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№9</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Теплица (поз.11)</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0,18</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0.18</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Котельная №10 </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Комплекс фермы «Кирпили» (поз.15)</w:t>
            </w:r>
          </w:p>
        </w:tc>
        <w:tc>
          <w:tcPr>
            <w:tcW w:w="1419" w:type="dxa"/>
            <w:vAlign w:val="center"/>
          </w:tcPr>
          <w:p w:rsidR="00214FCB" w:rsidRPr="00B1311B" w:rsidRDefault="00214FCB" w:rsidP="00214FCB">
            <w:pPr>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0.17</w:t>
            </w:r>
          </w:p>
        </w:tc>
        <w:tc>
          <w:tcPr>
            <w:tcW w:w="1703" w:type="dxa"/>
            <w:vAlign w:val="center"/>
          </w:tcPr>
          <w:p w:rsidR="00214FCB" w:rsidRPr="00B1311B" w:rsidRDefault="00214FCB" w:rsidP="00214FCB">
            <w:pPr>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701" w:type="dxa"/>
            <w:vAlign w:val="center"/>
          </w:tcPr>
          <w:p w:rsidR="00214FCB" w:rsidRPr="00B1311B" w:rsidRDefault="00214FCB" w:rsidP="00214FCB">
            <w:pPr>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0.12</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0.39</w:t>
            </w:r>
          </w:p>
          <w:p w:rsidR="00214FCB" w:rsidRPr="00B1311B" w:rsidRDefault="00214FCB" w:rsidP="00214FCB">
            <w:pPr>
              <w:spacing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учетом потерь в сетях</w:t>
            </w:r>
          </w:p>
        </w:tc>
        <w:tc>
          <w:tcPr>
            <w:tcW w:w="1559" w:type="dxa"/>
            <w:vAlign w:val="center"/>
          </w:tcPr>
          <w:p w:rsidR="00214FCB" w:rsidRPr="00B1311B" w:rsidRDefault="00214FCB" w:rsidP="00214FCB">
            <w:pPr>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0.39</w:t>
            </w:r>
          </w:p>
        </w:tc>
      </w:tr>
      <w:tr w:rsidR="00214FCB" w:rsidRPr="00B1311B" w:rsidTr="00214FCB">
        <w:trPr>
          <w:trHeight w:val="20"/>
        </w:trPr>
        <w:tc>
          <w:tcPr>
            <w:tcW w:w="1981" w:type="dxa"/>
          </w:tcPr>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№11</w:t>
            </w:r>
          </w:p>
          <w:p w:rsidR="00214FCB" w:rsidRPr="00B1311B" w:rsidRDefault="00214FCB" w:rsidP="00214FCB">
            <w:pPr>
              <w:spacing w:after="0" w:line="240" w:lineRule="auto"/>
              <w:rPr>
                <w:rFonts w:ascii="Times New Roman" w:eastAsia="Times New Roman" w:hAnsi="Times New Roman" w:cs="Times New Roman"/>
                <w:b/>
                <w:bCs/>
                <w:sz w:val="24"/>
                <w:szCs w:val="24"/>
              </w:rPr>
            </w:pPr>
            <w:r w:rsidRPr="00B1311B">
              <w:rPr>
                <w:rFonts w:ascii="Times New Roman" w:eastAsia="Times New Roman" w:hAnsi="Times New Roman" w:cs="Times New Roman"/>
                <w:sz w:val="24"/>
                <w:szCs w:val="24"/>
              </w:rPr>
              <w:t>Хозяйственный двор (поз. 18)</w:t>
            </w:r>
          </w:p>
        </w:tc>
        <w:tc>
          <w:tcPr>
            <w:tcW w:w="141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0.12</w:t>
            </w:r>
          </w:p>
        </w:tc>
        <w:tc>
          <w:tcPr>
            <w:tcW w:w="1703"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701"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0.06</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0.28</w:t>
            </w:r>
          </w:p>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 учетом потерь в сетях</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0.29</w:t>
            </w:r>
          </w:p>
          <w:p w:rsidR="00214FCB" w:rsidRPr="00B1311B" w:rsidRDefault="00214FCB" w:rsidP="00214FCB">
            <w:pPr>
              <w:spacing w:after="0" w:line="240" w:lineRule="auto"/>
              <w:jc w:val="center"/>
              <w:rPr>
                <w:rFonts w:ascii="Times New Roman" w:eastAsia="Times New Roman" w:hAnsi="Times New Roman" w:cs="Times New Roman"/>
                <w:sz w:val="24"/>
                <w:szCs w:val="24"/>
              </w:rPr>
            </w:pPr>
          </w:p>
        </w:tc>
      </w:tr>
    </w:tbl>
    <w:p w:rsidR="00214FCB" w:rsidRPr="00B1311B" w:rsidRDefault="00214FCB" w:rsidP="00197111">
      <w:pPr>
        <w:spacing w:after="0" w:line="240" w:lineRule="auto"/>
        <w:ind w:firstLine="709"/>
        <w:jc w:val="both"/>
        <w:rPr>
          <w:rFonts w:ascii="Times New Roman" w:eastAsia="Calibri" w:hAnsi="Times New Roman" w:cs="Times New Roman"/>
          <w:sz w:val="28"/>
          <w:szCs w:val="28"/>
          <w:lang w:eastAsia="en-US"/>
        </w:rPr>
      </w:pP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 установке в котельных, работающих на газе, приняты котлы отечественного и зарубежного производства:</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Котельная № 1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2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3 – 3 котла СТГ – Classik мощностью 400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Котельная № 4 – настенный котел Dakon Сompakt 24СК мощностью                         24 квт,  </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5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6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7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Котельная № 8 – 2 котла Dakon Р 22 Iux HL мощностью 22 квт с бойлером </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Dakon В 60 Iux ,</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9 – 2 котла СТГ - Сompakt мощностью 100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10 – 2 котла СТГ - Сompakt мощностью 200 квт и 250 квт,</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Котельная № 11 – 2 котла СТГ - Premier мощностью 200 квт каждый.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Согласно проекту новые котельные будут обслуживать административные здания, здания общественного назначения, школы, детские сады, культурно-развлекательные центры, спортивные комплексы и объекты коммунального хозяйства. Отопление проектируемых индивидуальных жилых домов предусматривается от автоматических газовых отопительных котлов. Для проектируемых отдельностоящих котельных предусматривается санитарно-защитная зона 50 метров. Предварительная прогнозируемая оценка тепловых нагрузок выполнена по комплексным укрупненным показателям расхода тепла на отопление, вентиляцию и горячее водоснабжение с учетом внедрения мероприятий по энергосбережению, а также по аналогии с нагрузками объектов, планируемых к размещению ранее выпущенными проектами. Величины тепловых нагрузок подлежат корректировке и уточнению на последующих стадиях проектирования.</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95-70°С, для горячего водоснабжения - 65°С.</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Режим потребления тепловой энергии принят:</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1.</w:t>
      </w:r>
      <w:r w:rsidRPr="00B1311B">
        <w:rPr>
          <w:rFonts w:ascii="Times New Roman" w:eastAsia="Calibri" w:hAnsi="Times New Roman" w:cs="Times New Roman"/>
          <w:sz w:val="28"/>
          <w:szCs w:val="28"/>
          <w:lang w:eastAsia="en-US"/>
        </w:rPr>
        <w:tab/>
        <w:t>Отопление – 24 часа в сутки.</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2.</w:t>
      </w:r>
      <w:r w:rsidRPr="00B1311B">
        <w:rPr>
          <w:rFonts w:ascii="Times New Roman" w:eastAsia="Calibri" w:hAnsi="Times New Roman" w:cs="Times New Roman"/>
          <w:sz w:val="28"/>
          <w:szCs w:val="28"/>
          <w:lang w:eastAsia="en-US"/>
        </w:rPr>
        <w:tab/>
        <w:t>Вентиляция и горячее водоснабжение – 16 часов.</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Все котельные будут работать на газе. Системы теплоснабжения – закрытые, двух и четырехтрубные.</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проектирования отопления, вентиляции и горячего водоснабжения приняты следующие данные по СНКК 23-302-2000:</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1. Расчетная температура наружного воздуха в холодный период – минус 20°С.</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2. Средняя температура отопительного периода –  1,2°С.</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3. Продолжительность отопительного периода – 155 дней.</w:t>
      </w:r>
    </w:p>
    <w:p w:rsidR="00214FCB" w:rsidRPr="00B1311B" w:rsidRDefault="00214FCB" w:rsidP="00214FCB">
      <w:pPr>
        <w:spacing w:after="0" w:line="240" w:lineRule="auto"/>
        <w:ind w:firstLine="709"/>
        <w:jc w:val="both"/>
        <w:rPr>
          <w:rFonts w:ascii="Times New Roman" w:eastAsia="Calibri" w:hAnsi="Times New Roman" w:cs="Times New Roman"/>
          <w:sz w:val="28"/>
          <w:szCs w:val="28"/>
          <w:lang w:eastAsia="en-US"/>
        </w:rPr>
      </w:pPr>
    </w:p>
    <w:p w:rsidR="00E15418" w:rsidRPr="00B1311B" w:rsidRDefault="00E15418">
      <w:pP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br w:type="page"/>
      </w:r>
    </w:p>
    <w:p w:rsidR="00214FCB" w:rsidRPr="00B1311B" w:rsidRDefault="00214FCB" w:rsidP="00214FCB">
      <w:pPr>
        <w:spacing w:after="0" w:line="240" w:lineRule="auto"/>
        <w:ind w:firstLine="709"/>
        <w:jc w:val="cente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lastRenderedPageBreak/>
        <w:t>Расчет тепловых нагрузок на расчетный срок строительства</w:t>
      </w:r>
    </w:p>
    <w:p w:rsidR="00214FCB" w:rsidRPr="00B1311B" w:rsidRDefault="00214FCB" w:rsidP="00214FCB">
      <w:pPr>
        <w:spacing w:after="0" w:line="240" w:lineRule="auto"/>
        <w:ind w:firstLine="709"/>
        <w:jc w:val="right"/>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Таблица </w:t>
      </w:r>
      <w:r w:rsidR="00C306DF" w:rsidRPr="00B1311B">
        <w:rPr>
          <w:rFonts w:ascii="Times New Roman" w:eastAsia="Calibri" w:hAnsi="Times New Roman" w:cs="Times New Roman"/>
          <w:sz w:val="28"/>
          <w:szCs w:val="28"/>
          <w:lang w:eastAsia="en-US"/>
        </w:rPr>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418"/>
        <w:gridCol w:w="1417"/>
        <w:gridCol w:w="1418"/>
        <w:gridCol w:w="1559"/>
        <w:gridCol w:w="1559"/>
      </w:tblGrid>
      <w:tr w:rsidR="00214FCB" w:rsidRPr="00B1311B" w:rsidTr="00FE2AEA">
        <w:trPr>
          <w:trHeight w:val="20"/>
          <w:tblHeader/>
        </w:trPr>
        <w:tc>
          <w:tcPr>
            <w:tcW w:w="2410" w:type="dxa"/>
            <w:vMerge w:val="restart"/>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Наименование</w:t>
            </w:r>
          </w:p>
        </w:tc>
        <w:tc>
          <w:tcPr>
            <w:tcW w:w="5812" w:type="dxa"/>
            <w:gridSpan w:val="4"/>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Расчетный срок</w:t>
            </w:r>
          </w:p>
        </w:tc>
        <w:tc>
          <w:tcPr>
            <w:tcW w:w="1559" w:type="dxa"/>
            <w:vMerge w:val="restart"/>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Всего с учетом потерь в т/сети</w:t>
            </w:r>
          </w:p>
        </w:tc>
      </w:tr>
      <w:tr w:rsidR="00214FCB" w:rsidRPr="00B1311B" w:rsidTr="00FE2AEA">
        <w:trPr>
          <w:trHeight w:val="20"/>
          <w:tblHeader/>
        </w:trPr>
        <w:tc>
          <w:tcPr>
            <w:tcW w:w="2410" w:type="dxa"/>
            <w:vMerge/>
            <w:vAlign w:val="center"/>
          </w:tcPr>
          <w:p w:rsidR="00214FCB" w:rsidRPr="00B1311B" w:rsidRDefault="00214FCB" w:rsidP="00214FCB">
            <w:pPr>
              <w:spacing w:after="0" w:line="240" w:lineRule="auto"/>
              <w:ind w:right="141" w:firstLine="709"/>
              <w:jc w:val="center"/>
              <w:rPr>
                <w:rFonts w:ascii="Times New Roman" w:eastAsia="Times New Roman" w:hAnsi="Times New Roman" w:cs="Times New Roman"/>
                <w:b/>
              </w:rPr>
            </w:pPr>
          </w:p>
        </w:tc>
        <w:tc>
          <w:tcPr>
            <w:tcW w:w="5812" w:type="dxa"/>
            <w:gridSpan w:val="4"/>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Расход тепла, Гкал/ч</w:t>
            </w:r>
          </w:p>
        </w:tc>
        <w:tc>
          <w:tcPr>
            <w:tcW w:w="1559" w:type="dxa"/>
            <w:vMerge/>
          </w:tcPr>
          <w:p w:rsidR="00214FCB" w:rsidRPr="00B1311B" w:rsidRDefault="00214FCB" w:rsidP="00214FCB">
            <w:pPr>
              <w:spacing w:after="0" w:line="240" w:lineRule="auto"/>
              <w:ind w:right="141" w:firstLine="709"/>
              <w:rPr>
                <w:rFonts w:ascii="Times New Roman" w:eastAsia="Times New Roman" w:hAnsi="Times New Roman" w:cs="Times New Roman"/>
              </w:rPr>
            </w:pPr>
          </w:p>
        </w:tc>
      </w:tr>
      <w:tr w:rsidR="00214FCB" w:rsidRPr="00B1311B" w:rsidTr="00FE2AEA">
        <w:trPr>
          <w:trHeight w:val="20"/>
          <w:tblHeader/>
        </w:trPr>
        <w:tc>
          <w:tcPr>
            <w:tcW w:w="2410" w:type="dxa"/>
            <w:vMerge/>
            <w:vAlign w:val="center"/>
          </w:tcPr>
          <w:p w:rsidR="00214FCB" w:rsidRPr="00B1311B" w:rsidRDefault="00214FCB" w:rsidP="00214FCB">
            <w:pPr>
              <w:spacing w:after="0" w:line="240" w:lineRule="auto"/>
              <w:ind w:right="141" w:firstLine="709"/>
              <w:jc w:val="center"/>
              <w:rPr>
                <w:rFonts w:ascii="Times New Roman" w:eastAsia="Times New Roman" w:hAnsi="Times New Roman" w:cs="Times New Roman"/>
                <w:b/>
              </w:rPr>
            </w:pPr>
          </w:p>
        </w:tc>
        <w:tc>
          <w:tcPr>
            <w:tcW w:w="1418" w:type="dxa"/>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на отопление</w:t>
            </w:r>
          </w:p>
        </w:tc>
        <w:tc>
          <w:tcPr>
            <w:tcW w:w="1417" w:type="dxa"/>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на вентиляцию</w:t>
            </w:r>
          </w:p>
        </w:tc>
        <w:tc>
          <w:tcPr>
            <w:tcW w:w="1418" w:type="dxa"/>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на горячее водоснабжение</w:t>
            </w:r>
          </w:p>
        </w:tc>
        <w:tc>
          <w:tcPr>
            <w:tcW w:w="1559" w:type="dxa"/>
            <w:vAlign w:val="center"/>
          </w:tcPr>
          <w:p w:rsidR="00214FCB" w:rsidRPr="00B1311B" w:rsidRDefault="00214FCB" w:rsidP="00214FCB">
            <w:pPr>
              <w:spacing w:after="0" w:line="240" w:lineRule="auto"/>
              <w:ind w:right="141"/>
              <w:jc w:val="center"/>
              <w:rPr>
                <w:rFonts w:ascii="Times New Roman" w:eastAsia="Times New Roman" w:hAnsi="Times New Roman" w:cs="Times New Roman"/>
                <w:b/>
              </w:rPr>
            </w:pPr>
            <w:r w:rsidRPr="00B1311B">
              <w:rPr>
                <w:rFonts w:ascii="Times New Roman" w:eastAsia="Times New Roman" w:hAnsi="Times New Roman" w:cs="Times New Roman"/>
                <w:b/>
              </w:rPr>
              <w:t>Итого</w:t>
            </w:r>
          </w:p>
        </w:tc>
        <w:tc>
          <w:tcPr>
            <w:tcW w:w="1559" w:type="dxa"/>
            <w:vMerge/>
          </w:tcPr>
          <w:p w:rsidR="00214FCB" w:rsidRPr="00B1311B" w:rsidRDefault="00214FCB" w:rsidP="00214FCB">
            <w:pPr>
              <w:spacing w:after="0" w:line="240" w:lineRule="auto"/>
              <w:ind w:right="141" w:firstLine="709"/>
              <w:rPr>
                <w:rFonts w:ascii="Times New Roman" w:eastAsia="Times New Roman" w:hAnsi="Times New Roman" w:cs="Times New Roman"/>
              </w:rPr>
            </w:pPr>
          </w:p>
        </w:tc>
      </w:tr>
      <w:tr w:rsidR="00214FCB" w:rsidRPr="00B1311B" w:rsidTr="00214FCB">
        <w:trPr>
          <w:trHeight w:hRule="exact" w:val="340"/>
        </w:trPr>
        <w:tc>
          <w:tcPr>
            <w:tcW w:w="9781" w:type="dxa"/>
            <w:gridSpan w:val="6"/>
            <w:vAlign w:val="center"/>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sz w:val="24"/>
                <w:szCs w:val="24"/>
              </w:rPr>
              <w:t>х.Железный</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Котельная № 1</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0,28</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0,28</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Котельная № 2</w:t>
            </w:r>
          </w:p>
          <w:p w:rsidR="00214FCB" w:rsidRPr="00B1311B" w:rsidRDefault="00214FCB" w:rsidP="00214FCB">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0,45</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0,65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0,70</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Котельная № 3</w:t>
            </w:r>
          </w:p>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sz w:val="24"/>
                <w:szCs w:val="24"/>
              </w:rPr>
              <w:t>(существующая)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0,37</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0,37</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0,40</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№1</w:t>
            </w:r>
          </w:p>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(проектируемая) проектируемая)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0,15</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0,20</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0,48</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lang w:val="en-US"/>
              </w:rPr>
            </w:pPr>
            <w:r w:rsidRPr="00B1311B">
              <w:rPr>
                <w:rFonts w:ascii="Times New Roman" w:eastAsia="Times New Roman" w:hAnsi="Times New Roman" w:cs="Times New Roman"/>
                <w:sz w:val="24"/>
                <w:szCs w:val="24"/>
              </w:rPr>
              <w:t>Котельная №2</w:t>
            </w:r>
          </w:p>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(проектируемая) проектируемая</w:t>
            </w:r>
            <w:r w:rsidRPr="00B1311B">
              <w:rPr>
                <w:rFonts w:ascii="Times New Roman" w:eastAsia="Times New Roman" w:hAnsi="Times New Roman" w:cs="Times New Roman"/>
                <w:sz w:val="24"/>
                <w:szCs w:val="24"/>
                <w:lang w:val="en-US"/>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0,27</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№3 (проектируемая</w:t>
            </w:r>
            <w:r w:rsidRPr="00B1311B">
              <w:rPr>
                <w:rFonts w:ascii="Times New Roman" w:eastAsia="Times New Roman" w:hAnsi="Times New Roman" w:cs="Times New Roman"/>
                <w:sz w:val="24"/>
                <w:szCs w:val="24"/>
                <w:lang w:val="en-US"/>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0,30</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0,20</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0,65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0,70</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lang w:val="en-US"/>
              </w:rPr>
            </w:pPr>
            <w:r w:rsidRPr="00B1311B">
              <w:rPr>
                <w:rFonts w:ascii="Times New Roman" w:eastAsia="Times New Roman" w:hAnsi="Times New Roman" w:cs="Times New Roman"/>
                <w:sz w:val="24"/>
                <w:szCs w:val="24"/>
              </w:rPr>
              <w:t>Котельная №4</w:t>
            </w:r>
          </w:p>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(проектируемая) проектируемая</w:t>
            </w:r>
            <w:r w:rsidRPr="00B1311B">
              <w:rPr>
                <w:rFonts w:ascii="Times New Roman" w:eastAsia="Times New Roman" w:hAnsi="Times New Roman" w:cs="Times New Roman"/>
                <w:sz w:val="24"/>
                <w:szCs w:val="24"/>
                <w:lang w:val="en-US"/>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0,20</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0,21</w:t>
            </w:r>
          </w:p>
        </w:tc>
      </w:tr>
      <w:tr w:rsidR="00214FCB" w:rsidRPr="00B1311B" w:rsidTr="00214FCB">
        <w:trPr>
          <w:trHeight w:hRule="exact" w:val="340"/>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Итого</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3,06</w:t>
            </w:r>
          </w:p>
        </w:tc>
      </w:tr>
      <w:tr w:rsidR="00214FCB" w:rsidRPr="00B1311B" w:rsidTr="00214FCB">
        <w:trPr>
          <w:trHeight w:hRule="exact" w:val="340"/>
        </w:trPr>
        <w:tc>
          <w:tcPr>
            <w:tcW w:w="9781" w:type="dxa"/>
            <w:gridSpan w:val="6"/>
            <w:vAlign w:val="center"/>
          </w:tcPr>
          <w:p w:rsidR="00214FCB" w:rsidRPr="00B1311B" w:rsidRDefault="00214FCB" w:rsidP="00214FCB">
            <w:pPr>
              <w:spacing w:after="0" w:line="240" w:lineRule="auto"/>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х.Свободный</w:t>
            </w:r>
          </w:p>
        </w:tc>
      </w:tr>
      <w:tr w:rsidR="00214FCB" w:rsidRPr="00B1311B" w:rsidTr="00214FCB">
        <w:trPr>
          <w:trHeight w:hRule="exact" w:val="624"/>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Котельная №1</w:t>
            </w:r>
          </w:p>
          <w:p w:rsidR="00214FCB" w:rsidRPr="00B1311B" w:rsidRDefault="00214FCB" w:rsidP="00214FCB">
            <w:pPr>
              <w:spacing w:after="0" w:line="240" w:lineRule="auto"/>
              <w:rPr>
                <w:rFonts w:ascii="Times New Roman" w:eastAsia="Times New Roman" w:hAnsi="Times New Roman" w:cs="Times New Roman"/>
                <w:bCs/>
                <w:sz w:val="24"/>
                <w:szCs w:val="24"/>
              </w:rPr>
            </w:pPr>
            <w:r w:rsidRPr="00B1311B">
              <w:rPr>
                <w:rFonts w:ascii="Times New Roman" w:eastAsia="Times New Roman" w:hAnsi="Times New Roman" w:cs="Times New Roman"/>
                <w:sz w:val="24"/>
                <w:szCs w:val="24"/>
              </w:rPr>
              <w:t>(существующая)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0,23</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0,23</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0,25</w:t>
            </w:r>
          </w:p>
        </w:tc>
      </w:tr>
      <w:tr w:rsidR="00214FCB" w:rsidRPr="00B1311B" w:rsidTr="00214FCB">
        <w:trPr>
          <w:trHeight w:hRule="exact" w:val="340"/>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Итого</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0,25</w:t>
            </w:r>
          </w:p>
        </w:tc>
      </w:tr>
      <w:tr w:rsidR="00214FCB" w:rsidRPr="00B1311B" w:rsidTr="00214FCB">
        <w:trPr>
          <w:trHeight w:hRule="exact" w:val="340"/>
        </w:trPr>
        <w:tc>
          <w:tcPr>
            <w:tcW w:w="9781" w:type="dxa"/>
            <w:gridSpan w:val="6"/>
            <w:vAlign w:val="center"/>
          </w:tcPr>
          <w:p w:rsidR="00214FCB" w:rsidRPr="00B1311B" w:rsidRDefault="00214FCB" w:rsidP="00214FCB">
            <w:pPr>
              <w:spacing w:after="0" w:line="240" w:lineRule="auto"/>
              <w:jc w:val="center"/>
              <w:rPr>
                <w:rFonts w:ascii="Times New Roman" w:eastAsia="Times New Roman" w:hAnsi="Times New Roman" w:cs="Times New Roman"/>
                <w:b/>
                <w:sz w:val="24"/>
                <w:szCs w:val="24"/>
              </w:rPr>
            </w:pPr>
            <w:r w:rsidRPr="00B1311B">
              <w:rPr>
                <w:rFonts w:ascii="Times New Roman" w:eastAsia="Times New Roman" w:hAnsi="Times New Roman" w:cs="Times New Roman"/>
                <w:b/>
                <w:bCs/>
                <w:sz w:val="24"/>
                <w:szCs w:val="24"/>
                <w:lang w:eastAsia="ar-SA"/>
              </w:rPr>
              <w:t>х.Октябрьский</w:t>
            </w:r>
          </w:p>
        </w:tc>
      </w:tr>
      <w:tr w:rsidR="00214FCB" w:rsidRPr="00B1311B" w:rsidTr="00214FCB">
        <w:trPr>
          <w:trHeight w:hRule="exact" w:val="340"/>
        </w:trPr>
        <w:tc>
          <w:tcPr>
            <w:tcW w:w="2410" w:type="dxa"/>
            <w:vAlign w:val="center"/>
          </w:tcPr>
          <w:p w:rsidR="00214FCB" w:rsidRPr="00B1311B" w:rsidRDefault="00214FCB" w:rsidP="00214FCB">
            <w:pPr>
              <w:spacing w:after="0" w:line="240" w:lineRule="auto"/>
              <w:ind w:right="-74"/>
              <w:rPr>
                <w:rFonts w:ascii="Times New Roman" w:eastAsia="Times New Roman" w:hAnsi="Times New Roman" w:cs="Times New Roman"/>
                <w:sz w:val="24"/>
                <w:szCs w:val="24"/>
                <w:lang w:val="en-US"/>
              </w:rPr>
            </w:pPr>
            <w:r w:rsidRPr="00B1311B">
              <w:rPr>
                <w:rFonts w:ascii="Times New Roman" w:eastAsia="Times New Roman" w:hAnsi="Times New Roman" w:cs="Times New Roman"/>
                <w:sz w:val="24"/>
                <w:szCs w:val="24"/>
              </w:rPr>
              <w:t>Котельная №1</w:t>
            </w:r>
          </w:p>
          <w:p w:rsidR="00214FCB" w:rsidRPr="00B1311B" w:rsidRDefault="00214FCB" w:rsidP="00214FCB">
            <w:pPr>
              <w:spacing w:after="0" w:line="240" w:lineRule="auto"/>
              <w:ind w:right="-7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(существующая)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0,193</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0,193</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0,206</w:t>
            </w:r>
          </w:p>
        </w:tc>
      </w:tr>
      <w:tr w:rsidR="00214FCB" w:rsidRPr="00B1311B" w:rsidTr="00214FCB">
        <w:trPr>
          <w:trHeight w:hRule="exact" w:val="340"/>
        </w:trPr>
        <w:tc>
          <w:tcPr>
            <w:tcW w:w="2410" w:type="dxa"/>
            <w:vAlign w:val="center"/>
          </w:tcPr>
          <w:p w:rsidR="00214FCB" w:rsidRPr="00B1311B" w:rsidRDefault="00214FCB" w:rsidP="00214FCB">
            <w:pPr>
              <w:snapToGrid w:val="0"/>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Котельная №1</w:t>
            </w:r>
          </w:p>
          <w:p w:rsidR="00214FCB" w:rsidRPr="00B1311B" w:rsidRDefault="00214FCB" w:rsidP="00214FCB">
            <w:pPr>
              <w:spacing w:after="0" w:line="240" w:lineRule="auto"/>
              <w:ind w:right="-108"/>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(проектируемая)</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w:t>
            </w:r>
          </w:p>
        </w:tc>
        <w:tc>
          <w:tcPr>
            <w:tcW w:w="1417"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418"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0,08</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0,23</w:t>
            </w:r>
          </w:p>
        </w:tc>
        <w:tc>
          <w:tcPr>
            <w:tcW w:w="1559" w:type="dxa"/>
            <w:vAlign w:val="center"/>
          </w:tcPr>
          <w:p w:rsidR="00214FCB" w:rsidRPr="00B1311B" w:rsidRDefault="00214FCB" w:rsidP="00214FCB">
            <w:pPr>
              <w:spacing w:after="0" w:line="240" w:lineRule="auto"/>
              <w:jc w:val="center"/>
              <w:rPr>
                <w:rFonts w:ascii="Times New Roman" w:eastAsia="Times New Roman" w:hAnsi="Times New Roman" w:cs="Times New Roman"/>
                <w:bCs/>
                <w:sz w:val="24"/>
                <w:szCs w:val="24"/>
              </w:rPr>
            </w:pPr>
            <w:r w:rsidRPr="00B1311B">
              <w:rPr>
                <w:rFonts w:ascii="Times New Roman" w:eastAsia="Times New Roman" w:hAnsi="Times New Roman" w:cs="Times New Roman"/>
                <w:bCs/>
                <w:sz w:val="24"/>
                <w:szCs w:val="24"/>
              </w:rPr>
              <w:t>0,250</w:t>
            </w:r>
          </w:p>
        </w:tc>
      </w:tr>
      <w:tr w:rsidR="00214FCB" w:rsidRPr="00B1311B" w:rsidTr="00214FCB">
        <w:trPr>
          <w:trHeight w:hRule="exact" w:val="340"/>
        </w:trPr>
        <w:tc>
          <w:tcPr>
            <w:tcW w:w="2410" w:type="dxa"/>
            <w:vAlign w:val="center"/>
          </w:tcPr>
          <w:p w:rsidR="00214FCB" w:rsidRPr="00B1311B" w:rsidRDefault="00214FCB" w:rsidP="00214FCB">
            <w:pPr>
              <w:snapToGrid w:val="0"/>
              <w:spacing w:after="0" w:line="240" w:lineRule="auto"/>
              <w:ind w:right="-74"/>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Итого:</w:t>
            </w:r>
          </w:p>
        </w:tc>
        <w:tc>
          <w:tcPr>
            <w:tcW w:w="1418" w:type="dxa"/>
            <w:vAlign w:val="center"/>
          </w:tcPr>
          <w:p w:rsidR="00214FCB" w:rsidRPr="00B1311B" w:rsidRDefault="00214FCB" w:rsidP="00214FCB">
            <w:pPr>
              <w:snapToGrid w:val="0"/>
              <w:spacing w:after="0" w:line="240" w:lineRule="auto"/>
              <w:jc w:val="center"/>
              <w:rPr>
                <w:rFonts w:ascii="Times New Roman" w:eastAsia="Times New Roman" w:hAnsi="Times New Roman" w:cs="Times New Roman"/>
                <w:sz w:val="24"/>
                <w:szCs w:val="24"/>
                <w:lang w:eastAsia="ar-SA"/>
              </w:rPr>
            </w:pPr>
          </w:p>
        </w:tc>
        <w:tc>
          <w:tcPr>
            <w:tcW w:w="1417" w:type="dxa"/>
            <w:vAlign w:val="center"/>
          </w:tcPr>
          <w:p w:rsidR="00214FCB" w:rsidRPr="00B1311B" w:rsidRDefault="00214FCB" w:rsidP="00214FCB">
            <w:pPr>
              <w:snapToGrid w:val="0"/>
              <w:spacing w:after="0" w:line="240" w:lineRule="auto"/>
              <w:jc w:val="center"/>
              <w:rPr>
                <w:rFonts w:ascii="Times New Roman" w:eastAsia="Times New Roman" w:hAnsi="Times New Roman" w:cs="Times New Roman"/>
                <w:sz w:val="24"/>
                <w:szCs w:val="24"/>
                <w:lang w:eastAsia="ar-SA"/>
              </w:rPr>
            </w:pPr>
          </w:p>
        </w:tc>
        <w:tc>
          <w:tcPr>
            <w:tcW w:w="1418" w:type="dxa"/>
            <w:vAlign w:val="center"/>
          </w:tcPr>
          <w:p w:rsidR="00214FCB" w:rsidRPr="00B1311B" w:rsidRDefault="00214FCB" w:rsidP="00214FCB">
            <w:pPr>
              <w:snapToGrid w:val="0"/>
              <w:spacing w:after="0" w:line="240" w:lineRule="auto"/>
              <w:jc w:val="center"/>
              <w:rPr>
                <w:rFonts w:ascii="Times New Roman" w:eastAsia="Times New Roman" w:hAnsi="Times New Roman" w:cs="Times New Roman"/>
                <w:sz w:val="24"/>
                <w:szCs w:val="24"/>
                <w:lang w:eastAsia="ar-SA"/>
              </w:rPr>
            </w:pPr>
          </w:p>
        </w:tc>
        <w:tc>
          <w:tcPr>
            <w:tcW w:w="1559" w:type="dxa"/>
            <w:vAlign w:val="center"/>
          </w:tcPr>
          <w:p w:rsidR="00214FCB" w:rsidRPr="00B1311B" w:rsidRDefault="00214FCB" w:rsidP="00214FCB">
            <w:pPr>
              <w:snapToGrid w:val="0"/>
              <w:spacing w:after="0" w:line="240" w:lineRule="auto"/>
              <w:jc w:val="center"/>
              <w:rPr>
                <w:rFonts w:ascii="Times New Roman" w:eastAsia="Times New Roman" w:hAnsi="Times New Roman" w:cs="Times New Roman"/>
                <w:sz w:val="24"/>
                <w:szCs w:val="24"/>
                <w:lang w:eastAsia="ar-SA"/>
              </w:rPr>
            </w:pPr>
          </w:p>
        </w:tc>
        <w:tc>
          <w:tcPr>
            <w:tcW w:w="1559" w:type="dxa"/>
            <w:vAlign w:val="center"/>
          </w:tcPr>
          <w:p w:rsidR="00214FCB" w:rsidRPr="00B1311B" w:rsidRDefault="00214FCB" w:rsidP="00214FCB">
            <w:pPr>
              <w:snapToGrid w:val="0"/>
              <w:spacing w:after="0" w:line="240" w:lineRule="auto"/>
              <w:jc w:val="center"/>
              <w:rPr>
                <w:rFonts w:ascii="Times New Roman" w:eastAsia="Times New Roman" w:hAnsi="Times New Roman" w:cs="Times New Roman"/>
                <w:b/>
                <w:bCs/>
                <w:sz w:val="24"/>
                <w:szCs w:val="24"/>
                <w:lang w:eastAsia="ar-SA"/>
              </w:rPr>
            </w:pPr>
            <w:r w:rsidRPr="00B1311B">
              <w:rPr>
                <w:rFonts w:ascii="Times New Roman" w:eastAsia="Times New Roman" w:hAnsi="Times New Roman" w:cs="Times New Roman"/>
                <w:b/>
                <w:bCs/>
                <w:sz w:val="24"/>
                <w:szCs w:val="24"/>
                <w:lang w:eastAsia="ar-SA"/>
              </w:rPr>
              <w:t>0,456</w:t>
            </w:r>
          </w:p>
        </w:tc>
      </w:tr>
    </w:tbl>
    <w:p w:rsidR="00214FCB" w:rsidRPr="00B1311B" w:rsidRDefault="00214FCB" w:rsidP="00197111">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установки в проектируемых котельных 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 Принятые расчетные данные и проектные решения являются предварительными и подлежат уточнению при разработке рабочих проектов объектов.</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Отопление и вентиляция</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 по типовым проектам в соответствии с </w:t>
      </w:r>
      <w:r w:rsidRPr="00B1311B">
        <w:rPr>
          <w:rFonts w:ascii="Times New Roman" w:eastAsia="Calibri" w:hAnsi="Times New Roman" w:cs="Times New Roman"/>
          <w:sz w:val="28"/>
          <w:szCs w:val="28"/>
          <w:lang w:eastAsia="en-US"/>
        </w:rPr>
        <w:lastRenderedPageBreak/>
        <w:t>действующими нормативными документами. Все расчетные данные являются предварительными и подлежат уточнению при разработке рабочих проектов.</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Горячее водоснабжение</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Расход тепла на горячее водоснабжение проектируемых общественных, культурно-бытовых и административных зданий принят по типовым проектам и в соответствии со СНиП 41-02-2003 «Тепловые сети» (с учетом СНиП 2.04.07-86). Горячее водоснабжение централизованное, осуществляется от проектируемой ТЭС.</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center"/>
        <w:rPr>
          <w:rFonts w:ascii="Times New Roman" w:eastAsia="Calibri" w:hAnsi="Times New Roman" w:cs="Times New Roman"/>
          <w:b/>
          <w:sz w:val="28"/>
          <w:szCs w:val="28"/>
          <w:lang w:eastAsia="en-US"/>
        </w:rPr>
      </w:pPr>
      <w:r w:rsidRPr="00B1311B">
        <w:rPr>
          <w:rFonts w:ascii="Times New Roman" w:eastAsia="Calibri" w:hAnsi="Times New Roman" w:cs="Times New Roman"/>
          <w:b/>
          <w:sz w:val="28"/>
          <w:szCs w:val="28"/>
          <w:lang w:eastAsia="en-US"/>
        </w:rPr>
        <w:t>Тепловые сети</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Прокладка тепловых сетей принята подземно, в непроходных каналах. 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Трубопроводы для тепловых сетей приняты с изоляцией из пенополиуретана:</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отопления – стальные электросварные по ГОСТ 10704-91*;</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для горячего водоснабжения – стальные водогазопроводные, оцинкованные по ГОСТ 3262-75*.</w:t>
      </w:r>
    </w:p>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FE2AEA" w:rsidRPr="00B1311B" w:rsidRDefault="00FE2AEA" w:rsidP="00FE2AEA">
      <w:pPr>
        <w:spacing w:after="0" w:line="240" w:lineRule="auto"/>
        <w:ind w:firstLine="709"/>
        <w:jc w:val="center"/>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Основные технико-экономические показатели по разделу «Теплоснабжение»</w:t>
      </w:r>
    </w:p>
    <w:p w:rsidR="00214FCB" w:rsidRPr="00B1311B" w:rsidRDefault="00FE2AEA" w:rsidP="00FE2AEA">
      <w:pPr>
        <w:spacing w:after="0" w:line="240" w:lineRule="auto"/>
        <w:ind w:firstLine="709"/>
        <w:jc w:val="right"/>
        <w:rPr>
          <w:rFonts w:ascii="Times New Roman" w:eastAsia="Calibri" w:hAnsi="Times New Roman" w:cs="Times New Roman"/>
          <w:sz w:val="28"/>
          <w:szCs w:val="28"/>
          <w:lang w:eastAsia="en-US"/>
        </w:rPr>
      </w:pPr>
      <w:r w:rsidRPr="00B1311B">
        <w:rPr>
          <w:rFonts w:ascii="Times New Roman" w:eastAsia="Calibri" w:hAnsi="Times New Roman" w:cs="Times New Roman"/>
          <w:sz w:val="28"/>
          <w:szCs w:val="28"/>
          <w:lang w:eastAsia="en-US"/>
        </w:rPr>
        <w:t xml:space="preserve">Таблица </w:t>
      </w:r>
      <w:r w:rsidR="00C306DF" w:rsidRPr="00B1311B">
        <w:rPr>
          <w:rFonts w:ascii="Times New Roman" w:eastAsia="Calibri" w:hAnsi="Times New Roman" w:cs="Times New Roman"/>
          <w:sz w:val="28"/>
          <w:szCs w:val="28"/>
          <w:lang w:eastAsia="en-US"/>
        </w:rPr>
        <w:t>43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417"/>
        <w:gridCol w:w="1418"/>
        <w:gridCol w:w="1559"/>
      </w:tblGrid>
      <w:tr w:rsidR="00FE2AEA" w:rsidRPr="00B1311B" w:rsidTr="00FE2AEA">
        <w:trPr>
          <w:cantSplit/>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sz w:val="24"/>
                <w:szCs w:val="24"/>
              </w:rPr>
            </w:pPr>
            <w:r w:rsidRPr="00B1311B">
              <w:rPr>
                <w:rFonts w:ascii="Times New Roman" w:eastAsia="Times New Roman" w:hAnsi="Times New Roman" w:cs="Times New Roman"/>
                <w:b/>
                <w:bCs/>
                <w:sz w:val="24"/>
                <w:szCs w:val="24"/>
              </w:rPr>
              <w:t>№ п/п</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Единица</w:t>
            </w:r>
          </w:p>
          <w:p w:rsidR="00FE2AEA" w:rsidRPr="00B1311B" w:rsidRDefault="00FE2AEA" w:rsidP="00FE2AEA">
            <w:pPr>
              <w:spacing w:after="0" w:line="240" w:lineRule="auto"/>
              <w:ind w:left="-108"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96" w:right="-108"/>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Современное 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Расчетный срок</w:t>
            </w:r>
          </w:p>
        </w:tc>
      </w:tr>
      <w:tr w:rsidR="00FE2AEA" w:rsidRPr="00B1311B" w:rsidTr="00FE2AEA">
        <w:trPr>
          <w:cantSplit/>
          <w:trHeight w:val="2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х.Железный</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тепла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0,019883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0,034605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0,019883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0,034605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централизованных источников теплоснабжения –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3,06</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ТЭЦ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районные котельные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3,06</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локальных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1,400</w:t>
            </w:r>
          </w:p>
        </w:tc>
      </w:tr>
      <w:tr w:rsidR="00FE2AEA" w:rsidRPr="00B1311B" w:rsidTr="00FE2AEA">
        <w:trPr>
          <w:cantSplit/>
          <w:trHeight w:val="2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sz w:val="24"/>
                <w:szCs w:val="24"/>
              </w:rPr>
            </w:pPr>
            <w:r w:rsidRPr="00B1311B">
              <w:rPr>
                <w:rFonts w:ascii="Times New Roman" w:eastAsia="Times New Roman" w:hAnsi="Times New Roman" w:cs="Times New Roman"/>
                <w:b/>
                <w:bCs/>
                <w:sz w:val="24"/>
                <w:szCs w:val="24"/>
              </w:rPr>
              <w:t>х.Свободный</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тепла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0,000465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0,000465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0,000465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0,000465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централизованных источников теплоснабжения –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ТЭЦ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районные котельные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локальных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b/>
                <w:bCs/>
                <w:sz w:val="24"/>
                <w:szCs w:val="24"/>
              </w:rPr>
              <w:t>х.Аргатов</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тепла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0,000829</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0,000829</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централизованных источников теплоснабжения –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0,456</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ТЭЦ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районные котельные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0,456</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локальных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0,250</w:t>
            </w:r>
          </w:p>
        </w:tc>
      </w:tr>
      <w:tr w:rsidR="00FE2AEA" w:rsidRPr="00B1311B" w:rsidTr="00FE2AEA">
        <w:trPr>
          <w:cantSplit/>
          <w:trHeight w:val="2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Железное сельское поселение</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Потребление тепла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0,002325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0,006157</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на коммунально-бытовые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млн. Гкал/год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0,002325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0,006157</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централизованных источников теплоснабжения –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3,31</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в т.ч. ТЭЦ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районные котельные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3,31</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Производительность локальных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Гкал/ч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FE2AEA" w:rsidRPr="00B1311B" w:rsidTr="00FE2AEA">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left="-108" w:right="-108"/>
              <w:jc w:val="center"/>
              <w:rPr>
                <w:rFonts w:ascii="Times New Roman" w:eastAsia="Times New Roman" w:hAnsi="Times New Roman" w:cs="Times New Roman"/>
                <w:sz w:val="24"/>
                <w:szCs w:val="24"/>
              </w:rPr>
            </w:pPr>
            <w:r w:rsidRPr="00B1311B">
              <w:rPr>
                <w:rFonts w:ascii="Times New Roman" w:eastAsia="Times New Roman" w:hAnsi="Times New Roman" w:cs="Times New Roman"/>
                <w:bCs/>
                <w:sz w:val="24"/>
                <w:szCs w:val="24"/>
              </w:rPr>
              <w:t>6.4.4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Протяженность сетей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ind w:firstLine="34"/>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2AEA" w:rsidRPr="00B1311B" w:rsidRDefault="00FE2AEA" w:rsidP="00FE2AEA">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1,400</w:t>
            </w:r>
          </w:p>
        </w:tc>
      </w:tr>
    </w:tbl>
    <w:p w:rsidR="00FE2AEA" w:rsidRPr="00B1311B" w:rsidRDefault="00FE2AEA" w:rsidP="00FE2AEA">
      <w:pPr>
        <w:spacing w:after="0" w:line="240" w:lineRule="auto"/>
        <w:ind w:firstLine="709"/>
        <w:jc w:val="both"/>
        <w:rPr>
          <w:rFonts w:ascii="Times New Roman" w:eastAsia="Calibri" w:hAnsi="Times New Roman" w:cs="Times New Roman"/>
          <w:sz w:val="28"/>
          <w:szCs w:val="28"/>
          <w:lang w:eastAsia="en-US"/>
        </w:rPr>
      </w:pPr>
    </w:p>
    <w:p w:rsidR="00545AAA" w:rsidRPr="00B1311B" w:rsidRDefault="00545AAA" w:rsidP="00E45A6F">
      <w:pPr>
        <w:widowControl w:val="0"/>
        <w:spacing w:after="0" w:line="240" w:lineRule="auto"/>
        <w:ind w:firstLine="709"/>
        <w:contextualSpacing/>
        <w:jc w:val="both"/>
        <w:rPr>
          <w:rFonts w:ascii="Times New Roman" w:eastAsia="Times New Roman" w:hAnsi="Times New Roman" w:cs="Times New Roman"/>
          <w:sz w:val="28"/>
          <w:szCs w:val="28"/>
        </w:rPr>
      </w:pPr>
      <w:bookmarkStart w:id="71" w:name="_Toc404203023"/>
      <w:bookmarkStart w:id="72" w:name="_Toc437008350"/>
    </w:p>
    <w:p w:rsidR="00545AAA" w:rsidRPr="00B1311B" w:rsidRDefault="00545AAA" w:rsidP="00021BAC">
      <w:pPr>
        <w:pStyle w:val="17"/>
        <w:widowControl w:val="0"/>
        <w:suppressAutoHyphens/>
        <w:overflowPunct/>
        <w:autoSpaceDE/>
        <w:autoSpaceDN/>
        <w:adjustRightInd/>
        <w:spacing w:before="240" w:after="60"/>
        <w:textAlignment w:val="auto"/>
        <w:rPr>
          <w:bCs/>
          <w:kern w:val="32"/>
          <w:szCs w:val="28"/>
          <w:lang w:eastAsia="ar-SA"/>
        </w:rPr>
      </w:pPr>
      <w:bookmarkStart w:id="73" w:name="_Toc468187558"/>
      <w:bookmarkStart w:id="74" w:name="_Toc475112685"/>
      <w:bookmarkStart w:id="75" w:name="_Toc23492146"/>
      <w:r w:rsidRPr="00B1311B">
        <w:rPr>
          <w:bCs/>
          <w:kern w:val="32"/>
          <w:szCs w:val="28"/>
          <w:lang w:eastAsia="ar-SA"/>
        </w:rPr>
        <w:t>3. Перечень основных факторов риска возникновения чрезвычайных ситуаций природного и техногенного характера</w:t>
      </w:r>
      <w:bookmarkEnd w:id="73"/>
      <w:bookmarkEnd w:id="74"/>
      <w:bookmarkEnd w:id="75"/>
    </w:p>
    <w:p w:rsidR="00545AAA" w:rsidRPr="00B1311B" w:rsidRDefault="00545AAA" w:rsidP="00643B4F">
      <w:pPr>
        <w:widowControl w:val="0"/>
        <w:spacing w:after="0" w:line="240" w:lineRule="auto"/>
        <w:ind w:firstLine="709"/>
        <w:contextualSpacing/>
        <w:jc w:val="both"/>
        <w:rPr>
          <w:rFonts w:ascii="Times New Roman" w:eastAsia="Times New Roman" w:hAnsi="Times New Roman" w:cs="Times New Roman"/>
          <w:sz w:val="28"/>
          <w:szCs w:val="28"/>
        </w:rPr>
      </w:pP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Настоящий раздел включает основные инженерные и технические решения по зонированию территории Железного сельского поселения Усть-Лабинского района в мирное и военное время с точки зрения повышения устойчивости ее функционирования, защиты и жизнеобеспечения населения в военное время и в случае ЧС техногенного и природного характера. </w:t>
      </w:r>
    </w:p>
    <w:p w:rsidR="00040E7D" w:rsidRPr="00B1311B" w:rsidRDefault="00040E7D" w:rsidP="001F74D9">
      <w:pPr>
        <w:numPr>
          <w:ilvl w:val="0"/>
          <w:numId w:val="28"/>
        </w:numPr>
        <w:tabs>
          <w:tab w:val="left" w:pos="567"/>
        </w:tabs>
        <w:spacing w:after="0" w:line="240" w:lineRule="auto"/>
        <w:ind w:left="0" w:firstLine="709"/>
        <w:jc w:val="both"/>
        <w:rPr>
          <w:rFonts w:ascii="Times New Roman" w:eastAsia="Calibri" w:hAnsi="Times New Roman" w:cs="Times New Roman"/>
          <w:b/>
          <w:i/>
          <w:sz w:val="28"/>
          <w:szCs w:val="28"/>
          <w:lang w:eastAsia="en-US"/>
        </w:rPr>
      </w:pPr>
      <w:r w:rsidRPr="00B1311B">
        <w:rPr>
          <w:rFonts w:ascii="Times New Roman" w:eastAsia="Calibri" w:hAnsi="Times New Roman" w:cs="Times New Roman"/>
          <w:b/>
          <w:i/>
          <w:sz w:val="28"/>
          <w:szCs w:val="28"/>
          <w:lang w:eastAsia="en-US"/>
        </w:rPr>
        <w:t>Результаты анализа возможных последствий воздействия ЧС техногенного и природного характера, а также при ведении военных действий.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t>Зонирование территории в соответствии с СП 165.1325800.2014.</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Постановлением Правительства Российской Федерации «О порядке отнесения территорий к группам по гражданской обороне» от 03.10.1998 № 1149, проектируемая территория не отнесена к группе по ГО.</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В соответствии с перечнем, приведенным в СП 165.1325800.2014, территория находится вне зон возможного химического заражения в результате аварий на ХОО.</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перечнем, приведенным в СП 165.1325800.2014, территория частично находится в зоне возможных сильных разрушений от взрывов, происходящих в мирное и военное время на ПОО и транспорте. Территория находится в зоне светомаскировки.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Крупные объекты транспорта на проектируемой территории в случае применения обычных средств поражения могут получить возможные разрушения. В соответствии с изм.1 СП 165.1325800.2014 здания и сооружения в зоне возможных разрушений от обычных средств поражения получат преимущественно средние и слабые разрушения со снижением их эксплуатационной пригодности, при этом опасность обрушения, а, следовательно, и зона образования завала отсутствует. В связи с этим план «желтых линий» - максимально допустимых границ зон возможного образования завалов от зданий не разрабатывается. При этом ширина городских автомагистралей между «желтыми линиями» должна составлять не менее 7 м.</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перечнем, приведенным в СП 165.1325800.2014, проектируемая территория сельского поселения не попадает в зоны возможного радиоактивного загрязнения РОО, возможного катастрофического затопления ГОО, возможных разрушений при воздействии обычных средств поражения по всей территории района, возможного образования завалов от зданий (сооружений) различной этажности (высоты).</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Решением КЧС №815 от 30.03.2018 г., согласно перечня потенциально-опасных объектов Краснодарского края рядом расположенные объекты ХОО, ГОО, РОО, в зону поражения от которых может попадать рассматриваемая территория, отсутствуют.</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t>Перечень возможных источников ЧС техногенного и природного характера, которые могут оказывать воздействие на территорию.</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возможные последствия при авариях на ПОО;</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возможные последствия аварий при перевозке опасных веществ на транспорте (авто-, нефте- и газопроводы);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возможные последствия террористических актов;</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природные опасности в виде:</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землетрясений силой до 7-8 баллов;</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подтопления;</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затопления;</w:t>
      </w:r>
    </w:p>
    <w:p w:rsidR="00040E7D" w:rsidRPr="00B1311B" w:rsidRDefault="00040E7D" w:rsidP="001F74D9">
      <w:pPr>
        <w:numPr>
          <w:ilvl w:val="0"/>
          <w:numId w:val="44"/>
        </w:numPr>
        <w:tabs>
          <w:tab w:val="left" w:pos="567"/>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просадка;</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эрозия;</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сильного ветра силой до 32 м/с;</w:t>
      </w:r>
    </w:p>
    <w:p w:rsidR="00040E7D" w:rsidRPr="00B1311B" w:rsidRDefault="00040E7D" w:rsidP="001F74D9">
      <w:pPr>
        <w:widowControl w:val="0"/>
        <w:numPr>
          <w:ilvl w:val="0"/>
          <w:numId w:val="44"/>
        </w:numPr>
        <w:tabs>
          <w:tab w:val="left" w:pos="567"/>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наледеобразования;</w:t>
      </w:r>
    </w:p>
    <w:p w:rsidR="00040E7D" w:rsidRPr="00B1311B" w:rsidRDefault="00040E7D" w:rsidP="001F74D9">
      <w:pPr>
        <w:numPr>
          <w:ilvl w:val="0"/>
          <w:numId w:val="44"/>
        </w:numPr>
        <w:tabs>
          <w:tab w:val="left" w:pos="567"/>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природные пожары.</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lastRenderedPageBreak/>
        <w:t>Анализ воздействия возможных источников ЧС техногенного характера.</w:t>
      </w:r>
    </w:p>
    <w:p w:rsidR="00040E7D" w:rsidRPr="00B1311B" w:rsidRDefault="00040E7D" w:rsidP="00040E7D">
      <w:pPr>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ПОО.</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Решением КЧС №815 от 30.03.2018 г. ПОО, в зону поражения от которых может попадать рассматриваемая территория, представлены магистральными нефтепроводами (рассмотрены в части транспорта опасных веществ – нефти) - Участок магистрального нефтепровода Западного региона (АО "Каспийский трубопроводный консорциум–Р" (КТК-Р) Краснодарский край, Кавказский-Тбилисский- Усть-Лабинский-Кореновский- Динской-Красноармейский- Абинский-Крымский- г. Новороссийск. Протяженность 259 км, нефть 329866,95 т – 1 класс опасности.</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территории имеется действующая газотранспортная система включает газопроводы, ГИС, ГРП, котельные.</w:t>
      </w:r>
    </w:p>
    <w:p w:rsidR="00040E7D" w:rsidRPr="00B1311B" w:rsidRDefault="00040E7D" w:rsidP="00040E7D">
      <w:pPr>
        <w:spacing w:after="0" w:line="240" w:lineRule="auto"/>
        <w:ind w:firstLine="709"/>
        <w:jc w:val="both"/>
        <w:rPr>
          <w:rFonts w:ascii="Times New Roman" w:eastAsia="Times New Roman" w:hAnsi="Times New Roman" w:cs="Times New Roman"/>
          <w:i/>
          <w:sz w:val="28"/>
          <w:szCs w:val="28"/>
          <w:lang w:eastAsia="ar-SA"/>
        </w:rPr>
      </w:pPr>
      <w:r w:rsidRPr="00B1311B">
        <w:rPr>
          <w:rFonts w:ascii="Times New Roman" w:eastAsia="Times New Roman" w:hAnsi="Times New Roman" w:cs="Times New Roman"/>
          <w:i/>
          <w:sz w:val="28"/>
          <w:szCs w:val="28"/>
          <w:lang w:eastAsia="ar-SA"/>
        </w:rPr>
        <w:t>Аварии на сетях газоснабжения, газораспределения.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сетях межпоселкового газоснабжения максимальными по последствиям являются следующие аварии: </w:t>
      </w:r>
    </w:p>
    <w:p w:rsidR="00040E7D" w:rsidRPr="00B1311B" w:rsidRDefault="00040E7D" w:rsidP="001F74D9">
      <w:pPr>
        <w:numPr>
          <w:ilvl w:val="0"/>
          <w:numId w:val="46"/>
        </w:num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Аварии с загоранием (взрывом) природного газа на межпоселковых газопроводах, ГИС.</w:t>
      </w:r>
    </w:p>
    <w:p w:rsidR="00040E7D" w:rsidRPr="00B1311B" w:rsidRDefault="00040E7D" w:rsidP="001F74D9">
      <w:pPr>
        <w:numPr>
          <w:ilvl w:val="0"/>
          <w:numId w:val="46"/>
        </w:num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Аварии с загоранием (взрывом) природного газа на ГРП и ШГРП. </w:t>
      </w:r>
    </w:p>
    <w:p w:rsidR="00040E7D" w:rsidRPr="00B1311B" w:rsidRDefault="00040E7D" w:rsidP="001F74D9">
      <w:pPr>
        <w:numPr>
          <w:ilvl w:val="0"/>
          <w:numId w:val="46"/>
        </w:num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Аварии с загоранием (взрывом) природного газа в котельных.</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Аварии №1.</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Для оценки зон действия основных поражающих факторов, социального и финансового ущерба при авариях на ГИС использовалась «Отраслевая методика расчета ожидаемого материального и экологического ущерба, а также числа пострадавших при авариях на объектах по транспортировке природного газа для решения задач декларирования промышленной безопасности и обязательного страхования ответственности» ОАО «Газпром», 2001 г.</w:t>
      </w:r>
    </w:p>
    <w:p w:rsidR="00040E7D" w:rsidRPr="00B1311B" w:rsidRDefault="00040E7D" w:rsidP="00040E7D">
      <w:pPr>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Осредненная частота возникновения аварий на ГИС составляет примерно 1х10</w:t>
      </w:r>
      <w:r w:rsidRPr="00B1311B">
        <w:rPr>
          <w:rFonts w:ascii="Times New Roman" w:eastAsia="Times New Roman" w:hAnsi="Times New Roman" w:cs="Times New Roman"/>
          <w:bCs/>
          <w:sz w:val="28"/>
          <w:szCs w:val="28"/>
          <w:vertAlign w:val="superscript"/>
        </w:rPr>
        <w:t xml:space="preserve">-3 </w:t>
      </w:r>
      <w:r w:rsidRPr="00B1311B">
        <w:rPr>
          <w:rFonts w:ascii="Times New Roman" w:eastAsia="Times New Roman" w:hAnsi="Times New Roman" w:cs="Times New Roman"/>
          <w:bCs/>
          <w:sz w:val="28"/>
          <w:szCs w:val="28"/>
        </w:rPr>
        <w:t>в год. Доля аварий с загоранием (взрывом) газа может быть принята (согласно оценкам) равной 40%. Из них доля аварий, приходящихся на подводящие газопроводы и аппараты очистки газа, принята 1/3, а на узлы редуцирования и измерения расхода газа – 2/3.</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Взрывы газа внутри помещений ГИС могут привести к негативному воздействию только на находящийся там в этот момент технический персонал. Согласно расчетам, они не окажут какого-либо негативного влияния на людей и оборудование за пределами самих зданий (технический персонал ГРС составляет не более 2-х человек в рабочую смену).</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Реально при крупной аварии может пострадать только 1 оператор ГИС. Ожидаемая  частота  такого события,  согласно оценкам, не превысит значений 3-5х10</w:t>
      </w:r>
      <w:r w:rsidRPr="00B1311B">
        <w:rPr>
          <w:rFonts w:ascii="Times New Roman" w:eastAsia="Times New Roman" w:hAnsi="Times New Roman" w:cs="Times New Roman"/>
          <w:bCs/>
          <w:sz w:val="28"/>
          <w:szCs w:val="28"/>
          <w:vertAlign w:val="superscript"/>
        </w:rPr>
        <w:t xml:space="preserve">-4 </w:t>
      </w:r>
      <w:r w:rsidRPr="00B1311B">
        <w:rPr>
          <w:rFonts w:ascii="Times New Roman" w:eastAsia="Times New Roman" w:hAnsi="Times New Roman" w:cs="Times New Roman"/>
          <w:bCs/>
          <w:sz w:val="28"/>
          <w:szCs w:val="28"/>
        </w:rPr>
        <w:t>1/ год.</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В качестве сценариев аварий, способных оказать негативное воздействие на объекты вне ограждений территории ГИС, рассмотрены только аварийные разрывы подводящих трубопроводов и емкостного оборудования, размещенных на открытых площадках.</w:t>
      </w:r>
    </w:p>
    <w:p w:rsidR="00040E7D" w:rsidRPr="00B1311B" w:rsidRDefault="00040E7D" w:rsidP="00040E7D">
      <w:pPr>
        <w:suppressAutoHyphens/>
        <w:spacing w:after="12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lastRenderedPageBreak/>
        <w:t xml:space="preserve">Ожидаемые характеристики пожаров и масштабы термического поражения при разрывах технологического оборудования, а также надземных и подземных трубопроводов: </w:t>
      </w:r>
    </w:p>
    <w:p w:rsidR="00E15418" w:rsidRPr="00B1311B" w:rsidRDefault="00E15418" w:rsidP="00E15418">
      <w:pPr>
        <w:suppressAutoHyphens/>
        <w:spacing w:after="120" w:line="240" w:lineRule="auto"/>
        <w:ind w:firstLine="709"/>
        <w:jc w:val="right"/>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 xml:space="preserve">Таблица </w:t>
      </w:r>
      <w:r w:rsidR="00C306DF" w:rsidRPr="00B1311B">
        <w:rPr>
          <w:rFonts w:ascii="Times New Roman" w:eastAsia="Times New Roman" w:hAnsi="Times New Roman" w:cs="Times New Roman"/>
          <w:bCs/>
          <w:sz w:val="28"/>
          <w:szCs w:val="28"/>
        </w:rPr>
        <w:t>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049"/>
        <w:gridCol w:w="2337"/>
        <w:gridCol w:w="2222"/>
      </w:tblGrid>
      <w:tr w:rsidR="00040E7D" w:rsidRPr="00B1311B" w:rsidTr="00040E7D">
        <w:trPr>
          <w:jc w:val="center"/>
        </w:trPr>
        <w:tc>
          <w:tcPr>
            <w:tcW w:w="1636" w:type="pct"/>
            <w:vMerge w:val="restar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Технологические элементы (сосуды, трубопроводы)</w:t>
            </w:r>
          </w:p>
        </w:tc>
        <w:tc>
          <w:tcPr>
            <w:tcW w:w="1043" w:type="pct"/>
            <w:vMerge w:val="restar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Длина «струевого пламени», м</w:t>
            </w:r>
          </w:p>
        </w:tc>
        <w:tc>
          <w:tcPr>
            <w:tcW w:w="2321" w:type="pct"/>
            <w:gridSpan w:val="2"/>
            <w:tcBorders>
              <w:top w:val="single" w:sz="12"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«Пожар в котловане»</w:t>
            </w:r>
          </w:p>
        </w:tc>
      </w:tr>
      <w:tr w:rsidR="00040E7D" w:rsidRPr="00B1311B" w:rsidTr="00040E7D">
        <w:trPr>
          <w:jc w:val="center"/>
        </w:trPr>
        <w:tc>
          <w:tcPr>
            <w:tcW w:w="1636" w:type="pct"/>
            <w:vMerge/>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bCs/>
                <w:sz w:val="20"/>
                <w:szCs w:val="20"/>
              </w:rPr>
            </w:pPr>
          </w:p>
        </w:tc>
        <w:tc>
          <w:tcPr>
            <w:tcW w:w="1043" w:type="pct"/>
            <w:vMerge/>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bCs/>
                <w:sz w:val="20"/>
                <w:szCs w:val="20"/>
              </w:rPr>
            </w:pPr>
          </w:p>
        </w:tc>
        <w:tc>
          <w:tcPr>
            <w:tcW w:w="1190" w:type="pct"/>
            <w:tcBorders>
              <w:top w:val="single" w:sz="4" w:space="0" w:color="auto"/>
              <w:left w:val="single" w:sz="12" w:space="0" w:color="auto"/>
              <w:bottom w:val="double" w:sz="12"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Радиус зоны 100% поражения, м</w:t>
            </w:r>
          </w:p>
        </w:tc>
        <w:tc>
          <w:tcPr>
            <w:tcW w:w="1131" w:type="pct"/>
            <w:tcBorders>
              <w:top w:val="single" w:sz="4" w:space="0" w:color="auto"/>
              <w:left w:val="single" w:sz="12" w:space="0" w:color="auto"/>
              <w:bottom w:val="double" w:sz="12"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Радиус зоны 1% поражения, м</w:t>
            </w:r>
          </w:p>
        </w:tc>
      </w:tr>
      <w:tr w:rsidR="00040E7D" w:rsidRPr="00B1311B" w:rsidTr="00040E7D">
        <w:trPr>
          <w:jc w:val="center"/>
        </w:trPr>
        <w:tc>
          <w:tcPr>
            <w:tcW w:w="1636"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 xml:space="preserve">Высокого давления </w:t>
            </w:r>
          </w:p>
        </w:tc>
        <w:tc>
          <w:tcPr>
            <w:tcW w:w="1043"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85</w:t>
            </w:r>
          </w:p>
        </w:tc>
        <w:tc>
          <w:tcPr>
            <w:tcW w:w="1190"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15</w:t>
            </w:r>
          </w:p>
        </w:tc>
        <w:tc>
          <w:tcPr>
            <w:tcW w:w="1131"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18</w:t>
            </w:r>
          </w:p>
        </w:tc>
      </w:tr>
      <w:tr w:rsidR="00040E7D" w:rsidRPr="00B1311B" w:rsidTr="00040E7D">
        <w:trPr>
          <w:jc w:val="center"/>
        </w:trPr>
        <w:tc>
          <w:tcPr>
            <w:tcW w:w="1636"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Низкого давления</w:t>
            </w:r>
          </w:p>
        </w:tc>
        <w:tc>
          <w:tcPr>
            <w:tcW w:w="1043"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66</w:t>
            </w:r>
          </w:p>
        </w:tc>
        <w:tc>
          <w:tcPr>
            <w:tcW w:w="119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13</w:t>
            </w:r>
          </w:p>
        </w:tc>
        <w:tc>
          <w:tcPr>
            <w:tcW w:w="1131"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tabs>
                <w:tab w:val="left" w:pos="2762"/>
              </w:tabs>
              <w:suppressAutoHyphens/>
              <w:spacing w:after="0" w:line="240" w:lineRule="auto"/>
              <w:ind w:right="-4"/>
              <w:jc w:val="center"/>
              <w:rPr>
                <w:rFonts w:ascii="Times New Roman" w:eastAsia="Times New Roman" w:hAnsi="Times New Roman" w:cs="Times New Roman"/>
                <w:bCs/>
                <w:sz w:val="20"/>
                <w:szCs w:val="20"/>
              </w:rPr>
            </w:pPr>
            <w:r w:rsidRPr="00B1311B">
              <w:rPr>
                <w:rFonts w:ascii="Times New Roman" w:eastAsia="Times New Roman" w:hAnsi="Times New Roman" w:cs="Times New Roman"/>
                <w:bCs/>
                <w:sz w:val="20"/>
                <w:szCs w:val="20"/>
              </w:rPr>
              <w:t>15</w:t>
            </w:r>
          </w:p>
        </w:tc>
      </w:tr>
    </w:tbl>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Установлено, что даже при самых консервативных исходных предпосылках, на территории площадки типовой ГИС уровень потенциального риска составляет 10</w:t>
      </w:r>
      <w:r w:rsidRPr="00B1311B">
        <w:rPr>
          <w:rFonts w:ascii="Times New Roman" w:eastAsia="Times New Roman" w:hAnsi="Times New Roman" w:cs="Times New Roman"/>
          <w:bCs/>
          <w:sz w:val="28"/>
          <w:szCs w:val="28"/>
          <w:vertAlign w:val="superscript"/>
        </w:rPr>
        <w:t>-6</w:t>
      </w:r>
      <w:r w:rsidRPr="00B1311B">
        <w:rPr>
          <w:rFonts w:ascii="Times New Roman" w:eastAsia="Times New Roman" w:hAnsi="Times New Roman" w:cs="Times New Roman"/>
          <w:bCs/>
          <w:sz w:val="28"/>
          <w:szCs w:val="28"/>
        </w:rPr>
        <w:t>..10</w:t>
      </w:r>
      <w:r w:rsidRPr="00B1311B">
        <w:rPr>
          <w:rFonts w:ascii="Times New Roman" w:eastAsia="Times New Roman" w:hAnsi="Times New Roman" w:cs="Times New Roman"/>
          <w:bCs/>
          <w:sz w:val="28"/>
          <w:szCs w:val="28"/>
          <w:vertAlign w:val="superscript"/>
        </w:rPr>
        <w:t xml:space="preserve">-4 </w:t>
      </w:r>
      <w:r w:rsidRPr="00B1311B">
        <w:rPr>
          <w:rFonts w:ascii="Times New Roman" w:eastAsia="Times New Roman" w:hAnsi="Times New Roman" w:cs="Times New Roman"/>
          <w:bCs/>
          <w:sz w:val="28"/>
          <w:szCs w:val="28"/>
        </w:rPr>
        <w:t>в год. Для объектов, удаленных на 20..30 метров от ГИС, уровень потенциального риска не превышает значений 10</w:t>
      </w:r>
      <w:r w:rsidRPr="00B1311B">
        <w:rPr>
          <w:rFonts w:ascii="Times New Roman" w:eastAsia="Times New Roman" w:hAnsi="Times New Roman" w:cs="Times New Roman"/>
          <w:bCs/>
          <w:sz w:val="28"/>
          <w:szCs w:val="28"/>
          <w:vertAlign w:val="superscript"/>
        </w:rPr>
        <w:t xml:space="preserve">-5 </w:t>
      </w:r>
      <w:r w:rsidRPr="00B1311B">
        <w:rPr>
          <w:rFonts w:ascii="Times New Roman" w:eastAsia="Times New Roman" w:hAnsi="Times New Roman" w:cs="Times New Roman"/>
          <w:bCs/>
          <w:sz w:val="28"/>
          <w:szCs w:val="28"/>
        </w:rPr>
        <w:t>в год. Для объектов, удаленных на 50 и более метров от ГИС, уровень потенциального риска заведомо ниже величины 10</w:t>
      </w:r>
      <w:r w:rsidRPr="00B1311B">
        <w:rPr>
          <w:rFonts w:ascii="Times New Roman" w:eastAsia="Times New Roman" w:hAnsi="Times New Roman" w:cs="Times New Roman"/>
          <w:bCs/>
          <w:sz w:val="28"/>
          <w:szCs w:val="28"/>
          <w:vertAlign w:val="superscript"/>
        </w:rPr>
        <w:t>-6</w:t>
      </w:r>
      <w:r w:rsidRPr="00B1311B">
        <w:rPr>
          <w:rFonts w:ascii="Times New Roman" w:eastAsia="Times New Roman" w:hAnsi="Times New Roman" w:cs="Times New Roman"/>
          <w:bCs/>
          <w:sz w:val="28"/>
          <w:szCs w:val="28"/>
        </w:rPr>
        <w:t xml:space="preserve"> в год.</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С учетом доли времени (в течение года) пребывания «третьих лиц» на объектах вблизи ГИС, в т. ч. на открытом воздухе и степени защищенности этих объектов от термического воздействия пламени (тип здания, наличие оконных проемов, обращенных в сторону ГИС и т.п.), реальные значения индивидуального риска будут в 10..20 раз ниже значений потенциального риска и не будут превышать значений, принятых в международной практике как допустимые.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Частоты полной разгерметизации в год, реализации инициирующих пожароопасные ситуации событий для технологических трубопроводов диаметром 250 мм составляет 1,5х10</w:t>
      </w:r>
      <w:r w:rsidRPr="00B1311B">
        <w:rPr>
          <w:rFonts w:ascii="Times New Roman" w:eastAsia="Times New Roman" w:hAnsi="Times New Roman" w:cs="Times New Roman"/>
          <w:sz w:val="28"/>
          <w:szCs w:val="28"/>
          <w:vertAlign w:val="superscript"/>
        </w:rPr>
        <w:t>-8</w:t>
      </w:r>
      <w:r w:rsidRPr="00B1311B">
        <w:rPr>
          <w:rFonts w:ascii="Times New Roman" w:eastAsia="Times New Roman" w:hAnsi="Times New Roman" w:cs="Times New Roman"/>
          <w:sz w:val="28"/>
          <w:szCs w:val="28"/>
        </w:rPr>
        <w:t>.</w:t>
      </w:r>
    </w:p>
    <w:p w:rsidR="00040E7D" w:rsidRPr="00B1311B" w:rsidRDefault="00040E7D" w:rsidP="00040E7D">
      <w:pPr>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Аварии №2.</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п. 6.3 МУ АРА, частота возникновения аварий на ГРП (ШРП) составляет приблизительно 5х10</w:t>
      </w:r>
      <w:r w:rsidRPr="00B1311B">
        <w:rPr>
          <w:rFonts w:ascii="Times New Roman" w:eastAsia="Times New Roman" w:hAnsi="Times New Roman" w:cs="Times New Roman"/>
          <w:sz w:val="28"/>
          <w:szCs w:val="28"/>
          <w:vertAlign w:val="superscript"/>
        </w:rPr>
        <w:t>-4</w:t>
      </w:r>
      <w:r w:rsidRPr="00B1311B">
        <w:rPr>
          <w:rFonts w:ascii="Times New Roman" w:eastAsia="Times New Roman" w:hAnsi="Times New Roman" w:cs="Times New Roman"/>
          <w:sz w:val="28"/>
          <w:szCs w:val="28"/>
        </w:rPr>
        <w:t>. Из этого числа аварии со взрывами и пожарами составляют не более 30 %, т.е. ~ 1,7х10</w:t>
      </w:r>
      <w:r w:rsidRPr="00B1311B">
        <w:rPr>
          <w:rFonts w:ascii="Times New Roman" w:eastAsia="Times New Roman" w:hAnsi="Times New Roman" w:cs="Times New Roman"/>
          <w:sz w:val="28"/>
          <w:szCs w:val="28"/>
          <w:vertAlign w:val="superscript"/>
        </w:rPr>
        <w:t>-4</w:t>
      </w:r>
      <w:r w:rsidRPr="00B1311B">
        <w:rPr>
          <w:rFonts w:ascii="Times New Roman" w:eastAsia="Times New Roman" w:hAnsi="Times New Roman" w:cs="Times New Roman"/>
          <w:sz w:val="28"/>
          <w:szCs w:val="28"/>
        </w:rPr>
        <w:t>случаев.</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Радиус зоны термического поражения людей с летальным исходом не превышает 5 метров. Число погибших не превышает 1 чел. (случайный пешеход или рабочий эксплуатационно-ремонтной бригады).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Аварии №3.</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котельной максимальной по последствиям аварией является взрыв природного газа, связанный с полным разрывом газопровода, обеспечивающего подачу топливного газа в помещения котельной. </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Частота отказа технологических трубопроводов (в данном случае следует использовать данные для технологических трубопроводов, вследствие схожих характеристик труб и условий эксплуатации) составляет 5</w:t>
      </w:r>
      <w:r w:rsidRPr="00B1311B">
        <w:rPr>
          <w:rFonts w:ascii="Times New Roman" w:eastAsia="Times New Roman" w:hAnsi="Times New Roman" w:cs="Times New Roman"/>
          <w:sz w:val="28"/>
          <w:szCs w:val="28"/>
        </w:rPr>
        <w:sym w:font="Symbol" w:char="F0B4"/>
      </w:r>
      <w:r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vertAlign w:val="superscript"/>
        </w:rPr>
        <w:t>-6</w:t>
      </w:r>
      <w:r w:rsidRPr="00B1311B">
        <w:rPr>
          <w:rFonts w:ascii="Times New Roman" w:eastAsia="Times New Roman" w:hAnsi="Times New Roman" w:cs="Times New Roman"/>
          <w:sz w:val="28"/>
          <w:szCs w:val="28"/>
        </w:rPr>
        <w:t xml:space="preserve"> м</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 xml:space="preserve"> год</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 и только в  10% случаев отказ носит катастрофический характер, то есть частота полного разрыва трубопровода составляет 5</w:t>
      </w:r>
      <w:r w:rsidRPr="00B1311B">
        <w:rPr>
          <w:rFonts w:ascii="Times New Roman" w:eastAsia="Times New Roman" w:hAnsi="Times New Roman" w:cs="Times New Roman"/>
          <w:sz w:val="28"/>
          <w:szCs w:val="28"/>
        </w:rPr>
        <w:sym w:font="Symbol" w:char="F0B4"/>
      </w:r>
      <w:r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vertAlign w:val="superscript"/>
        </w:rPr>
        <w:t>-7</w:t>
      </w:r>
      <w:r w:rsidRPr="00B1311B">
        <w:rPr>
          <w:rFonts w:ascii="Times New Roman" w:eastAsia="Times New Roman" w:hAnsi="Times New Roman" w:cs="Times New Roman"/>
          <w:sz w:val="28"/>
          <w:szCs w:val="28"/>
        </w:rPr>
        <w:t xml:space="preserve"> м</w:t>
      </w:r>
      <w:r w:rsidRPr="00B1311B">
        <w:rPr>
          <w:rFonts w:ascii="Times New Roman" w:eastAsia="Times New Roman" w:hAnsi="Times New Roman" w:cs="Times New Roman"/>
          <w:sz w:val="28"/>
          <w:szCs w:val="28"/>
          <w:vertAlign w:val="superscript"/>
        </w:rPr>
        <w:t xml:space="preserve">-1 </w:t>
      </w:r>
      <w:r w:rsidRPr="00B1311B">
        <w:rPr>
          <w:rFonts w:ascii="Times New Roman" w:eastAsia="Times New Roman" w:hAnsi="Times New Roman" w:cs="Times New Roman"/>
          <w:sz w:val="28"/>
          <w:szCs w:val="28"/>
        </w:rPr>
        <w:t>год</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 В остальных 90% случаев предполагается утечка через отверстие диаметром 25 мм до тех пор, пока она не будет остановлена (частота реализации указанного варианта аварии – 4,5</w:t>
      </w:r>
      <w:r w:rsidRPr="00B1311B">
        <w:rPr>
          <w:rFonts w:ascii="Times New Roman" w:eastAsia="Times New Roman" w:hAnsi="Times New Roman" w:cs="Times New Roman"/>
          <w:sz w:val="28"/>
          <w:szCs w:val="28"/>
        </w:rPr>
        <w:sym w:font="Symbol" w:char="F0B4"/>
      </w:r>
      <w:r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vertAlign w:val="superscript"/>
        </w:rPr>
        <w:t>-6</w:t>
      </w:r>
      <w:r w:rsidRPr="00B1311B">
        <w:rPr>
          <w:rFonts w:ascii="Times New Roman" w:eastAsia="Times New Roman" w:hAnsi="Times New Roman" w:cs="Times New Roman"/>
          <w:sz w:val="28"/>
          <w:szCs w:val="28"/>
        </w:rPr>
        <w:t xml:space="preserve"> м</w:t>
      </w:r>
      <w:r w:rsidRPr="00B1311B">
        <w:rPr>
          <w:rFonts w:ascii="Times New Roman" w:eastAsia="Times New Roman" w:hAnsi="Times New Roman" w:cs="Times New Roman"/>
          <w:sz w:val="28"/>
          <w:szCs w:val="28"/>
          <w:vertAlign w:val="superscript"/>
        </w:rPr>
        <w:t xml:space="preserve">-1 </w:t>
      </w:r>
      <w:r w:rsidRPr="00B1311B">
        <w:rPr>
          <w:rFonts w:ascii="Times New Roman" w:eastAsia="Times New Roman" w:hAnsi="Times New Roman" w:cs="Times New Roman"/>
          <w:sz w:val="28"/>
          <w:szCs w:val="28"/>
        </w:rPr>
        <w:t>год</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 xml:space="preserve">). </w:t>
      </w:r>
    </w:p>
    <w:p w:rsidR="00040E7D" w:rsidRPr="00B1311B" w:rsidRDefault="00040E7D" w:rsidP="00040E7D">
      <w:pPr>
        <w:tabs>
          <w:tab w:val="left" w:pos="708"/>
        </w:tabs>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Вследствие отсутствия значимой статистики по вероятности воспламенения газа после утечки в подобных зданиях, предполагалось, что вероятность воспламенения равна 0,8 (в 80% случаев аварий).</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Удельная частота возникновения сценария сгорания газа с развитием избыточного давления может составить 4</w:t>
      </w:r>
      <w:r w:rsidRPr="00B1311B">
        <w:rPr>
          <w:rFonts w:ascii="Times New Roman" w:eastAsia="Times New Roman" w:hAnsi="Times New Roman" w:cs="Times New Roman"/>
          <w:sz w:val="28"/>
          <w:szCs w:val="28"/>
        </w:rPr>
        <w:sym w:font="Symbol" w:char="F0B4"/>
      </w:r>
      <w:r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vertAlign w:val="superscript"/>
        </w:rPr>
        <w:t>-7</w:t>
      </w:r>
      <w:r w:rsidRPr="00B1311B">
        <w:rPr>
          <w:rFonts w:ascii="Times New Roman" w:eastAsia="Times New Roman" w:hAnsi="Times New Roman" w:cs="Times New Roman"/>
          <w:sz w:val="28"/>
          <w:szCs w:val="28"/>
        </w:rPr>
        <w:t xml:space="preserve"> м</w:t>
      </w:r>
      <w:r w:rsidRPr="00B1311B">
        <w:rPr>
          <w:rFonts w:ascii="Times New Roman" w:eastAsia="Times New Roman" w:hAnsi="Times New Roman" w:cs="Times New Roman"/>
          <w:sz w:val="28"/>
          <w:szCs w:val="28"/>
          <w:vertAlign w:val="superscript"/>
        </w:rPr>
        <w:t xml:space="preserve">-1 </w:t>
      </w:r>
      <w:r w:rsidRPr="00B1311B">
        <w:rPr>
          <w:rFonts w:ascii="Times New Roman" w:eastAsia="Times New Roman" w:hAnsi="Times New Roman" w:cs="Times New Roman"/>
          <w:sz w:val="28"/>
          <w:szCs w:val="28"/>
        </w:rPr>
        <w:t>год</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 xml:space="preserve">.  </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 точки зрения поражения людей, сценарий рассеивания газа без горения   опасности не представляет. С учетом частоты реализации рассматриваемого варианта максимальной по последствиям аварии, удельная частота возникновения сценария рассеивания газа без горения может составить  1</w:t>
      </w:r>
      <w:r w:rsidRPr="00B1311B">
        <w:rPr>
          <w:rFonts w:ascii="Times New Roman" w:eastAsia="Times New Roman" w:hAnsi="Times New Roman" w:cs="Times New Roman"/>
          <w:sz w:val="28"/>
          <w:szCs w:val="28"/>
        </w:rPr>
        <w:sym w:font="Symbol" w:char="F0B4"/>
      </w:r>
      <w:r w:rsidRPr="00B1311B">
        <w:rPr>
          <w:rFonts w:ascii="Times New Roman" w:eastAsia="Times New Roman" w:hAnsi="Times New Roman" w:cs="Times New Roman"/>
          <w:sz w:val="28"/>
          <w:szCs w:val="28"/>
        </w:rPr>
        <w:t>10</w:t>
      </w:r>
      <w:r w:rsidRPr="00B1311B">
        <w:rPr>
          <w:rFonts w:ascii="Times New Roman" w:eastAsia="Times New Roman" w:hAnsi="Times New Roman" w:cs="Times New Roman"/>
          <w:sz w:val="28"/>
          <w:szCs w:val="28"/>
          <w:vertAlign w:val="superscript"/>
        </w:rPr>
        <w:t>-7</w:t>
      </w:r>
      <w:r w:rsidRPr="00B1311B">
        <w:rPr>
          <w:rFonts w:ascii="Times New Roman" w:eastAsia="Times New Roman" w:hAnsi="Times New Roman" w:cs="Times New Roman"/>
          <w:sz w:val="28"/>
          <w:szCs w:val="28"/>
        </w:rPr>
        <w:t xml:space="preserve"> м</w:t>
      </w:r>
      <w:r w:rsidRPr="00B1311B">
        <w:rPr>
          <w:rFonts w:ascii="Times New Roman" w:eastAsia="Times New Roman" w:hAnsi="Times New Roman" w:cs="Times New Roman"/>
          <w:sz w:val="28"/>
          <w:szCs w:val="28"/>
          <w:vertAlign w:val="superscript"/>
        </w:rPr>
        <w:t xml:space="preserve">-1 </w:t>
      </w:r>
      <w:r w:rsidRPr="00B1311B">
        <w:rPr>
          <w:rFonts w:ascii="Times New Roman" w:eastAsia="Times New Roman" w:hAnsi="Times New Roman" w:cs="Times New Roman"/>
          <w:sz w:val="28"/>
          <w:szCs w:val="28"/>
        </w:rPr>
        <w:t>год</w:t>
      </w:r>
      <w:r w:rsidRPr="00B1311B">
        <w:rPr>
          <w:rFonts w:ascii="Times New Roman" w:eastAsia="Times New Roman" w:hAnsi="Times New Roman" w:cs="Times New Roman"/>
          <w:sz w:val="28"/>
          <w:szCs w:val="28"/>
          <w:vertAlign w:val="superscript"/>
        </w:rPr>
        <w:t>-1</w:t>
      </w:r>
      <w:r w:rsidRPr="00B1311B">
        <w:rPr>
          <w:rFonts w:ascii="Times New Roman" w:eastAsia="Times New Roman" w:hAnsi="Times New Roman" w:cs="Times New Roman"/>
          <w:sz w:val="28"/>
          <w:szCs w:val="28"/>
        </w:rPr>
        <w:t>.</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Взрывы газа внутри помещения котельной могут привести к негативному воздействию только на находящийся там в этот момент технический персонал. Согласно расчетам, они не окажут какого-либо негативного влияния на людей и оборудование за пределами самих зданий (технический персонал котельной составляет не более 2-х человек в рабочую смену). Реально при крупной аварии может пострадать только 1 оператор.</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техногенных ЧС идентифицируются пожары и взрывы на ПОО, сетях газоснабжения, в результате которых погибло 2 и более чел, число госпитализированных – 4 и более чел.; прямой материальный ущерб от которых составляет 1500 МРОТ и более.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К авариям, возможным на объектах ЖКХ</w:t>
      </w:r>
      <w:r w:rsidRPr="00B1311B">
        <w:rPr>
          <w:rFonts w:ascii="Times New Roman" w:eastAsia="Times New Roman" w:hAnsi="Times New Roman" w:cs="Times New Roman"/>
          <w:sz w:val="28"/>
          <w:szCs w:val="28"/>
        </w:rPr>
        <w:t xml:space="preserve"> на территории Железного сельского поселения Усть-Лабинского района относятся: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Пожары в зданиях.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данным официальной статистики («Пожары и пожарная безопасность»: Статистический сборник/ Под общ. Ред. Е.А. Серебренникова, А.В. Матюшина – М.: ВНИППО), количество пожаров в жилых зданиях ежегодно составляет 72-73% (0,72-0,73) об общего числа пожаров в зданиях. Пожары возникают практически во всех помещениях жилых зданий. Но наиболее часто это происходит в жилых комнатах (46%), кухнях (10%), коридорах (5%) и вспомогательных помещениях – подвалах (6%), чердаках (6%), лестничных клетках (8 %), верандах и террасах (6%), балконах и лоджиях (3%), а также в мусоропроводах (5%) и других (5%).</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идентифицируется пожар, в результате которого погибло 2 и более человек, число госпитализированных – 4 и более человек, а также пожар, прямой материальный ущерб от которого составляет 1500 МРОТ и более.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Аварии на сетях тепло-, водо-, электроснабжения.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тепловых сетях, проходящих по рассматриваемой территории, возможны разрывы, что может привести к прекращению подачи тепла в помещения, а в зимнее время – к размораживанию систем отопления.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Отказы на электрических сетях могут привести к остановке подачи электроэнергии в здания проектируемых районов, однако не приведут к крупной аварии со взрывом или большой загазованностью.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Число пострадавших будет зависеть от наличия людей в названных помещениях, поведения рабочих и служащих, а также других факторов.</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Согласно «Критериям информации о чрезвычайных ситуациях» Приложения к приказу МЧС России №329 от 08.07.2004 г., в качестве источников техногенных ЧС идентифицируются аварии на системах жизнеобеспечения, сопровождающиеся числом погибших 2 и более чел., числом госпитализированных 4 и более чел., прямым материальным ущербом гражданам – 100 МРОТ, организации – 500 МРОТ.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ЧС в результате аварий на ПОО: сетях межпоселкового газоснабжения, ГИС, ГРП, котельной относится к зоне приемлемого риска, а территория в зоне возможных полных, сильных разрушений зданий (т.е. безвозвратных потерь и полного поражения людей), формируемые последствиями аварий на ПОО – к зоне жесткого контроля.</w:t>
      </w:r>
    </w:p>
    <w:p w:rsidR="00040E7D" w:rsidRPr="00B1311B" w:rsidRDefault="00040E7D" w:rsidP="00040E7D">
      <w:pPr>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Транспорт.</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опасным происшествиям на транспорте на территории Железного сельского поселения Усть-Лабинского района относятся аварии на автотранспорте, перевозящем опасные грузы, а также аварии на магистральном нефтепроводе.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Автотранспортная система Железного сельского поселения и Усть-Лабинского района связана в единое целое сетью территориальных автомобильных дорог. По территории поселения проходят автомобильные дороги: регионального </w:t>
      </w:r>
      <w:r w:rsidR="002253C0" w:rsidRPr="00B1311B">
        <w:rPr>
          <w:rFonts w:ascii="Times New Roman" w:eastAsia="Times New Roman" w:hAnsi="Times New Roman" w:cs="Times New Roman"/>
          <w:sz w:val="28"/>
          <w:szCs w:val="28"/>
        </w:rPr>
        <w:t xml:space="preserve">или межмуниципального </w:t>
      </w:r>
      <w:r w:rsidRPr="00B1311B">
        <w:rPr>
          <w:rFonts w:ascii="Times New Roman" w:eastAsia="Times New Roman" w:hAnsi="Times New Roman" w:cs="Times New Roman"/>
          <w:sz w:val="28"/>
          <w:szCs w:val="28"/>
        </w:rPr>
        <w:t xml:space="preserve">значения </w:t>
      </w:r>
      <w:r w:rsidR="002253C0" w:rsidRPr="00B1311B">
        <w:rPr>
          <w:rFonts w:ascii="Times New Roman" w:eastAsia="Times New Roman" w:hAnsi="Times New Roman" w:cs="Times New Roman"/>
          <w:sz w:val="28"/>
          <w:szCs w:val="28"/>
        </w:rPr>
        <w:t>«ст-ца Воронежская - с. Суворовское - ст-ца Пластуновская», «Подъезд к х.Свободный», «х.Железный - х.Свободный»</w:t>
      </w:r>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Федеральные дороги на территории поселения отсутствуют. Железная дорога на территории сельского поселения не предусматривается.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Дороги имеют твердое покрытие, что обеспечивает круглогодичный проезд всех видов автомобильного транспорта.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Административный центр Железного сельского поселения – хутор Железный связан с другими населенными пунктами района и края автодорогами регионального и</w:t>
      </w:r>
      <w:r w:rsidR="002253C0" w:rsidRPr="00B1311B">
        <w:rPr>
          <w:rFonts w:ascii="Times New Roman" w:eastAsia="Times New Roman" w:hAnsi="Times New Roman" w:cs="Times New Roman"/>
          <w:sz w:val="28"/>
          <w:szCs w:val="28"/>
        </w:rPr>
        <w:t>ли</w:t>
      </w:r>
      <w:r w:rsidRPr="00B1311B">
        <w:rPr>
          <w:rFonts w:ascii="Times New Roman" w:eastAsia="Times New Roman" w:hAnsi="Times New Roman" w:cs="Times New Roman"/>
          <w:sz w:val="28"/>
          <w:szCs w:val="28"/>
        </w:rPr>
        <w:t xml:space="preserve"> межмуниципального значения.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Возможные аварийные ситуации на автотранспорте рассматриваются при возможной перевозке топлива для заправки сельхозтехники (ЛВЖ-бензин).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Статистика по авариям на автотранспорте при перевозках АХОВ на территории района не фиксировалось.</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Решением КЧС №815 от 30.03.2018 г. ПОО, в зону поражения от которых может попадать рассматриваемая территория, представлены магистральными нефтепроводами (рассмотрены в части транспорта опасных веществ – нефти), которые находятся в ведении АО "Каспийский трубопроводный консорциум–Р" (КТК-Р) – ЗАО «КТК».</w:t>
      </w:r>
    </w:p>
    <w:p w:rsidR="00040E7D" w:rsidRPr="00B1311B" w:rsidRDefault="00040E7D" w:rsidP="00040E7D">
      <w:pPr>
        <w:spacing w:after="0" w:line="240" w:lineRule="auto"/>
        <w:ind w:firstLine="709"/>
        <w:jc w:val="both"/>
        <w:rPr>
          <w:rFonts w:ascii="Times New Roman" w:eastAsia="Times New Roman" w:hAnsi="Times New Roman" w:cs="Times New Roman"/>
          <w:i/>
          <w:iCs/>
          <w:sz w:val="28"/>
          <w:szCs w:val="28"/>
        </w:rPr>
      </w:pPr>
      <w:r w:rsidRPr="00B1311B">
        <w:rPr>
          <w:rFonts w:ascii="Times New Roman" w:eastAsia="Times New Roman" w:hAnsi="Times New Roman" w:cs="Times New Roman"/>
          <w:i/>
          <w:iCs/>
          <w:sz w:val="28"/>
          <w:szCs w:val="28"/>
        </w:rPr>
        <w:t>Аварии на автомобильном транспорте (перевозка ЛВЖ).</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Модели и методы расчета, применяемые при определении зон действия основных поражающих факторов при авариях на рассматриваемых объектах приведены в СП 12.13130.2009 "Определение категорий помещений, зданий и наружных установок по взрывопожарной и пожарной опасности" Приказ МЧС РФ от 25 марта 2009 г. N 182 "Об утверждении свода правил "Определение категорий помещений, зданий и наружных установок по взрывопожарной и пожарной опасности. Методика прогнозирования параметров опасных зон при авариях на газопроводах из «Теория и практика анализа риска в газовой промышленности.1996 Сафронов В.С., Одишария Г.Э., Швыряев А.А. Математическое моделирование аварийного истечения и рассеивания природного газа при разрыве газопровода // Математическое моделирование, 1995, т.7, №4 Едигаров А.С., Сулейманов В.А.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Количества вещества в единичных емкостях приняты согласно максимальным емкостям контейнеров с ЛВЖ: автоцистерна – 16 т.</w:t>
      </w:r>
    </w:p>
    <w:p w:rsidR="00040E7D" w:rsidRPr="00B1311B" w:rsidRDefault="00040E7D" w:rsidP="00040E7D">
      <w:pPr>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Cs/>
          <w:sz w:val="28"/>
          <w:szCs w:val="28"/>
        </w:rPr>
        <w:t xml:space="preserve">Результаты расчета </w:t>
      </w:r>
      <w:r w:rsidRPr="00B1311B">
        <w:rPr>
          <w:rFonts w:ascii="Times New Roman" w:eastAsia="Times New Roman" w:hAnsi="Times New Roman" w:cs="Times New Roman"/>
          <w:sz w:val="28"/>
          <w:szCs w:val="28"/>
        </w:rPr>
        <w:t>зон действия поражающих факторов при максимальных по последствиям авариях на транспорте</w:t>
      </w:r>
    </w:p>
    <w:p w:rsidR="00E15418" w:rsidRPr="00B1311B" w:rsidRDefault="00E15418" w:rsidP="00E15418">
      <w:pPr>
        <w:spacing w:after="120" w:line="240" w:lineRule="auto"/>
        <w:ind w:firstLine="709"/>
        <w:jc w:val="right"/>
        <w:rPr>
          <w:rFonts w:ascii="Times New Roman" w:eastAsia="Times New Roman" w:hAnsi="Times New Roman" w:cs="Times New Roman"/>
          <w:sz w:val="24"/>
          <w:szCs w:val="24"/>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45</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4A0" w:firstRow="1" w:lastRow="0" w:firstColumn="1" w:lastColumn="0" w:noHBand="0" w:noVBand="1"/>
      </w:tblPr>
      <w:tblGrid>
        <w:gridCol w:w="8009"/>
        <w:gridCol w:w="1812"/>
      </w:tblGrid>
      <w:tr w:rsidR="00040E7D" w:rsidRPr="00B1311B" w:rsidTr="00E15418">
        <w:trPr>
          <w:tblHeader/>
          <w:jc w:val="center"/>
        </w:trPr>
        <w:tc>
          <w:tcPr>
            <w:tcW w:w="0" w:type="auto"/>
            <w:vMerge w:val="restart"/>
            <w:tcBorders>
              <w:bottom w:val="single" w:sz="4" w:space="0" w:color="auto"/>
            </w:tcBorders>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Параметр</w:t>
            </w:r>
          </w:p>
        </w:tc>
        <w:tc>
          <w:tcPr>
            <w:tcW w:w="0" w:type="auto"/>
            <w:tcBorders>
              <w:bottom w:val="single" w:sz="4" w:space="0" w:color="auto"/>
            </w:tcBorders>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Сценарии</w:t>
            </w:r>
          </w:p>
        </w:tc>
      </w:tr>
      <w:tr w:rsidR="00040E7D" w:rsidRPr="00B1311B" w:rsidTr="00E15418">
        <w:trPr>
          <w:tblHeader/>
          <w:jc w:val="center"/>
        </w:trPr>
        <w:tc>
          <w:tcPr>
            <w:tcW w:w="0" w:type="auto"/>
            <w:vMerge/>
            <w:tcBorders>
              <w:top w:val="single" w:sz="4" w:space="0" w:color="auto"/>
              <w:bottom w:val="doub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bottom w:val="double" w:sz="12" w:space="0" w:color="auto"/>
            </w:tcBorders>
          </w:tcPr>
          <w:p w:rsidR="00040E7D" w:rsidRPr="00B1311B" w:rsidRDefault="00040E7D" w:rsidP="00040E7D">
            <w:pPr>
              <w:spacing w:after="0" w:line="240" w:lineRule="auto"/>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Автоцистерна</w:t>
            </w:r>
          </w:p>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емкостью 16 м3 (бензин)</w:t>
            </w:r>
          </w:p>
        </w:tc>
      </w:tr>
      <w:tr w:rsidR="00040E7D" w:rsidRPr="00B1311B" w:rsidTr="00040E7D">
        <w:trPr>
          <w:jc w:val="center"/>
        </w:trPr>
        <w:tc>
          <w:tcPr>
            <w:tcW w:w="0" w:type="auto"/>
            <w:gridSpan w:val="2"/>
            <w:tcBorders>
              <w:top w:val="double" w:sz="12" w:space="0" w:color="auto"/>
            </w:tcBorders>
          </w:tcPr>
          <w:p w:rsidR="00040E7D" w:rsidRPr="00B1311B" w:rsidRDefault="00040E7D" w:rsidP="00040E7D">
            <w:pPr>
              <w:spacing w:after="0" w:line="240" w:lineRule="auto"/>
              <w:ind w:left="-108" w:right="-109"/>
              <w:jc w:val="center"/>
              <w:rPr>
                <w:rFonts w:ascii="Times New Roman" w:eastAsia="Times New Roman" w:hAnsi="Times New Roman" w:cs="Times New Roman"/>
                <w:b/>
                <w:noProof/>
                <w:sz w:val="24"/>
                <w:szCs w:val="24"/>
              </w:rPr>
            </w:pPr>
            <w:r w:rsidRPr="00B1311B">
              <w:rPr>
                <w:rFonts w:ascii="Times New Roman" w:eastAsia="Times New Roman" w:hAnsi="Times New Roman" w:cs="Times New Roman"/>
                <w:b/>
                <w:noProof/>
                <w:sz w:val="24"/>
                <w:szCs w:val="24"/>
              </w:rPr>
              <w:t>Пожар пролива</w:t>
            </w:r>
          </w:p>
        </w:tc>
      </w:tr>
      <w:tr w:rsidR="00040E7D" w:rsidRPr="00B1311B" w:rsidTr="00040E7D">
        <w:trPr>
          <w:jc w:val="center"/>
        </w:trPr>
        <w:tc>
          <w:tcPr>
            <w:tcW w:w="0" w:type="auto"/>
            <w:gridSpan w:val="2"/>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Расстояние от геометрического центра пролива до облучаемого объекта, м</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Без негативных последствий в течении времени</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46,25</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Безопасно для человека в брезентовой одежде</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29,75</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Непереносимая боль через 20-30 сек; Ожог 1-й степени через 15-20 сек; Ожог 2-й степени через 30-40 сек; Воспламенение хлопко-волокна через 15 мин</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23,5</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Непереносимая боль через 3 – 5 сек; Ожог 1-й степени через 6 – 8 сек; Ожог 2-й степени через 12 – 16 сек</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19,25</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Воспламенение древесины с шероховатой поверхностью (влаж. 12 %) при длительности облучения 15 мин</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17,5</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Воспламенение древесины, окрашенной масляной краской по строганной поверхности; воспламенение фанеры</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w:t>
            </w:r>
          </w:p>
        </w:tc>
      </w:tr>
      <w:tr w:rsidR="00040E7D" w:rsidRPr="00B1311B" w:rsidTr="00040E7D">
        <w:trPr>
          <w:jc w:val="center"/>
        </w:trPr>
        <w:tc>
          <w:tcPr>
            <w:tcW w:w="0" w:type="auto"/>
            <w:gridSpan w:val="2"/>
          </w:tcPr>
          <w:p w:rsidR="00040E7D" w:rsidRPr="00B1311B" w:rsidRDefault="00040E7D" w:rsidP="00040E7D">
            <w:pPr>
              <w:spacing w:after="0" w:line="240" w:lineRule="auto"/>
              <w:jc w:val="center"/>
              <w:rPr>
                <w:rFonts w:ascii="Times New Roman" w:eastAsia="Times New Roman" w:hAnsi="Times New Roman" w:cs="Times New Roman"/>
                <w:b/>
                <w:noProof/>
                <w:sz w:val="24"/>
                <w:szCs w:val="24"/>
              </w:rPr>
            </w:pPr>
            <w:r w:rsidRPr="00B1311B">
              <w:rPr>
                <w:rFonts w:ascii="Times New Roman" w:eastAsia="Times New Roman" w:hAnsi="Times New Roman" w:cs="Times New Roman"/>
                <w:b/>
                <w:noProof/>
                <w:sz w:val="24"/>
                <w:szCs w:val="24"/>
              </w:rPr>
              <w:t>Волна давления при сгорании ТВС</w:t>
            </w:r>
          </w:p>
        </w:tc>
      </w:tr>
      <w:tr w:rsidR="00040E7D" w:rsidRPr="00B1311B" w:rsidTr="00040E7D">
        <w:trPr>
          <w:jc w:val="center"/>
        </w:trPr>
        <w:tc>
          <w:tcPr>
            <w:tcW w:w="0" w:type="auto"/>
            <w:gridSpan w:val="2"/>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Расстояние от геометрического центра ГПВ облака, м</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Полное разрушение зданий</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50 %-ное разрушение зданий</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42</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Средние повреждения зданий</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Умеренные повреждения зданий (поврежд-е внутр.перегородок, рам, дверей и т.п.)</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109</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Нижний порог повреждения человека волной давления</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217</w:t>
            </w:r>
          </w:p>
        </w:tc>
      </w:tr>
      <w:tr w:rsidR="00040E7D" w:rsidRPr="00B1311B" w:rsidTr="00040E7D">
        <w:trPr>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Малые повреждения (разбита часть остекления)</w:t>
            </w:r>
          </w:p>
        </w:tc>
        <w:tc>
          <w:tcPr>
            <w:tcW w:w="0" w:type="auto"/>
          </w:tcPr>
          <w:p w:rsidR="00040E7D" w:rsidRPr="00B1311B" w:rsidRDefault="00040E7D" w:rsidP="00040E7D">
            <w:pPr>
              <w:spacing w:after="0" w:line="240" w:lineRule="auto"/>
              <w:ind w:right="-14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337</w:t>
            </w:r>
          </w:p>
        </w:tc>
      </w:tr>
    </w:tbl>
    <w:p w:rsidR="00040E7D" w:rsidRPr="00B1311B" w:rsidRDefault="00040E7D" w:rsidP="00040E7D">
      <w:pPr>
        <w:spacing w:after="0" w:line="240" w:lineRule="auto"/>
        <w:ind w:firstLine="709"/>
        <w:jc w:val="both"/>
        <w:rPr>
          <w:rFonts w:ascii="Times New Roman" w:eastAsia="Times New Roman" w:hAnsi="Times New Roman" w:cs="Times New Roman"/>
          <w:snapToGrid w:val="0"/>
          <w:sz w:val="28"/>
          <w:szCs w:val="28"/>
        </w:rPr>
      </w:pPr>
      <w:r w:rsidRPr="00B1311B">
        <w:rPr>
          <w:rFonts w:ascii="Times New Roman" w:eastAsia="Times New Roman" w:hAnsi="Times New Roman" w:cs="Times New Roman"/>
          <w:snapToGrid w:val="0"/>
          <w:sz w:val="28"/>
          <w:szCs w:val="28"/>
        </w:rPr>
        <w:t xml:space="preserve">По результатам расчетов в зону </w:t>
      </w:r>
      <w:r w:rsidRPr="00B1311B">
        <w:rPr>
          <w:rFonts w:ascii="Times New Roman" w:eastAsia="Times New Roman" w:hAnsi="Times New Roman" w:cs="Times New Roman"/>
          <w:iCs/>
          <w:sz w:val="28"/>
          <w:szCs w:val="28"/>
        </w:rPr>
        <w:t xml:space="preserve">разрушений, термического воздействия </w:t>
      </w:r>
      <w:r w:rsidRPr="00B1311B">
        <w:rPr>
          <w:rFonts w:ascii="Times New Roman" w:eastAsia="Times New Roman" w:hAnsi="Times New Roman" w:cs="Times New Roman"/>
          <w:snapToGrid w:val="0"/>
          <w:sz w:val="28"/>
          <w:szCs w:val="28"/>
        </w:rPr>
        <w:t>от автотранспорта попадает часть прилегающей к коммуникациям территории – от слабых до сильных.</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следующие аварии на транспорте: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пожары и взрывы с числом госпитализированных 4 и более чел.;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число погибших 2 и более чел., число госпитализированных 4 и более чел.;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прямой материальный ущерб гражданам – 100 МРОТ, организациям – 500 МРОТ;</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повреждение 10 и более автотранспортных единиц;</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прекращение движения на данном участке на 12 часов вследствие ДТП – решение об отнесении ДТП к ЧС принимается комиссиями по ЧС органов исполнительной власти субъектов РФ или органов местного самоуправления в зависимости от местных условий;</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ДТП с тяжкими последствиями (погибли 5 и более человек или пострадали 10 и более человек).</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таблицы 4-6 Руководства по безопасности утв. Приказом Федеральной службы по экологическому, технологическому и атомному надзору №144 от 11.04.2016 г., величина частоты разгерметизации для автоцистерн составляет 1*10</w:t>
      </w:r>
      <w:r w:rsidRPr="00B1311B">
        <w:rPr>
          <w:rFonts w:ascii="Times New Roman" w:eastAsia="Times New Roman" w:hAnsi="Times New Roman" w:cs="Times New Roman"/>
          <w:sz w:val="28"/>
          <w:szCs w:val="28"/>
          <w:vertAlign w:val="superscript"/>
        </w:rPr>
        <w:t>-5</w:t>
      </w:r>
      <w:r w:rsidRPr="00B1311B">
        <w:rPr>
          <w:rFonts w:ascii="Times New Roman" w:eastAsia="Times New Roman" w:hAnsi="Times New Roman" w:cs="Times New Roman"/>
          <w:sz w:val="28"/>
          <w:szCs w:val="28"/>
        </w:rPr>
        <w:t xml:space="preserve"> ед.-год. в случае, если весь объем выбрасывается мгновенно., т.е. определена вероятность аварии с одной цистерной перевозящей разово опасный груз - для автотранспорта – 1*10</w:t>
      </w:r>
      <w:r w:rsidRPr="00B1311B">
        <w:rPr>
          <w:rFonts w:ascii="Times New Roman" w:eastAsia="Times New Roman" w:hAnsi="Times New Roman" w:cs="Times New Roman"/>
          <w:sz w:val="28"/>
          <w:szCs w:val="28"/>
          <w:vertAlign w:val="superscript"/>
        </w:rPr>
        <w:t>-5</w:t>
      </w:r>
      <w:r w:rsidRPr="00B1311B">
        <w:rPr>
          <w:rFonts w:ascii="Times New Roman" w:eastAsia="Times New Roman" w:hAnsi="Times New Roman" w:cs="Times New Roman"/>
          <w:sz w:val="28"/>
          <w:szCs w:val="28"/>
        </w:rPr>
        <w:t xml:space="preserve"> год.</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территории по опасности ЧС в результате аварий на автотранспорте с участием опасных веществ относится к зоне жесткого контроля и приемлемого риска.</w:t>
      </w:r>
    </w:p>
    <w:p w:rsidR="00040E7D" w:rsidRPr="00B1311B" w:rsidRDefault="00040E7D" w:rsidP="00040E7D">
      <w:pPr>
        <w:spacing w:after="0" w:line="240" w:lineRule="auto"/>
        <w:ind w:firstLine="709"/>
        <w:jc w:val="both"/>
        <w:rPr>
          <w:rFonts w:ascii="Times New Roman" w:eastAsia="Times New Roman" w:hAnsi="Times New Roman" w:cs="Times New Roman"/>
          <w:i/>
          <w:iCs/>
          <w:sz w:val="28"/>
          <w:szCs w:val="28"/>
        </w:rPr>
      </w:pPr>
      <w:r w:rsidRPr="00B1311B">
        <w:rPr>
          <w:rFonts w:ascii="Times New Roman" w:eastAsia="Times New Roman" w:hAnsi="Times New Roman" w:cs="Times New Roman"/>
          <w:i/>
          <w:iCs/>
          <w:sz w:val="28"/>
          <w:szCs w:val="28"/>
        </w:rPr>
        <w:t>Аварии на трубопроводном транспорте.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Для расчета количества нефти, поступившей в окружающее пространство через отверстие, использовалась методика расчета, представленная в книге Сафронова В.С., Одишария Г.Э., Швыряева А.А. «Теория и практика анализа риска в газовой промышленности» НУМЦ Минприроды, </w:t>
      </w:r>
      <w:smartTag w:uri="urn:schemas-microsoft-com:office:smarttags" w:element="metricconverter">
        <w:smartTagPr>
          <w:attr w:name="ProductID" w:val="1996 г"/>
        </w:smartTagPr>
        <w:r w:rsidRPr="00B1311B">
          <w:rPr>
            <w:rFonts w:ascii="Times New Roman" w:eastAsia="Times New Roman" w:hAnsi="Times New Roman" w:cs="Times New Roman"/>
            <w:sz w:val="28"/>
            <w:szCs w:val="28"/>
          </w:rPr>
          <w:t>1996 г</w:t>
        </w:r>
      </w:smartTag>
      <w:r w:rsidRPr="00B1311B">
        <w:rPr>
          <w:rFonts w:ascii="Times New Roman" w:eastAsia="Times New Roman" w:hAnsi="Times New Roman" w:cs="Times New Roman"/>
          <w:sz w:val="28"/>
          <w:szCs w:val="28"/>
        </w:rPr>
        <w:t xml:space="preserve">. </w:t>
      </w:r>
    </w:p>
    <w:p w:rsidR="00040E7D" w:rsidRPr="00B1311B" w:rsidRDefault="00040E7D" w:rsidP="00040E7D">
      <w:pPr>
        <w:tabs>
          <w:tab w:val="left" w:pos="9921"/>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lastRenderedPageBreak/>
        <w:t xml:space="preserve">Магистральные нефтепроводы </w:t>
      </w:r>
      <w:r w:rsidRPr="00B1311B">
        <w:rPr>
          <w:rFonts w:ascii="Times New Roman" w:eastAsia="Times New Roman" w:hAnsi="Times New Roman" w:cs="Times New Roman"/>
          <w:sz w:val="28"/>
          <w:szCs w:val="28"/>
        </w:rPr>
        <w:t>представлены ЗАО «Каспийский трубопроводный консорциум-Р», Ду=1000 мм, протяженностью 7,7 км.</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расчета интенсивности истечения нефти из трубопровода применялась корреляция ВНИИПО МВД РФ.</w:t>
      </w:r>
    </w:p>
    <w:p w:rsidR="00040E7D" w:rsidRPr="00B1311B" w:rsidRDefault="00040E7D" w:rsidP="00040E7D">
      <w:pPr>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Результаты расчета количества нефти, пролившейся при максимальной по последствиям аварии на МН</w:t>
      </w:r>
    </w:p>
    <w:p w:rsidR="00E15418" w:rsidRPr="00B1311B" w:rsidRDefault="00E15418" w:rsidP="00E15418">
      <w:pPr>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46</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4A0" w:firstRow="1" w:lastRow="0" w:firstColumn="1" w:lastColumn="0" w:noHBand="0" w:noVBand="1"/>
      </w:tblPr>
      <w:tblGrid>
        <w:gridCol w:w="5776"/>
        <w:gridCol w:w="1040"/>
        <w:gridCol w:w="2337"/>
      </w:tblGrid>
      <w:tr w:rsidR="00040E7D" w:rsidRPr="00B1311B" w:rsidTr="00040E7D">
        <w:trPr>
          <w:trHeight w:val="20"/>
          <w:jc w:val="center"/>
        </w:trPr>
        <w:tc>
          <w:tcPr>
            <w:tcW w:w="0" w:type="auto"/>
            <w:tcBorders>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показателя</w:t>
            </w:r>
          </w:p>
        </w:tc>
        <w:tc>
          <w:tcPr>
            <w:tcW w:w="0" w:type="auto"/>
            <w:tcBorders>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Ед. изм.</w:t>
            </w:r>
          </w:p>
        </w:tc>
        <w:tc>
          <w:tcPr>
            <w:tcW w:w="0" w:type="auto"/>
            <w:tcBorders>
              <w:bottom w:val="double" w:sz="12" w:space="0" w:color="auto"/>
              <w:right w:val="single" w:sz="4" w:space="0" w:color="auto"/>
            </w:tcBorders>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Значение показателя</w:t>
            </w:r>
          </w:p>
        </w:tc>
      </w:tr>
      <w:tr w:rsidR="00040E7D" w:rsidRPr="00B1311B" w:rsidTr="00040E7D">
        <w:trPr>
          <w:trHeight w:val="20"/>
          <w:jc w:val="center"/>
        </w:trPr>
        <w:tc>
          <w:tcPr>
            <w:tcW w:w="0" w:type="auto"/>
            <w:tcBorders>
              <w:top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0" w:type="auto"/>
            <w:tcBorders>
              <w:top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vertAlign w:val="superscript"/>
              </w:rPr>
            </w:pPr>
          </w:p>
        </w:tc>
        <w:tc>
          <w:tcPr>
            <w:tcW w:w="0" w:type="auto"/>
            <w:tcBorders>
              <w:top w:val="double" w:sz="12" w:space="0" w:color="auto"/>
              <w:right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ЗАО «КТК»</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Площадь сечения разрыва трубы</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vertAlign w:val="superscript"/>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2</w:t>
            </w:r>
          </w:p>
        </w:tc>
        <w:tc>
          <w:tcPr>
            <w:tcW w:w="0" w:type="auto"/>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0,785400</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Плотность жидкости</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vertAlign w:val="superscript"/>
              </w:rPr>
            </w:pPr>
            <w:r w:rsidRPr="00B1311B">
              <w:rPr>
                <w:rFonts w:ascii="Times New Roman" w:eastAsia="Times New Roman" w:hAnsi="Times New Roman" w:cs="Times New Roman"/>
                <w:sz w:val="24"/>
                <w:szCs w:val="24"/>
              </w:rPr>
              <w:t>кг/м</w:t>
            </w:r>
            <w:r w:rsidRPr="00B1311B">
              <w:rPr>
                <w:rFonts w:ascii="Times New Roman" w:eastAsia="Times New Roman" w:hAnsi="Times New Roman" w:cs="Times New Roman"/>
                <w:sz w:val="24"/>
                <w:szCs w:val="24"/>
                <w:vertAlign w:val="superscript"/>
              </w:rPr>
              <w:t>3</w:t>
            </w:r>
          </w:p>
        </w:tc>
        <w:tc>
          <w:tcPr>
            <w:tcW w:w="0" w:type="auto"/>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844</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Диаметр трубопровода</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w:t>
            </w:r>
          </w:p>
        </w:tc>
        <w:tc>
          <w:tcPr>
            <w:tcW w:w="0" w:type="auto"/>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Атмосферное давление</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vertAlign w:val="superscript"/>
              </w:rPr>
            </w:pPr>
            <w:r w:rsidRPr="00B1311B">
              <w:rPr>
                <w:rFonts w:ascii="Times New Roman" w:eastAsia="Times New Roman" w:hAnsi="Times New Roman" w:cs="Times New Roman"/>
                <w:sz w:val="24"/>
                <w:szCs w:val="24"/>
              </w:rPr>
              <w:t>н/м</w:t>
            </w:r>
            <w:r w:rsidRPr="00B1311B">
              <w:rPr>
                <w:rFonts w:ascii="Times New Roman" w:eastAsia="Times New Roman" w:hAnsi="Times New Roman" w:cs="Times New Roman"/>
                <w:sz w:val="24"/>
                <w:szCs w:val="24"/>
                <w:vertAlign w:val="superscript"/>
              </w:rPr>
              <w:t>2</w:t>
            </w:r>
          </w:p>
        </w:tc>
        <w:tc>
          <w:tcPr>
            <w:tcW w:w="0" w:type="auto"/>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101325</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Давление в трубопроводе</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н/м</w:t>
            </w:r>
            <w:r w:rsidRPr="00B1311B">
              <w:rPr>
                <w:rFonts w:ascii="Times New Roman" w:eastAsia="Times New Roman" w:hAnsi="Times New Roman" w:cs="Times New Roman"/>
                <w:sz w:val="24"/>
                <w:szCs w:val="24"/>
                <w:vertAlign w:val="superscript"/>
              </w:rPr>
              <w:t>2</w:t>
            </w:r>
          </w:p>
        </w:tc>
        <w:tc>
          <w:tcPr>
            <w:tcW w:w="0" w:type="auto"/>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5674200</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Время истечения</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w:t>
            </w:r>
          </w:p>
        </w:tc>
        <w:tc>
          <w:tcPr>
            <w:tcW w:w="0" w:type="auto"/>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900</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lang w:val="en-US"/>
              </w:rPr>
            </w:pPr>
            <w:r w:rsidRPr="00B1311B">
              <w:rPr>
                <w:rFonts w:ascii="Times New Roman" w:eastAsia="Times New Roman" w:hAnsi="Times New Roman" w:cs="Times New Roman"/>
                <w:sz w:val="24"/>
                <w:szCs w:val="24"/>
                <w:lang w:val="en-US"/>
              </w:rPr>
              <w:t>n1</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0" w:type="auto"/>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lang w:val="en-US"/>
              </w:rPr>
            </w:pPr>
            <w:r w:rsidRPr="00B1311B">
              <w:rPr>
                <w:rFonts w:ascii="Times New Roman" w:eastAsia="Times New Roman" w:hAnsi="Times New Roman" w:cs="Times New Roman"/>
                <w:sz w:val="24"/>
                <w:szCs w:val="24"/>
                <w:lang w:val="en-US"/>
              </w:rPr>
              <w:t>n2</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0" w:type="auto"/>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0,23</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Массовый расход</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кг/с</w:t>
            </w:r>
          </w:p>
        </w:tc>
        <w:tc>
          <w:tcPr>
            <w:tcW w:w="0" w:type="auto"/>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21043,291</w:t>
            </w:r>
          </w:p>
        </w:tc>
      </w:tr>
      <w:tr w:rsidR="00040E7D" w:rsidRPr="00B1311B" w:rsidTr="00040E7D">
        <w:trPr>
          <w:trHeight w:val="20"/>
          <w:jc w:val="center"/>
        </w:trPr>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Масса нефти, вышедшей из отверстия в трубопроводе</w:t>
            </w:r>
          </w:p>
        </w:tc>
        <w:tc>
          <w:tcPr>
            <w:tcW w:w="0" w:type="auto"/>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w:t>
            </w:r>
          </w:p>
        </w:tc>
        <w:tc>
          <w:tcPr>
            <w:tcW w:w="0" w:type="auto"/>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18934</w:t>
            </w: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связи с подземной прокладкой МН, мгновенного выброса нефти на поверхность почвы не произойдет. Потоки нефти в почве будут скрытыми и могут фиксироваться по резкому увеличению содержания нефтепродуктов в грунтовых и поверхностных водах, находящихся поблизости от источника загрязнения. Потоки проявляют себя высачиванием нефти на склонах, стенках канав, кюветов. Они могут фиксироваться по изменению растительного покрова: пожелтению травянистой растительности, засыханию деревьев и кустарников. Нефть может двигаться и длительное время сохраняться на глубинах 0,5-1,0 м и более под относительно плотными и мало загрязненными верхними горизонтами разреза.</w:t>
      </w:r>
    </w:p>
    <w:p w:rsidR="00040E7D" w:rsidRPr="00B1311B" w:rsidRDefault="00040E7D" w:rsidP="00040E7D">
      <w:pPr>
        <w:spacing w:after="12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Результаты расчетов зон действия поражающих факторов при пожаре на открытой поверхности для нефтепродуктов (50% истечение на поверхность):</w:t>
      </w:r>
    </w:p>
    <w:p w:rsidR="00E15418" w:rsidRPr="00B1311B" w:rsidRDefault="00E15418" w:rsidP="00E15418">
      <w:pPr>
        <w:spacing w:after="120" w:line="240" w:lineRule="auto"/>
        <w:ind w:firstLine="709"/>
        <w:jc w:val="right"/>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 xml:space="preserve">Таблица </w:t>
      </w:r>
      <w:r w:rsidR="00C306DF" w:rsidRPr="00B1311B">
        <w:rPr>
          <w:rFonts w:ascii="Times New Roman" w:eastAsia="Times New Roman" w:hAnsi="Times New Roman" w:cs="Times New Roman"/>
          <w:bCs/>
          <w:sz w:val="28"/>
          <w:szCs w:val="28"/>
        </w:rPr>
        <w:t>47</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38"/>
        <w:gridCol w:w="1683"/>
      </w:tblGrid>
      <w:tr w:rsidR="00040E7D" w:rsidRPr="00B1311B" w:rsidTr="00E15418">
        <w:trPr>
          <w:trHeight w:val="20"/>
          <w:tblHeader/>
        </w:trPr>
        <w:tc>
          <w:tcPr>
            <w:tcW w:w="0" w:type="auto"/>
            <w:tcBorders>
              <w:top w:val="single" w:sz="12" w:space="0" w:color="auto"/>
              <w:bottom w:val="single" w:sz="4"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Параметр</w:t>
            </w:r>
          </w:p>
        </w:tc>
        <w:tc>
          <w:tcPr>
            <w:tcW w:w="0" w:type="auto"/>
            <w:tcBorders>
              <w:top w:val="single" w:sz="12" w:space="0" w:color="auto"/>
              <w:lef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Пожар пролива нефти</w:t>
            </w:r>
          </w:p>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ЗАО «КТК»</w:t>
            </w:r>
          </w:p>
        </w:tc>
      </w:tr>
      <w:tr w:rsidR="00040E7D" w:rsidRPr="00B1311B" w:rsidTr="00040E7D">
        <w:trPr>
          <w:trHeight w:val="20"/>
        </w:trPr>
        <w:tc>
          <w:tcPr>
            <w:tcW w:w="0" w:type="auto"/>
            <w:gridSpan w:val="2"/>
            <w:tcBorders>
              <w:top w:val="double" w:sz="12" w:space="0" w:color="auto"/>
              <w:bottom w:val="single" w:sz="4"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b/>
                <w:noProof/>
                <w:sz w:val="24"/>
                <w:szCs w:val="24"/>
              </w:rPr>
              <w:t xml:space="preserve">Пожар </w:t>
            </w:r>
          </w:p>
        </w:tc>
      </w:tr>
      <w:tr w:rsidR="00040E7D" w:rsidRPr="00B1311B" w:rsidTr="00040E7D">
        <w:trPr>
          <w:trHeight w:val="20"/>
        </w:trPr>
        <w:tc>
          <w:tcPr>
            <w:tcW w:w="0" w:type="auto"/>
            <w:gridSpan w:val="2"/>
            <w:tcBorders>
              <w:top w:val="single" w:sz="4" w:space="0" w:color="auto"/>
              <w:bottom w:val="single" w:sz="4" w:space="0" w:color="auto"/>
            </w:tcBorders>
          </w:tcPr>
          <w:p w:rsidR="00040E7D" w:rsidRPr="00B1311B" w:rsidRDefault="00040E7D" w:rsidP="00040E7D">
            <w:pPr>
              <w:spacing w:after="0" w:line="240" w:lineRule="auto"/>
              <w:ind w:firstLine="539"/>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Расстояние от геометрического центра пролива до облучаемого объекта, м</w:t>
            </w:r>
          </w:p>
        </w:tc>
      </w:tr>
      <w:tr w:rsidR="00040E7D" w:rsidRPr="00B1311B" w:rsidTr="00040E7D">
        <w:trPr>
          <w:trHeight w:val="20"/>
        </w:trPr>
        <w:tc>
          <w:tcPr>
            <w:tcW w:w="0" w:type="auto"/>
            <w:tcBorders>
              <w:top w:val="single" w:sz="4" w:space="0" w:color="auto"/>
              <w:bottom w:val="single" w:sz="4" w:space="0" w:color="auto"/>
              <w:right w:val="single" w:sz="12" w:space="0" w:color="auto"/>
            </w:tcBorders>
            <w:vAlign w:val="bottom"/>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Площадь пожара, кв.м</w:t>
            </w:r>
          </w:p>
        </w:tc>
        <w:tc>
          <w:tcPr>
            <w:tcW w:w="0" w:type="auto"/>
            <w:tcBorders>
              <w:top w:val="single" w:sz="4" w:space="0" w:color="auto"/>
              <w:left w:val="single" w:sz="12" w:space="0" w:color="auto"/>
              <w:bottom w:val="single" w:sz="4" w:space="0" w:color="auto"/>
            </w:tcBorders>
            <w:vAlign w:val="bottom"/>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224340</w:t>
            </w:r>
          </w:p>
        </w:tc>
      </w:tr>
      <w:tr w:rsidR="00040E7D" w:rsidRPr="00B1311B" w:rsidTr="00040E7D">
        <w:trPr>
          <w:trHeight w:val="20"/>
        </w:trPr>
        <w:tc>
          <w:tcPr>
            <w:tcW w:w="0" w:type="auto"/>
            <w:tcBorders>
              <w:top w:val="single" w:sz="4" w:space="0" w:color="auto"/>
              <w:bottom w:val="single" w:sz="4" w:space="0" w:color="auto"/>
              <w:right w:val="single" w:sz="12" w:space="0" w:color="auto"/>
            </w:tcBorders>
            <w:vAlign w:val="bottom"/>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Без негативных последствий в течении времени</w:t>
            </w:r>
          </w:p>
        </w:tc>
        <w:tc>
          <w:tcPr>
            <w:tcW w:w="0" w:type="auto"/>
            <w:tcBorders>
              <w:top w:val="single" w:sz="4" w:space="0" w:color="auto"/>
              <w:left w:val="single" w:sz="12" w:space="0" w:color="auto"/>
              <w:bottom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529,5</w:t>
            </w:r>
          </w:p>
        </w:tc>
      </w:tr>
      <w:tr w:rsidR="00040E7D" w:rsidRPr="00B1311B" w:rsidTr="00040E7D">
        <w:trPr>
          <w:trHeight w:val="20"/>
        </w:trPr>
        <w:tc>
          <w:tcPr>
            <w:tcW w:w="0" w:type="auto"/>
            <w:tcBorders>
              <w:top w:val="single" w:sz="4" w:space="0" w:color="auto"/>
              <w:bottom w:val="single" w:sz="4" w:space="0" w:color="auto"/>
              <w:right w:val="single" w:sz="12" w:space="0" w:color="auto"/>
            </w:tcBorders>
            <w:vAlign w:val="bottom"/>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Безопасно для человека в брезентовой одежде</w:t>
            </w:r>
          </w:p>
        </w:tc>
        <w:tc>
          <w:tcPr>
            <w:tcW w:w="0" w:type="auto"/>
            <w:tcBorders>
              <w:top w:val="single" w:sz="4" w:space="0" w:color="auto"/>
              <w:left w:val="single" w:sz="12" w:space="0" w:color="auto"/>
              <w:bottom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375,5</w:t>
            </w:r>
          </w:p>
        </w:tc>
      </w:tr>
      <w:tr w:rsidR="00040E7D" w:rsidRPr="00B1311B" w:rsidTr="00040E7D">
        <w:trPr>
          <w:trHeight w:val="20"/>
        </w:trPr>
        <w:tc>
          <w:tcPr>
            <w:tcW w:w="0" w:type="auto"/>
            <w:tcBorders>
              <w:top w:val="single" w:sz="4" w:space="0" w:color="auto"/>
              <w:bottom w:val="single" w:sz="4" w:space="0" w:color="auto"/>
              <w:right w:val="single" w:sz="12" w:space="0" w:color="auto"/>
            </w:tcBorders>
            <w:vAlign w:val="bottom"/>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Непереносимая боль через 20-30 сек </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Ожог 1-й степени через 15-20 сек  </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Ожог 2-й степени через 30-40 сек   </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Воспламенение хлопко-волокна через 15 мин</w:t>
            </w:r>
          </w:p>
        </w:tc>
        <w:tc>
          <w:tcPr>
            <w:tcW w:w="0" w:type="auto"/>
            <w:tcBorders>
              <w:top w:val="single" w:sz="4" w:space="0" w:color="auto"/>
              <w:left w:val="single" w:sz="12" w:space="0" w:color="auto"/>
              <w:bottom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318,25</w:t>
            </w:r>
          </w:p>
        </w:tc>
      </w:tr>
      <w:tr w:rsidR="00040E7D" w:rsidRPr="00B1311B" w:rsidTr="00040E7D">
        <w:trPr>
          <w:trHeight w:val="20"/>
        </w:trPr>
        <w:tc>
          <w:tcPr>
            <w:tcW w:w="0" w:type="auto"/>
            <w:tcBorders>
              <w:top w:val="single" w:sz="4"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Непереносимая боль через 3 - 5 с.  </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Ожог 1-й степени через 6 - 8 с. </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 xml:space="preserve">Ожог 2-й степени через 12 - 16 с        </w:t>
            </w:r>
          </w:p>
        </w:tc>
        <w:tc>
          <w:tcPr>
            <w:tcW w:w="0" w:type="auto"/>
            <w:tcBorders>
              <w:top w:val="single" w:sz="4" w:space="0" w:color="auto"/>
              <w:left w:val="single" w:sz="12" w:space="0" w:color="auto"/>
              <w:bottom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286</w:t>
            </w:r>
          </w:p>
        </w:tc>
      </w:tr>
      <w:tr w:rsidR="00040E7D" w:rsidRPr="00B1311B" w:rsidTr="00040E7D">
        <w:trPr>
          <w:trHeight w:val="20"/>
        </w:trPr>
        <w:tc>
          <w:tcPr>
            <w:tcW w:w="0" w:type="auto"/>
            <w:tcBorders>
              <w:top w:val="single" w:sz="4"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Воспламенение древесины с шероховатой поверхностью (влажность 12 %) при длительности облучения 15 мин</w:t>
            </w:r>
          </w:p>
        </w:tc>
        <w:tc>
          <w:tcPr>
            <w:tcW w:w="0" w:type="auto"/>
            <w:tcBorders>
              <w:top w:val="single" w:sz="4" w:space="0" w:color="auto"/>
              <w:left w:val="single" w:sz="12" w:space="0" w:color="auto"/>
              <w:bottom w:val="single" w:sz="4"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275</w:t>
            </w: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следующие аварии на трубопроводном транспорте: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аварии на магистральных газо-, нефте-, продуктопроводах – любой факт разрыва;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аварии на внутрипромысловых нефтепроводах – аварийный выброс нефти в объеме 20 т и более, а в местах пересечения водных преград и при попадании в водные объекты 5 т и более;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пожары в зданиях, сооружениях, установках (в т.ч. магистральные газо-, нефте-, продуктопроводы) производственного назначения: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число погибших - 2 чел. и более; число госпитализированных - 4 чел. и более.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прямой материальный ущерб: 1500 МРОТ и более.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таблицы 4-1 Руководства по безопасности утв. Приказом Федеральной службы по экологическому, технологическому и атомному надзору №144 от 11.04.2016 г., величина частоты разгерметизации для трубопроводного транспорта (Ду более 150мм) составляет 1*10</w:t>
      </w:r>
      <w:r w:rsidRPr="00B1311B">
        <w:rPr>
          <w:rFonts w:ascii="Times New Roman" w:eastAsia="Times New Roman" w:hAnsi="Times New Roman" w:cs="Times New Roman"/>
          <w:sz w:val="28"/>
          <w:szCs w:val="28"/>
          <w:vertAlign w:val="superscript"/>
        </w:rPr>
        <w:t>-7</w:t>
      </w:r>
      <w:r w:rsidRPr="00B1311B">
        <w:rPr>
          <w:rFonts w:ascii="Times New Roman" w:eastAsia="Times New Roman" w:hAnsi="Times New Roman" w:cs="Times New Roman"/>
          <w:sz w:val="28"/>
          <w:szCs w:val="28"/>
        </w:rPr>
        <w:t xml:space="preserve"> м.-год., (Ду 75- 150мм) составляет 3*10</w:t>
      </w:r>
      <w:r w:rsidRPr="00B1311B">
        <w:rPr>
          <w:rFonts w:ascii="Times New Roman" w:eastAsia="Times New Roman" w:hAnsi="Times New Roman" w:cs="Times New Roman"/>
          <w:sz w:val="28"/>
          <w:szCs w:val="28"/>
          <w:vertAlign w:val="superscript"/>
        </w:rPr>
        <w:t>-7</w:t>
      </w:r>
      <w:r w:rsidRPr="00B1311B">
        <w:rPr>
          <w:rFonts w:ascii="Times New Roman" w:eastAsia="Times New Roman" w:hAnsi="Times New Roman" w:cs="Times New Roman"/>
          <w:sz w:val="28"/>
          <w:szCs w:val="28"/>
        </w:rPr>
        <w:t xml:space="preserve"> м.-год.  в случае, если весь объем выбрасывается мгновенно.</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 для рассматриваемых трубопроводов частоты разгерметизации – ЗАО «КТК», 7,7 км – 7,7*10</w:t>
      </w:r>
      <w:r w:rsidRPr="00B1311B">
        <w:rPr>
          <w:rFonts w:ascii="Times New Roman" w:eastAsia="Times New Roman" w:hAnsi="Times New Roman" w:cs="Times New Roman"/>
          <w:sz w:val="28"/>
          <w:szCs w:val="28"/>
          <w:vertAlign w:val="superscript"/>
        </w:rPr>
        <w:t>-4</w:t>
      </w:r>
      <w:r w:rsidRPr="00B1311B">
        <w:rPr>
          <w:rFonts w:ascii="Times New Roman" w:eastAsia="Times New Roman" w:hAnsi="Times New Roman" w:cs="Times New Roman"/>
          <w:sz w:val="28"/>
          <w:szCs w:val="28"/>
        </w:rPr>
        <w:t>.</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ЧС в результате аварий на трубопроводном транспорте попадает в зоны неприемлемого риска, жесткого контроля и приемлемого риска.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Терроризм.</w:t>
      </w:r>
      <w:r w:rsidRPr="00B1311B">
        <w:rPr>
          <w:rFonts w:ascii="Times New Roman" w:eastAsia="Times New Roman" w:hAnsi="Times New Roman" w:cs="Times New Roman"/>
          <w:sz w:val="28"/>
          <w:szCs w:val="28"/>
        </w:rPr>
        <w:t xml:space="preserve"> Объектами терактов на территории могут быть места массового скопления людей (общественные, административные, жилые здания, спортивные объекты, зоны отдыха), объекты инженерной и транспортной инфраструктуры. </w:t>
      </w:r>
    </w:p>
    <w:p w:rsidR="00040E7D" w:rsidRPr="00B1311B" w:rsidRDefault="00040E7D" w:rsidP="00040E7D">
      <w:pPr>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Возможные типы взрывчатых устройств, применяемых террористами, и предметы, в которых эти устройства могут располагаться, а также зоны распространения поражающего фактора (воздушной ударной волны) от них:</w:t>
      </w:r>
    </w:p>
    <w:p w:rsidR="00E15418" w:rsidRPr="00B1311B" w:rsidRDefault="00E15418" w:rsidP="00E15418">
      <w:pPr>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48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3"/>
        <w:gridCol w:w="3378"/>
      </w:tblGrid>
      <w:tr w:rsidR="00040E7D" w:rsidRPr="00B1311B" w:rsidTr="00E15418">
        <w:trPr>
          <w:tblHeader/>
          <w:jc w:val="center"/>
        </w:trPr>
        <w:tc>
          <w:tcPr>
            <w:tcW w:w="3280" w:type="pc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Тип взрывчатого устройства или предмет, где взрывчатое устройство размещено</w:t>
            </w:r>
          </w:p>
        </w:tc>
        <w:tc>
          <w:tcPr>
            <w:tcW w:w="1720" w:type="pc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Радиус зоны распространения поражающего фактора, м</w:t>
            </w:r>
          </w:p>
        </w:tc>
      </w:tr>
      <w:tr w:rsidR="00040E7D" w:rsidRPr="00B1311B" w:rsidTr="00040E7D">
        <w:trPr>
          <w:jc w:val="center"/>
        </w:trPr>
        <w:tc>
          <w:tcPr>
            <w:tcW w:w="3280"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Граната РГД-5</w:t>
            </w:r>
          </w:p>
        </w:tc>
        <w:tc>
          <w:tcPr>
            <w:tcW w:w="1720" w:type="pct"/>
            <w:tcBorders>
              <w:top w:val="double" w:sz="12"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не менее 50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Граната Ф-1</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не менее 200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Тротиловая шашка массой 200 г</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45</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Тротиловая шашка массой 400 г</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55</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Пивная банка 0,33 л</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Мина МОН-50</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85</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Чемодан (кейс)</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230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Дорожный чемодан</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Автомобиль типа «Жигули»</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460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Автомобиль типа «Волга»</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580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Микроавтобус</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920</w:t>
            </w:r>
          </w:p>
        </w:tc>
      </w:tr>
      <w:tr w:rsidR="00040E7D" w:rsidRPr="00B1311B" w:rsidTr="00040E7D">
        <w:trPr>
          <w:jc w:val="center"/>
        </w:trPr>
        <w:tc>
          <w:tcPr>
            <w:tcW w:w="328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Грузовая автомашина (фургон)</w:t>
            </w:r>
          </w:p>
        </w:tc>
        <w:tc>
          <w:tcPr>
            <w:tcW w:w="1720"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1240</w:t>
            </w: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Анализ статистических данных показывает, что частота реализации опасности от террористических актов в нашей стране составляет 1,4×10</w:t>
      </w:r>
      <w:r w:rsidRPr="00B1311B">
        <w:rPr>
          <w:rFonts w:ascii="Times New Roman" w:eastAsia="Times New Roman" w:hAnsi="Times New Roman" w:cs="Times New Roman"/>
          <w:sz w:val="28"/>
          <w:szCs w:val="28"/>
          <w:vertAlign w:val="superscript"/>
        </w:rPr>
        <w:t xml:space="preserve">-7 </w:t>
      </w:r>
      <w:r w:rsidRPr="00B1311B">
        <w:rPr>
          <w:rFonts w:ascii="Times New Roman" w:eastAsia="Times New Roman" w:hAnsi="Times New Roman" w:cs="Times New Roman"/>
          <w:sz w:val="28"/>
          <w:szCs w:val="28"/>
        </w:rPr>
        <w:t>случаев/год.</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источника техногенной ЧС идентифицируются взрывы при терактах, при которых погибло 2 и более человек и/или госпитализировано 4 и более человек. К крупным относятся теракты с числом погибших 5 чел. и более, числом госпитализированных 10 чел. и более.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территории по опасности ЧС в результате террористических актов относится к зоне приемлемого риска.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t>Анализ воздействия возможных источников ЧС природного характера.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Исследуемая территория отличается сложностью и многообразием условий и пространственно-временных закономерностей формирования опасных геологических процессов.</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опасным природным геологическим и гидрологическим явлениям и процессам, возможным на рассматриваемой территории в соответствии с инженерно-геологическим районированием, относятся землетрясений, подтопления, затопления, просадка, эрозия.</w:t>
      </w:r>
    </w:p>
    <w:p w:rsidR="00040E7D" w:rsidRPr="00B1311B" w:rsidRDefault="00040E7D" w:rsidP="00040E7D">
      <w:pPr>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Перечень поражающих факторов источников природных ЧС геологического и гидрологического происхождения, характер их действий и проявлений, согласно ГОСТ Р 22.0.06-95 «Источники природных чрезвычайных ситуаций. Поражающие факторы», приведен</w:t>
      </w:r>
    </w:p>
    <w:p w:rsidR="00E15418" w:rsidRPr="00B1311B" w:rsidRDefault="00E15418">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E15418" w:rsidRPr="00B1311B" w:rsidRDefault="00E15418" w:rsidP="00E15418">
      <w:pPr>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Таблица </w:t>
      </w:r>
      <w:r w:rsidR="00C306DF" w:rsidRPr="00B1311B">
        <w:rPr>
          <w:rFonts w:ascii="Times New Roman" w:eastAsia="Times New Roman" w:hAnsi="Times New Roman" w:cs="Times New Roman"/>
          <w:sz w:val="28"/>
          <w:szCs w:val="28"/>
        </w:rPr>
        <w:t>49</w:t>
      </w:r>
    </w:p>
    <w:tbl>
      <w:tblPr>
        <w:tblW w:w="5000" w:type="pct"/>
        <w:jc w:val="center"/>
        <w:tblCellMar>
          <w:left w:w="45" w:type="dxa"/>
          <w:right w:w="45" w:type="dxa"/>
        </w:tblCellMar>
        <w:tblLook w:val="04A0" w:firstRow="1" w:lastRow="0" w:firstColumn="1" w:lastColumn="0" w:noHBand="0" w:noVBand="1"/>
      </w:tblPr>
      <w:tblGrid>
        <w:gridCol w:w="2011"/>
        <w:gridCol w:w="2450"/>
        <w:gridCol w:w="5234"/>
      </w:tblGrid>
      <w:tr w:rsidR="00040E7D" w:rsidRPr="00B1311B" w:rsidTr="00040E7D">
        <w:trPr>
          <w:cantSplit/>
          <w:trHeight w:val="20"/>
          <w:jc w:val="center"/>
        </w:trPr>
        <w:tc>
          <w:tcPr>
            <w:tcW w:w="892" w:type="pct"/>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Источник природной ЧС</w:t>
            </w:r>
          </w:p>
        </w:tc>
        <w:tc>
          <w:tcPr>
            <w:tcW w:w="1336" w:type="pct"/>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Наименование поражающего фактора природной ЧС</w:t>
            </w:r>
          </w:p>
        </w:tc>
        <w:tc>
          <w:tcPr>
            <w:tcW w:w="2772" w:type="pct"/>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Характер действия, проявления поражающего фактора источника природной ЧС</w:t>
            </w:r>
          </w:p>
        </w:tc>
      </w:tr>
      <w:tr w:rsidR="00040E7D" w:rsidRPr="00B1311B" w:rsidTr="00040E7D">
        <w:trPr>
          <w:cantSplit/>
          <w:trHeight w:val="20"/>
          <w:jc w:val="center"/>
        </w:trPr>
        <w:tc>
          <w:tcPr>
            <w:tcW w:w="892" w:type="pct"/>
            <w:vMerge w:val="restart"/>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Землетрясение</w:t>
            </w:r>
          </w:p>
        </w:tc>
        <w:tc>
          <w:tcPr>
            <w:tcW w:w="1336" w:type="pct"/>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Сейсмический</w:t>
            </w:r>
          </w:p>
        </w:tc>
        <w:tc>
          <w:tcPr>
            <w:tcW w:w="2772" w:type="pct"/>
            <w:tcBorders>
              <w:top w:val="double" w:sz="1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Сейсмический удар; Деформация горных пород; Взрывная волна; Извержение вулкана; Нагон волн (цунами); Гравитационное смещение горных пород, снежных масс, ледников; Затопление поверхностными водами; Деформация речных русел</w:t>
            </w:r>
          </w:p>
        </w:tc>
      </w:tr>
      <w:tr w:rsidR="00040E7D" w:rsidRPr="00B1311B" w:rsidTr="00040E7D">
        <w:trPr>
          <w:cantSplit/>
          <w:trHeight w:val="20"/>
          <w:jc w:val="center"/>
        </w:trPr>
        <w:tc>
          <w:tcPr>
            <w:tcW w:w="0" w:type="auto"/>
            <w:vMerge/>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336" w:type="pct"/>
            <w:tcBorders>
              <w:top w:val="single" w:sz="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Физический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Электромагнитное поле</w:t>
            </w:r>
          </w:p>
        </w:tc>
      </w:tr>
      <w:tr w:rsidR="00040E7D" w:rsidRPr="00B1311B" w:rsidTr="00040E7D">
        <w:trPr>
          <w:cantSplit/>
          <w:trHeight w:val="20"/>
          <w:jc w:val="center"/>
        </w:trPr>
        <w:tc>
          <w:tcPr>
            <w:tcW w:w="892" w:type="pct"/>
            <w:tcBorders>
              <w:top w:val="nil"/>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Просадка в лесовых грунтах</w:t>
            </w:r>
          </w:p>
        </w:tc>
        <w:tc>
          <w:tcPr>
            <w:tcW w:w="1336" w:type="pct"/>
            <w:tcBorders>
              <w:top w:val="single" w:sz="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Гравитационный</w:t>
            </w:r>
          </w:p>
        </w:tc>
        <w:tc>
          <w:tcPr>
            <w:tcW w:w="2772" w:type="pct"/>
            <w:tcBorders>
              <w:top w:val="single" w:sz="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Деформация земной поверхности; Деформация грунтов</w:t>
            </w:r>
          </w:p>
        </w:tc>
      </w:tr>
      <w:tr w:rsidR="00040E7D" w:rsidRPr="00B1311B" w:rsidTr="00040E7D">
        <w:trPr>
          <w:cantSplit/>
          <w:trHeight w:val="20"/>
          <w:jc w:val="center"/>
        </w:trPr>
        <w:tc>
          <w:tcPr>
            <w:tcW w:w="892" w:type="pct"/>
            <w:tcBorders>
              <w:top w:val="nil"/>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Русловая эрозия</w:t>
            </w:r>
          </w:p>
        </w:tc>
        <w:tc>
          <w:tcPr>
            <w:tcW w:w="1336"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Гидродинамическое давление потока воды.</w:t>
            </w:r>
            <w:r w:rsidRPr="00B1311B">
              <w:rPr>
                <w:rFonts w:ascii="Times New Roman" w:eastAsia="Times New Roman" w:hAnsi="Times New Roman" w:cs="Times New Roman"/>
                <w:sz w:val="24"/>
                <w:szCs w:val="24"/>
              </w:rPr>
              <w:br/>
              <w:t>Деформация речного русла</w:t>
            </w:r>
          </w:p>
        </w:tc>
      </w:tr>
      <w:tr w:rsidR="00040E7D" w:rsidRPr="00B1311B" w:rsidTr="00040E7D">
        <w:trPr>
          <w:cantSplit/>
          <w:trHeight w:val="20"/>
          <w:jc w:val="center"/>
        </w:trPr>
        <w:tc>
          <w:tcPr>
            <w:tcW w:w="892" w:type="pct"/>
            <w:vMerge w:val="restart"/>
            <w:tcBorders>
              <w:top w:val="nil"/>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Переработка берегов</w:t>
            </w:r>
          </w:p>
        </w:tc>
        <w:tc>
          <w:tcPr>
            <w:tcW w:w="1336" w:type="pct"/>
            <w:tcBorders>
              <w:top w:val="single" w:sz="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Удар волны; Размывание (разрушение) грунтов; Перенос (переотложение) частиц грунта</w:t>
            </w:r>
          </w:p>
        </w:tc>
      </w:tr>
      <w:tr w:rsidR="00040E7D" w:rsidRPr="00B1311B" w:rsidTr="00040E7D">
        <w:trPr>
          <w:cantSplit/>
          <w:trHeight w:val="20"/>
          <w:jc w:val="center"/>
        </w:trPr>
        <w:tc>
          <w:tcPr>
            <w:tcW w:w="0" w:type="auto"/>
            <w:vMerge/>
            <w:tcBorders>
              <w:top w:val="nil"/>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336" w:type="pct"/>
            <w:tcBorders>
              <w:top w:val="single" w:sz="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Гравитационный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Смещение (обрушение) пород в береговой части</w:t>
            </w:r>
          </w:p>
        </w:tc>
      </w:tr>
      <w:tr w:rsidR="00040E7D" w:rsidRPr="00B1311B" w:rsidTr="00040E7D">
        <w:trPr>
          <w:cantSplit/>
          <w:trHeight w:val="20"/>
          <w:jc w:val="center"/>
        </w:trPr>
        <w:tc>
          <w:tcPr>
            <w:tcW w:w="892" w:type="pct"/>
            <w:vMerge w:val="restart"/>
            <w:tcBorders>
              <w:top w:val="nil"/>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Наводнение.</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Половодье.</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Паводок.</w:t>
            </w:r>
          </w:p>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Катастрофический паводок.</w:t>
            </w:r>
          </w:p>
        </w:tc>
        <w:tc>
          <w:tcPr>
            <w:tcW w:w="1336"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Поток (течение) воды.</w:t>
            </w:r>
          </w:p>
        </w:tc>
      </w:tr>
      <w:tr w:rsidR="00040E7D" w:rsidRPr="00B1311B" w:rsidTr="00040E7D">
        <w:trPr>
          <w:cantSplit/>
          <w:trHeight w:val="20"/>
          <w:jc w:val="center"/>
        </w:trPr>
        <w:tc>
          <w:tcPr>
            <w:tcW w:w="0" w:type="auto"/>
            <w:vMerge/>
            <w:tcBorders>
              <w:top w:val="nil"/>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336"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Гидрохимический</w:t>
            </w:r>
          </w:p>
        </w:tc>
        <w:tc>
          <w:tcPr>
            <w:tcW w:w="2772" w:type="pct"/>
            <w:tcBorders>
              <w:top w:val="single" w:sz="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Загрязнение гидросферы, почв, грунтов.</w:t>
            </w:r>
          </w:p>
        </w:tc>
      </w:tr>
      <w:tr w:rsidR="00040E7D" w:rsidRPr="00B1311B" w:rsidTr="00040E7D">
        <w:trPr>
          <w:cantSplit/>
          <w:trHeight w:val="20"/>
          <w:jc w:val="center"/>
        </w:trPr>
        <w:tc>
          <w:tcPr>
            <w:tcW w:w="892" w:type="pct"/>
            <w:vMerge w:val="restart"/>
            <w:tcBorders>
              <w:top w:val="single" w:sz="2"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Подтопление</w:t>
            </w:r>
          </w:p>
        </w:tc>
        <w:tc>
          <w:tcPr>
            <w:tcW w:w="1336" w:type="pct"/>
            <w:tcBorders>
              <w:top w:val="single" w:sz="2"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Гидростатический</w:t>
            </w:r>
          </w:p>
        </w:tc>
        <w:tc>
          <w:tcPr>
            <w:tcW w:w="2772" w:type="pct"/>
            <w:tcBorders>
              <w:top w:val="single" w:sz="2"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Повышение уровня грунтовых вод</w:t>
            </w:r>
          </w:p>
        </w:tc>
      </w:tr>
      <w:tr w:rsidR="00040E7D" w:rsidRPr="00B1311B" w:rsidTr="00040E7D">
        <w:trPr>
          <w:cantSplit/>
          <w:trHeight w:val="20"/>
          <w:jc w:val="center"/>
        </w:trPr>
        <w:tc>
          <w:tcPr>
            <w:tcW w:w="0" w:type="auto"/>
            <w:vMerge/>
            <w:tcBorders>
              <w:top w:val="single" w:sz="2"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336" w:type="pct"/>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2772"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Гидродинамическое давление потока грунтовых вод</w:t>
            </w:r>
          </w:p>
        </w:tc>
      </w:tr>
      <w:tr w:rsidR="00040E7D" w:rsidRPr="00B1311B" w:rsidTr="00040E7D">
        <w:trPr>
          <w:cantSplit/>
          <w:trHeight w:val="20"/>
          <w:jc w:val="center"/>
        </w:trPr>
        <w:tc>
          <w:tcPr>
            <w:tcW w:w="0" w:type="auto"/>
            <w:vMerge/>
            <w:tcBorders>
              <w:top w:val="single" w:sz="2"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336" w:type="pct"/>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Гидрохимический</w:t>
            </w:r>
          </w:p>
        </w:tc>
        <w:tc>
          <w:tcPr>
            <w:tcW w:w="2772" w:type="pc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Загрязнение (засоление) почв, грунтов; Коррозия подземных металлических конструкций</w:t>
            </w:r>
          </w:p>
        </w:tc>
      </w:tr>
    </w:tbl>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Наводнение, затопление.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территории изысканий распространено флювиальное затопление, то есть затопление водами постоянных и временных водотоков.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К затопляемым поверхностными водами, отнесены территории низких и высоких пойм. На схематической карте инженерно-геологического районирования для строительства участки затопления даны для максимально неблагоприятных, почти экстремальных условий и окрашены красным цветом.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Весеннее половодье обычно начинается в конце февраля - начале марта. Его продолжительность трудно предугадать, так как оно колеблется от двух-трех недель до двух месяцев. Высота подъема уровней достигает 0,5-1,3м, а иногда 2,5-3,0м. В летний период, с конца мая - начала июня, по сентябрь – октябрь устанавливается, несмотря на выпадение дождей, низкая межень. Межень нарушается непродолжительными дождевыми паводками, которые наблюдаются чаще всего в июле-августе. Они достигают высоты 1-1,5м, а в отдельные годы у некоторых пунктов превышают подъемы уровней в период половодья.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свою очередь, вследствие весенних паводков, велика вероятность подтопления земельных участков Железного сельского поселения. В обсуждаемом районе поселения это ул. Набережная, Школьная, Комарова.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Подтопление.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Подтопление территории осуществляется подземными водами первого от поверхности водоносного горизонта.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Причинами подтопления являются несколько факторов: техногенные (зарегулирование рек, сооружение искусственных прудов, утечки из водонесущих коммуникаций, барражный эффект дорог, отсутствие водопропускных сооружений, изменение влажностного режима в местах плотной застройки, т.е. уменьшение испарения влаги под зданиями и сооружениями) и естественные (близкое залегание водоупорных грунтов, низкие фильтрационные свойства грунтов, заиление русел и тальвегов ложбин стока, реакция на глобальные тектонические изменения в земной коре).</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На карте инженерно-геологического районирования выделена территория потенциального подтопления, где уровень распространения подземных вод находится на глубине от 2.0 до </w:t>
      </w:r>
      <w:smartTag w:uri="urn:schemas-microsoft-com:office:smarttags" w:element="metricconverter">
        <w:smartTagPr>
          <w:attr w:name="ProductID" w:val="5.0 м"/>
        </w:smartTagPr>
        <w:r w:rsidRPr="00B1311B">
          <w:rPr>
            <w:rFonts w:ascii="Times New Roman" w:eastAsia="Times New Roman" w:hAnsi="Times New Roman" w:cs="Times New Roman"/>
            <w:sz w:val="28"/>
            <w:szCs w:val="28"/>
          </w:rPr>
          <w:t>5.0 м</w:t>
        </w:r>
      </w:smartTag>
      <w:r w:rsidRPr="00B1311B">
        <w:rPr>
          <w:rFonts w:ascii="Times New Roman" w:eastAsia="Times New Roman" w:hAnsi="Times New Roman" w:cs="Times New Roman"/>
          <w:sz w:val="28"/>
          <w:szCs w:val="28"/>
        </w:rPr>
        <w:t xml:space="preserve"> по среднемноголетним наблюдениям. На этой территории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 xml:space="preserve">Эрозия.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территории района имеют развитие оба этих типа водной эрозии.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Помимо площадного смыва, существует струйчатый смыв, происходящий по небольшим, непостоянным мигрирующим промоинам, с глубиной вреза 10-</w:t>
      </w:r>
      <w:smartTag w:uri="urn:schemas-microsoft-com:office:smarttags" w:element="metricconverter">
        <w:smartTagPr>
          <w:attr w:name="ProductID" w:val="30 см"/>
        </w:smartTagPr>
        <w:r w:rsidRPr="00B1311B">
          <w:rPr>
            <w:rFonts w:ascii="Times New Roman" w:eastAsia="Times New Roman" w:hAnsi="Times New Roman" w:cs="Times New Roman"/>
            <w:sz w:val="28"/>
            <w:szCs w:val="28"/>
          </w:rPr>
          <w:t>30 см</w:t>
        </w:r>
      </w:smartTag>
      <w:r w:rsidRPr="00B1311B">
        <w:rPr>
          <w:rFonts w:ascii="Times New Roman" w:eastAsia="Times New Roman" w:hAnsi="Times New Roman" w:cs="Times New Roman"/>
          <w:sz w:val="28"/>
          <w:szCs w:val="28"/>
        </w:rPr>
        <w:t xml:space="preserve">.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По составу отложений и по гидрологическому режиму реки Кирпили и Кочеты отнесены к типично степным рекам Краснодарского края. Долины рек </w:t>
      </w:r>
      <w:r w:rsidRPr="00B1311B">
        <w:rPr>
          <w:rFonts w:ascii="Times New Roman" w:eastAsia="Times New Roman" w:hAnsi="Times New Roman" w:cs="Times New Roman"/>
          <w:sz w:val="28"/>
          <w:szCs w:val="28"/>
        </w:rPr>
        <w:lastRenderedPageBreak/>
        <w:t>степного типа занимают значительную территорию, представляют собой разветвленную эрозионную сеть с многочисленными ложбинами стока, впадающими в них. Контуры долин нечетко просматриваются в рельефе, растянуты и сглажены. Ширина их от 100 до 300-400 м. Первоначальный рельеф изменен техногенной деятельностью, т.е. построены дамбы, русла разбиты на каскады прудов и т.д.</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Склоны межбалочных водоразделов на лессовой равнине занимают значительную территорию от всей ее площади и характеризуются небольшим уклоном, плавными очертаниями.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Боковая эрозия.</w:t>
      </w:r>
      <w:r w:rsidRPr="00B1311B">
        <w:rPr>
          <w:rFonts w:ascii="Times New Roman" w:eastAsia="Times New Roman" w:hAnsi="Times New Roman" w:cs="Times New Roman"/>
          <w:sz w:val="28"/>
          <w:szCs w:val="28"/>
        </w:rPr>
        <w:t xml:space="preserve"> Береговые эрозионные процессы подразделяются на три степени активности - интенсивную, умеренную и слабую, взависимости от темпов отступания эрозионных берегов. При наличии количественных данных, к интенсивной отнесена эрозия со скоростью более 1м/год, к умеренной – 0.1-1.0 м/год, к слабой менее 0.1м/год. Скорость размыва берегов определяется, в основном, скоростью течения и прочностью пород.</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Просадочность.</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Просадочные грунты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территории Железного сельского поселения выделены грунты первого типа грунтовых условий по просадочности.</w:t>
      </w:r>
    </w:p>
    <w:p w:rsidR="00040E7D" w:rsidRPr="00B1311B" w:rsidRDefault="00040E7D" w:rsidP="00040E7D">
      <w:pPr>
        <w:shd w:val="clear" w:color="auto" w:fill="FFFFFF"/>
        <w:spacing w:after="0" w:line="240" w:lineRule="auto"/>
        <w:ind w:left="34"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Землетрясения.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Фоновая сейсмичность территории Усть-Лабинского района, в. т.ч. Железного сельского поселения,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 Частота возникновения землетрясений интенсивностью 7 баллов может составить до 2*10</w:t>
      </w:r>
      <w:r w:rsidRPr="00B1311B">
        <w:rPr>
          <w:rFonts w:ascii="Times New Roman" w:eastAsia="Times New Roman" w:hAnsi="Times New Roman" w:cs="Times New Roman"/>
          <w:sz w:val="28"/>
          <w:szCs w:val="28"/>
          <w:vertAlign w:val="superscript"/>
        </w:rPr>
        <w:t xml:space="preserve">-3  </w:t>
      </w:r>
      <w:r w:rsidRPr="00B1311B">
        <w:rPr>
          <w:rFonts w:ascii="Times New Roman" w:eastAsia="Times New Roman" w:hAnsi="Times New Roman" w:cs="Times New Roman"/>
          <w:sz w:val="28"/>
          <w:szCs w:val="28"/>
        </w:rPr>
        <w:t>1*10</w:t>
      </w:r>
      <w:r w:rsidRPr="00B1311B">
        <w:rPr>
          <w:rFonts w:ascii="Times New Roman" w:eastAsia="Times New Roman" w:hAnsi="Times New Roman" w:cs="Times New Roman"/>
          <w:sz w:val="28"/>
          <w:szCs w:val="28"/>
          <w:vertAlign w:val="superscript"/>
        </w:rPr>
        <w:t>-3</w:t>
      </w:r>
      <w:r w:rsidRPr="00B1311B">
        <w:rPr>
          <w:rFonts w:ascii="Times New Roman" w:eastAsia="Times New Roman" w:hAnsi="Times New Roman" w:cs="Times New Roman"/>
          <w:sz w:val="28"/>
          <w:szCs w:val="28"/>
        </w:rPr>
        <w:t>, 8 баллов –   2*10</w:t>
      </w:r>
      <w:r w:rsidRPr="00B1311B">
        <w:rPr>
          <w:rFonts w:ascii="Times New Roman" w:eastAsia="Times New Roman" w:hAnsi="Times New Roman" w:cs="Times New Roman"/>
          <w:sz w:val="28"/>
          <w:szCs w:val="28"/>
          <w:vertAlign w:val="superscript"/>
        </w:rPr>
        <w:t>-4</w:t>
      </w:r>
      <w:r w:rsidRPr="00B1311B">
        <w:rPr>
          <w:rFonts w:ascii="Times New Roman" w:eastAsia="Times New Roman" w:hAnsi="Times New Roman" w:cs="Times New Roman"/>
          <w:sz w:val="28"/>
          <w:szCs w:val="28"/>
        </w:rPr>
        <w:t>.</w:t>
      </w:r>
    </w:p>
    <w:p w:rsidR="00040E7D" w:rsidRPr="00B1311B" w:rsidRDefault="00040E7D" w:rsidP="00040E7D">
      <w:pPr>
        <w:shd w:val="clear" w:color="auto" w:fill="FFFFFF"/>
        <w:suppressAutoHyphen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основании Приложения 1 «Методики оценки последствий землетрясений» «Сборника методик по прогнозированию возможных аварий, катастроф, стихийных бедствий в РСЧС», Книга 1, 1994 г., землетрясение может привести к разрушениям зданий и сооружений проектируемой территории, соответствующим степеням:</w:t>
      </w:r>
    </w:p>
    <w:p w:rsidR="00E15418" w:rsidRPr="00B1311B" w:rsidRDefault="00E15418" w:rsidP="00E15418">
      <w:pPr>
        <w:shd w:val="clear" w:color="auto" w:fill="FFFFFF"/>
        <w:suppressAutoHyphens/>
        <w:autoSpaceDE w:val="0"/>
        <w:autoSpaceDN w:val="0"/>
        <w:adjustRightInd w:val="0"/>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9"/>
        <w:gridCol w:w="896"/>
        <w:gridCol w:w="1031"/>
        <w:gridCol w:w="1036"/>
        <w:gridCol w:w="939"/>
      </w:tblGrid>
      <w:tr w:rsidR="00040E7D" w:rsidRPr="00B1311B" w:rsidTr="00E15418">
        <w:trPr>
          <w:cantSplit/>
          <w:trHeight w:val="20"/>
          <w:tblHeader/>
          <w:jc w:val="center"/>
        </w:trPr>
        <w:tc>
          <w:tcPr>
            <w:tcW w:w="3270" w:type="pct"/>
            <w:vMerge w:val="restart"/>
            <w:tcBorders>
              <w:top w:val="single" w:sz="12"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spacing w:val="-3"/>
                <w:w w:val="106"/>
                <w:sz w:val="24"/>
                <w:szCs w:val="24"/>
              </w:rPr>
            </w:pPr>
            <w:r w:rsidRPr="00B1311B">
              <w:rPr>
                <w:rFonts w:ascii="Times New Roman" w:eastAsia="Times New Roman" w:hAnsi="Times New Roman" w:cs="Times New Roman"/>
                <w:noProof/>
                <w:spacing w:val="-3"/>
                <w:w w:val="106"/>
                <w:sz w:val="24"/>
                <w:szCs w:val="24"/>
              </w:rPr>
              <w:t>Конструктивное решение здания, сооружения или оборудования</w:t>
            </w:r>
          </w:p>
        </w:tc>
        <w:tc>
          <w:tcPr>
            <w:tcW w:w="1730" w:type="pct"/>
            <w:gridSpan w:val="4"/>
            <w:tcBorders>
              <w:top w:val="single" w:sz="12" w:space="0" w:color="auto"/>
              <w:left w:val="single" w:sz="12" w:space="0" w:color="auto"/>
              <w:bottom w:val="single" w:sz="12" w:space="0" w:color="auto"/>
              <w:right w:val="single" w:sz="12" w:space="0" w:color="auto"/>
            </w:tcBorders>
            <w:vAlign w:val="center"/>
          </w:tcPr>
          <w:p w:rsidR="00040E7D" w:rsidRPr="00B1311B" w:rsidRDefault="00040E7D" w:rsidP="00040E7D">
            <w:pPr>
              <w:tabs>
                <w:tab w:val="num" w:pos="1296"/>
              </w:tabs>
              <w:spacing w:after="0" w:line="240" w:lineRule="auto"/>
              <w:jc w:val="center"/>
              <w:outlineLvl w:val="6"/>
              <w:rPr>
                <w:rFonts w:ascii="Times New Roman" w:eastAsia="Times New Roman" w:hAnsi="Times New Roman" w:cs="Times New Roman"/>
                <w:w w:val="114"/>
                <w:sz w:val="24"/>
                <w:szCs w:val="24"/>
              </w:rPr>
            </w:pPr>
            <w:r w:rsidRPr="00B1311B">
              <w:rPr>
                <w:rFonts w:ascii="Times New Roman" w:eastAsia="Times New Roman" w:hAnsi="Times New Roman" w:cs="Times New Roman"/>
                <w:w w:val="102"/>
                <w:sz w:val="24"/>
                <w:szCs w:val="24"/>
              </w:rPr>
              <w:t>Степень разрушения</w:t>
            </w:r>
          </w:p>
        </w:tc>
      </w:tr>
      <w:tr w:rsidR="00040E7D" w:rsidRPr="00B1311B" w:rsidTr="00E15418">
        <w:trPr>
          <w:cantSplit/>
          <w:trHeight w:val="20"/>
          <w:tblHeader/>
          <w:jc w:val="center"/>
        </w:trPr>
        <w:tc>
          <w:tcPr>
            <w:tcW w:w="3270" w:type="pct"/>
            <w:vMerge/>
            <w:tcBorders>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p>
        </w:tc>
        <w:tc>
          <w:tcPr>
            <w:tcW w:w="419"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слабая</w:t>
            </w:r>
          </w:p>
        </w:tc>
        <w:tc>
          <w:tcPr>
            <w:tcW w:w="457"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средняя</w:t>
            </w:r>
          </w:p>
        </w:tc>
        <w:tc>
          <w:tcPr>
            <w:tcW w:w="448"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сильная</w:t>
            </w:r>
          </w:p>
        </w:tc>
        <w:tc>
          <w:tcPr>
            <w:tcW w:w="405"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полная</w:t>
            </w:r>
          </w:p>
        </w:tc>
      </w:tr>
      <w:tr w:rsidR="00040E7D" w:rsidRPr="00B1311B" w:rsidTr="00040E7D">
        <w:trPr>
          <w:cantSplit/>
          <w:trHeight w:val="20"/>
          <w:jc w:val="center"/>
        </w:trPr>
        <w:tc>
          <w:tcPr>
            <w:tcW w:w="5000" w:type="pct"/>
            <w:gridSpan w:val="5"/>
            <w:tcBorders>
              <w:top w:val="double" w:sz="12"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i/>
                <w:noProof/>
                <w:w w:val="114"/>
                <w:sz w:val="24"/>
                <w:szCs w:val="24"/>
              </w:rPr>
            </w:pPr>
            <w:r w:rsidRPr="00B1311B">
              <w:rPr>
                <w:rFonts w:ascii="Times New Roman" w:eastAsia="Times New Roman" w:hAnsi="Times New Roman" w:cs="Times New Roman"/>
                <w:i/>
                <w:noProof/>
                <w:w w:val="114"/>
                <w:sz w:val="24"/>
                <w:szCs w:val="24"/>
              </w:rPr>
              <w:t>Жилые, общественные и промышленные здания</w:t>
            </w: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76"/>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 xml:space="preserve">Железобетонные объемно-блочные, малоэтажные; </w:t>
            </w:r>
          </w:p>
          <w:p w:rsidR="00040E7D" w:rsidRPr="00B1311B" w:rsidRDefault="00040E7D" w:rsidP="00040E7D">
            <w:pPr>
              <w:spacing w:after="0" w:line="240" w:lineRule="auto"/>
              <w:ind w:right="176"/>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Малоэтажные с металлическим каркасом, покрытием и стенами из листового металла</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76"/>
              <w:rPr>
                <w:rFonts w:ascii="Times New Roman" w:eastAsia="Times New Roman" w:hAnsi="Times New Roman" w:cs="Times New Roman"/>
                <w:sz w:val="24"/>
                <w:szCs w:val="24"/>
              </w:rPr>
            </w:pPr>
            <w:r w:rsidRPr="00B1311B">
              <w:rPr>
                <w:rFonts w:ascii="Times New Roman" w:eastAsia="Times New Roman" w:hAnsi="Times New Roman" w:cs="Times New Roman"/>
                <w:noProof/>
                <w:spacing w:val="-3"/>
                <w:w w:val="106"/>
                <w:sz w:val="24"/>
                <w:szCs w:val="24"/>
              </w:rPr>
              <w:t>Кирпичные</w:t>
            </w:r>
            <w:r w:rsidRPr="00B1311B">
              <w:rPr>
                <w:rFonts w:ascii="Times New Roman" w:eastAsia="Times New Roman" w:hAnsi="Times New Roman" w:cs="Times New Roman"/>
                <w:noProof/>
                <w:w w:val="106"/>
                <w:sz w:val="24"/>
                <w:szCs w:val="24"/>
              </w:rPr>
              <w:t xml:space="preserve"> с несущими</w:t>
            </w:r>
            <w:r w:rsidRPr="00B1311B">
              <w:rPr>
                <w:rFonts w:ascii="Times New Roman" w:eastAsia="Times New Roman" w:hAnsi="Times New Roman" w:cs="Times New Roman"/>
                <w:sz w:val="24"/>
                <w:szCs w:val="24"/>
              </w:rPr>
              <w:t xml:space="preserve"> и наружными и внутренними продольными стенами и железобетонными перекрытиями,</w:t>
            </w:r>
            <w:r w:rsidRPr="00B1311B">
              <w:rPr>
                <w:rFonts w:ascii="Times New Roman" w:eastAsia="Times New Roman" w:hAnsi="Times New Roman" w:cs="Times New Roman"/>
                <w:noProof/>
                <w:w w:val="106"/>
                <w:sz w:val="24"/>
                <w:szCs w:val="24"/>
              </w:rPr>
              <w:t xml:space="preserve"> малоэтажные;</w:t>
            </w:r>
            <w:r w:rsidRPr="00B1311B">
              <w:rPr>
                <w:rFonts w:ascii="Times New Roman" w:eastAsia="Times New Roman" w:hAnsi="Times New Roman" w:cs="Times New Roman"/>
                <w:sz w:val="24"/>
                <w:szCs w:val="24"/>
              </w:rPr>
              <w:t xml:space="preserve"> </w:t>
            </w:r>
          </w:p>
          <w:p w:rsidR="00040E7D" w:rsidRPr="00B1311B" w:rsidRDefault="00040E7D" w:rsidP="00040E7D">
            <w:pPr>
              <w:spacing w:after="0" w:line="240" w:lineRule="auto"/>
              <w:ind w:right="176"/>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Бетонные или железобетонные крупноблочные, малоэтажные</w:t>
            </w:r>
            <w:r w:rsidRPr="00B1311B">
              <w:rPr>
                <w:rFonts w:ascii="Times New Roman" w:eastAsia="Times New Roman" w:hAnsi="Times New Roman" w:cs="Times New Roman"/>
                <w:noProof/>
                <w:w w:val="106"/>
                <w:sz w:val="24"/>
                <w:szCs w:val="24"/>
              </w:rPr>
              <w:t>;</w:t>
            </w:r>
            <w:r w:rsidRPr="00B1311B">
              <w:rPr>
                <w:rFonts w:ascii="Times New Roman" w:eastAsia="Times New Roman" w:hAnsi="Times New Roman" w:cs="Times New Roman"/>
                <w:sz w:val="24"/>
                <w:szCs w:val="24"/>
              </w:rPr>
              <w:t xml:space="preserve"> Железобетонные крупнопанельные с несущими наружными стенами и внутренним продольным каркасом, малоэтажные</w:t>
            </w:r>
            <w:r w:rsidRPr="00B1311B">
              <w:rPr>
                <w:rFonts w:ascii="Times New Roman" w:eastAsia="Times New Roman" w:hAnsi="Times New Roman" w:cs="Times New Roman"/>
                <w:noProof/>
                <w:w w:val="106"/>
                <w:sz w:val="24"/>
                <w:szCs w:val="24"/>
              </w:rPr>
              <w:t>;</w:t>
            </w:r>
            <w:r w:rsidRPr="00B1311B">
              <w:rPr>
                <w:rFonts w:ascii="Times New Roman" w:eastAsia="Times New Roman" w:hAnsi="Times New Roman" w:cs="Times New Roman"/>
                <w:sz w:val="24"/>
                <w:szCs w:val="24"/>
              </w:rPr>
              <w:t xml:space="preserve"> </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76"/>
              <w:rPr>
                <w:rFonts w:ascii="Times New Roman" w:eastAsia="Times New Roman" w:hAnsi="Times New Roman" w:cs="Times New Roman"/>
                <w:noProof/>
                <w:w w:val="106"/>
                <w:sz w:val="24"/>
                <w:szCs w:val="24"/>
              </w:rPr>
            </w:pPr>
            <w:r w:rsidRPr="00B1311B">
              <w:rPr>
                <w:rFonts w:ascii="Times New Roman" w:eastAsia="Times New Roman" w:hAnsi="Times New Roman" w:cs="Times New Roman"/>
                <w:sz w:val="24"/>
                <w:szCs w:val="24"/>
              </w:rPr>
              <w:t>То же с антисейсмической защитой;</w:t>
            </w:r>
          </w:p>
          <w:p w:rsidR="00040E7D" w:rsidRPr="00B1311B" w:rsidRDefault="00040E7D" w:rsidP="00040E7D">
            <w:pPr>
              <w:spacing w:after="0" w:line="240" w:lineRule="auto"/>
              <w:ind w:right="176"/>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Каркасно-кирпичные с железобетонными перекрытиями, малоэтажные</w:t>
            </w:r>
            <w:r w:rsidRPr="00B1311B">
              <w:rPr>
                <w:rFonts w:ascii="Times New Roman" w:eastAsia="Times New Roman" w:hAnsi="Times New Roman" w:cs="Times New Roman"/>
                <w:noProof/>
                <w:w w:val="106"/>
                <w:sz w:val="24"/>
                <w:szCs w:val="24"/>
              </w:rPr>
              <w:t>;</w:t>
            </w:r>
            <w:r w:rsidRPr="00B1311B">
              <w:rPr>
                <w:rFonts w:ascii="Times New Roman" w:eastAsia="Times New Roman" w:hAnsi="Times New Roman" w:cs="Times New Roman"/>
                <w:sz w:val="24"/>
                <w:szCs w:val="24"/>
              </w:rPr>
              <w:t xml:space="preserve"> </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5000" w:type="pct"/>
            <w:gridSpan w:val="5"/>
            <w:tcBorders>
              <w:top w:val="single" w:sz="4"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i/>
                <w:noProof/>
                <w:w w:val="114"/>
                <w:sz w:val="24"/>
                <w:szCs w:val="24"/>
              </w:rPr>
            </w:pPr>
            <w:r w:rsidRPr="00B1311B">
              <w:rPr>
                <w:rFonts w:ascii="Times New Roman" w:eastAsia="Times New Roman" w:hAnsi="Times New Roman" w:cs="Times New Roman"/>
                <w:i/>
                <w:noProof/>
                <w:w w:val="114"/>
                <w:sz w:val="24"/>
                <w:szCs w:val="24"/>
              </w:rPr>
              <w:t>Сооружения подземного пространства</w:t>
            </w: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Подвалы зданий и сооружений: стены и покрытия из ребристых железобетонных плит; </w:t>
            </w:r>
          </w:p>
        </w:tc>
        <w:tc>
          <w:tcPr>
            <w:tcW w:w="419"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Подвалы зданий и сооружений: стены из ребристых плит, покрытия из плоских плит;</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Подвалы зданий и сооружений: стены из железобетонных панелей, покрытие из плоских плит; стены из фундаментных блоков, покрытие из ребристых плит; стены из фундаментных блоков, покрытие из плоских плит</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Автомобильные гаражи железобетонные одноэтажные</w:t>
            </w:r>
          </w:p>
        </w:tc>
        <w:tc>
          <w:tcPr>
            <w:tcW w:w="419"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5000" w:type="pct"/>
            <w:gridSpan w:val="5"/>
            <w:tcBorders>
              <w:top w:val="single" w:sz="4"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i/>
                <w:noProof/>
                <w:w w:val="114"/>
                <w:sz w:val="24"/>
                <w:szCs w:val="24"/>
              </w:rPr>
            </w:pPr>
            <w:r w:rsidRPr="00B1311B">
              <w:rPr>
                <w:rFonts w:ascii="Times New Roman" w:eastAsia="Times New Roman" w:hAnsi="Times New Roman" w:cs="Times New Roman"/>
                <w:i/>
                <w:noProof/>
                <w:w w:val="114"/>
                <w:sz w:val="24"/>
                <w:szCs w:val="24"/>
              </w:rPr>
              <w:t>Коммунально-энергетические сети</w:t>
            </w: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Подземные стальные трубопроводы на сварке диаметром </w:t>
            </w:r>
            <w:smartTag w:uri="urn:schemas-microsoft-com:office:smarttags" w:element="metricconverter">
              <w:smartTagPr>
                <w:attr w:name="ProductID" w:val="350 мм"/>
              </w:smartTagPr>
              <w:r w:rsidRPr="00B1311B">
                <w:rPr>
                  <w:rFonts w:ascii="Times New Roman" w:eastAsia="Times New Roman" w:hAnsi="Times New Roman" w:cs="Times New Roman"/>
                  <w:sz w:val="24"/>
                  <w:szCs w:val="24"/>
                </w:rPr>
                <w:t>350 мм</w:t>
              </w:r>
            </w:smartTag>
            <w:r w:rsidRPr="00B1311B">
              <w:rPr>
                <w:rFonts w:ascii="Times New Roman" w:eastAsia="Times New Roman" w:hAnsi="Times New Roman" w:cs="Times New Roman"/>
                <w:sz w:val="24"/>
                <w:szCs w:val="24"/>
              </w:rPr>
              <w:t xml:space="preserve"> и больше;</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Подземные кабельные линии</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Подземные чугунные керамические трубопроводы, соединенные при помощи раструбов и асбоцементные на муфтах;</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Подземные сети (водопровод, канализация, теплотрасса) в каналах</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Обсадочные трубы скважин; смотровые колодцы и задвижки на коммунально-энергетических сетях; коллекторы из объемных блоков</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тепловые камеры,</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Подземные кабельные линии</w:t>
            </w:r>
          </w:p>
        </w:tc>
        <w:tc>
          <w:tcPr>
            <w:tcW w:w="419"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Подземные металлические резервуары и емкости </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Непроходные каналы теплотрасс, Трубопроводы на металлических или железобетонных эстакадах</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Трубопроводы, проложенные по земле (настилам, низким опорам и т.д.)</w:t>
            </w:r>
          </w:p>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Водопроводные башни</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Воздушные ЛЭП высокого напряжения </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То же низкого напряжения на деревянных опорах, Антенные устройства, Галереи энергетических коммуникаций на металлических или железобетонных эстакадах</w:t>
            </w:r>
          </w:p>
        </w:tc>
        <w:tc>
          <w:tcPr>
            <w:tcW w:w="419" w:type="pct"/>
            <w:tcBorders>
              <w:top w:val="single" w:sz="4"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57"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48"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05" w:type="pct"/>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cantSplit/>
          <w:trHeight w:val="20"/>
          <w:jc w:val="center"/>
        </w:trPr>
        <w:tc>
          <w:tcPr>
            <w:tcW w:w="3270" w:type="pct"/>
            <w:tcBorders>
              <w:top w:val="single" w:sz="4" w:space="0" w:color="auto"/>
              <w:left w:val="single" w:sz="12" w:space="0" w:color="auto"/>
              <w:right w:val="single" w:sz="12" w:space="0" w:color="auto"/>
            </w:tcBorders>
            <w:vAlign w:val="center"/>
          </w:tcPr>
          <w:p w:rsidR="00040E7D" w:rsidRPr="00B1311B" w:rsidRDefault="00040E7D" w:rsidP="00040E7D">
            <w:pPr>
              <w:spacing w:after="0" w:line="240" w:lineRule="auto"/>
              <w:ind w:right="-142"/>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Водо-, газо-, электро- и канализационные сети и арматура к ним, проложенные и установленные внутри зданий и сооружений</w:t>
            </w:r>
          </w:p>
        </w:tc>
        <w:tc>
          <w:tcPr>
            <w:tcW w:w="1730" w:type="pct"/>
            <w:gridSpan w:val="4"/>
            <w:tcBorders>
              <w:top w:val="single" w:sz="4"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w w:val="114"/>
                <w:sz w:val="24"/>
                <w:szCs w:val="24"/>
              </w:rPr>
              <w:t>Степени разрушения определяются с учетом степени разрушения зданий и сооружений</w:t>
            </w:r>
          </w:p>
        </w:tc>
      </w:tr>
    </w:tbl>
    <w:p w:rsidR="00040E7D" w:rsidRPr="00B1311B" w:rsidRDefault="00040E7D" w:rsidP="00040E7D">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Приложению 2 «Методики…», степени разрушений зданий и сооружений на территории, возможные при максимальных по последствиям землетрясениях, имеют характеристики:</w:t>
      </w:r>
    </w:p>
    <w:p w:rsidR="00E15418" w:rsidRPr="00B1311B" w:rsidRDefault="00E15418" w:rsidP="00E15418">
      <w:pPr>
        <w:shd w:val="clear" w:color="auto" w:fill="FFFFFF"/>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3064"/>
        <w:gridCol w:w="3186"/>
      </w:tblGrid>
      <w:tr w:rsidR="00040E7D" w:rsidRPr="00B1311B" w:rsidTr="00E15418">
        <w:trPr>
          <w:tblHeader/>
          <w:jc w:val="center"/>
        </w:trPr>
        <w:tc>
          <w:tcPr>
            <w:tcW w:w="9325" w:type="dxa"/>
            <w:gridSpan w:val="3"/>
            <w:tcBorders>
              <w:top w:val="single" w:sz="12" w:space="0" w:color="auto"/>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ind w:left="-107" w:right="-85"/>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Степени разрушения зданий, сооружений, оборудования</w:t>
            </w:r>
          </w:p>
        </w:tc>
      </w:tr>
      <w:tr w:rsidR="00040E7D" w:rsidRPr="00B1311B" w:rsidTr="00E15418">
        <w:trPr>
          <w:tblHeader/>
          <w:jc w:val="center"/>
        </w:trPr>
        <w:tc>
          <w:tcPr>
            <w:tcW w:w="3075" w:type="dxa"/>
            <w:tcBorders>
              <w:left w:val="single" w:sz="12" w:space="0" w:color="auto"/>
              <w:bottom w:val="double" w:sz="12" w:space="0" w:color="auto"/>
              <w:right w:val="single" w:sz="12" w:space="0" w:color="auto"/>
            </w:tcBorders>
          </w:tcPr>
          <w:p w:rsidR="00040E7D" w:rsidRPr="00B1311B" w:rsidRDefault="00040E7D" w:rsidP="00040E7D">
            <w:pPr>
              <w:spacing w:after="0" w:line="240" w:lineRule="auto"/>
              <w:ind w:left="-107" w:right="-85"/>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Слабая</w:t>
            </w:r>
          </w:p>
        </w:tc>
        <w:tc>
          <w:tcPr>
            <w:tcW w:w="3064" w:type="dxa"/>
            <w:tcBorders>
              <w:left w:val="single" w:sz="12" w:space="0" w:color="auto"/>
              <w:bottom w:val="double" w:sz="12" w:space="0" w:color="auto"/>
              <w:right w:val="single" w:sz="12" w:space="0" w:color="auto"/>
            </w:tcBorders>
          </w:tcPr>
          <w:p w:rsidR="00040E7D" w:rsidRPr="00B1311B" w:rsidRDefault="00040E7D" w:rsidP="00040E7D">
            <w:pPr>
              <w:spacing w:after="0" w:line="240" w:lineRule="auto"/>
              <w:ind w:left="-107" w:right="-85"/>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Средняя</w:t>
            </w:r>
          </w:p>
        </w:tc>
        <w:tc>
          <w:tcPr>
            <w:tcW w:w="3186" w:type="dxa"/>
            <w:tcBorders>
              <w:left w:val="single" w:sz="12" w:space="0" w:color="auto"/>
              <w:bottom w:val="double" w:sz="12" w:space="0" w:color="auto"/>
              <w:right w:val="single" w:sz="12" w:space="0" w:color="auto"/>
            </w:tcBorders>
          </w:tcPr>
          <w:p w:rsidR="00040E7D" w:rsidRPr="00B1311B" w:rsidRDefault="00040E7D" w:rsidP="00040E7D">
            <w:pPr>
              <w:spacing w:after="0" w:line="240" w:lineRule="auto"/>
              <w:ind w:left="-107" w:right="-85"/>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Сильная</w:t>
            </w:r>
          </w:p>
        </w:tc>
      </w:tr>
      <w:tr w:rsidR="00040E7D" w:rsidRPr="00B1311B" w:rsidTr="00040E7D">
        <w:trPr>
          <w:jc w:val="center"/>
        </w:trPr>
        <w:tc>
          <w:tcPr>
            <w:tcW w:w="9325" w:type="dxa"/>
            <w:gridSpan w:val="3"/>
            <w:tcBorders>
              <w:top w:val="double" w:sz="12" w:space="0" w:color="auto"/>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B1311B">
              <w:rPr>
                <w:rFonts w:ascii="Times New Roman" w:eastAsia="Times New Roman" w:hAnsi="Times New Roman" w:cs="Times New Roman"/>
                <w:i/>
                <w:sz w:val="24"/>
                <w:szCs w:val="24"/>
              </w:rPr>
              <w:t>Жилые и общественные здания</w:t>
            </w:r>
          </w:p>
        </w:tc>
      </w:tr>
      <w:tr w:rsidR="00040E7D" w:rsidRPr="00B1311B" w:rsidTr="00040E7D">
        <w:trPr>
          <w:jc w:val="center"/>
        </w:trPr>
        <w:tc>
          <w:tcPr>
            <w:tcW w:w="3075" w:type="dxa"/>
            <w:tcBorders>
              <w:top w:val="single" w:sz="4" w:space="0" w:color="auto"/>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Частичное разрушение внутренних перегородок, кровли, дверных и оконных коробок, легких пристроек и др. Основные несущие конструкции сохраняются. Для полного восстановления требуется капитальный ремонт.</w:t>
            </w:r>
          </w:p>
        </w:tc>
        <w:tc>
          <w:tcPr>
            <w:tcW w:w="3064" w:type="dxa"/>
            <w:tcBorders>
              <w:top w:val="single" w:sz="4" w:space="0" w:color="auto"/>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Разрушение меньшей части несущих конструкций. Большая часть несущих конструкций сохраняется и лишь частично деформируется. Может сохраниться часть ограждающих конструкций стен, однако, при этом, второстепенные и несущие конструкции могут быть частично разрушены. Здание выводится из строя, но может быть восстановлено.</w:t>
            </w:r>
          </w:p>
        </w:tc>
        <w:tc>
          <w:tcPr>
            <w:tcW w:w="3186" w:type="dxa"/>
            <w:tcBorders>
              <w:top w:val="single" w:sz="4" w:space="0" w:color="auto"/>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Разрушение большей части несущих конструкций. При этом могут сохраняться наиболее прочные элементы здания, каркасы, ядра жесткости, частично стены и перекрытия нижних этажей. При сильном разрушении образуется завал. Восстановление возможно с использованием сохранившихся частей и конструктивных элементов. В большинстве случаев восстановление нецелесообразно.</w:t>
            </w:r>
          </w:p>
        </w:tc>
      </w:tr>
      <w:tr w:rsidR="00040E7D" w:rsidRPr="00B1311B" w:rsidTr="00040E7D">
        <w:trPr>
          <w:jc w:val="center"/>
        </w:trPr>
        <w:tc>
          <w:tcPr>
            <w:tcW w:w="9325" w:type="dxa"/>
            <w:gridSpan w:val="3"/>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B1311B">
              <w:rPr>
                <w:rFonts w:ascii="Times New Roman" w:eastAsia="Times New Roman" w:hAnsi="Times New Roman" w:cs="Times New Roman"/>
                <w:i/>
                <w:sz w:val="24"/>
                <w:szCs w:val="24"/>
              </w:rPr>
              <w:t>Сооружения подземного пространства и защитные сооружения</w:t>
            </w:r>
          </w:p>
        </w:tc>
      </w:tr>
      <w:tr w:rsidR="00040E7D" w:rsidRPr="00B1311B" w:rsidTr="00040E7D">
        <w:trPr>
          <w:jc w:val="center"/>
        </w:trPr>
        <w:tc>
          <w:tcPr>
            <w:tcW w:w="3075"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Незначительные деформации основных конструктивных элементов. В растянутой зоне бетона появляются трещины, которые не нарушают герметичности сооружений. Незначительные сдвиги и трещины в соединениях конструктивных элементов. Возможно частичное разрушение выходов и образование в них завалов. </w:t>
            </w:r>
          </w:p>
        </w:tc>
        <w:tc>
          <w:tcPr>
            <w:tcW w:w="3064"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Деформация и смещение стен, покрытий, рам, дверей, разрушение примыкающего к сооружению участка входа. Разрушению подвержены менее 50% несущих конструкций. Начало разрушений сжатой зоны бетона, в элементах появление трещин, которые могут нарушать герметичность. Для восстановления сооружений требуется капитальный ремонт.</w:t>
            </w:r>
          </w:p>
        </w:tc>
        <w:tc>
          <w:tcPr>
            <w:tcW w:w="3186"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r>
      <w:tr w:rsidR="00040E7D" w:rsidRPr="00B1311B" w:rsidTr="00040E7D">
        <w:trPr>
          <w:jc w:val="center"/>
        </w:trPr>
        <w:tc>
          <w:tcPr>
            <w:tcW w:w="9325" w:type="dxa"/>
            <w:gridSpan w:val="3"/>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jc w:val="center"/>
              <w:rPr>
                <w:rFonts w:ascii="Times New Roman" w:eastAsia="Times New Roman" w:hAnsi="Times New Roman" w:cs="Times New Roman"/>
                <w:i/>
                <w:sz w:val="24"/>
                <w:szCs w:val="24"/>
              </w:rPr>
            </w:pPr>
            <w:r w:rsidRPr="00B1311B">
              <w:rPr>
                <w:rFonts w:ascii="Times New Roman" w:eastAsia="Times New Roman" w:hAnsi="Times New Roman" w:cs="Times New Roman"/>
                <w:i/>
                <w:noProof/>
                <w:w w:val="114"/>
                <w:sz w:val="24"/>
                <w:szCs w:val="24"/>
              </w:rPr>
              <w:t>Коммунально-энергетические сети</w:t>
            </w:r>
          </w:p>
        </w:tc>
      </w:tr>
      <w:tr w:rsidR="00040E7D" w:rsidRPr="00B1311B" w:rsidTr="00040E7D">
        <w:trPr>
          <w:jc w:val="center"/>
        </w:trPr>
        <w:tc>
          <w:tcPr>
            <w:tcW w:w="3075"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Частичное повреждение стыков труб, оборудования, контрольно-</w:t>
            </w:r>
            <w:r w:rsidRPr="00B1311B">
              <w:rPr>
                <w:rFonts w:ascii="Times New Roman" w:eastAsia="Times New Roman" w:hAnsi="Times New Roman" w:cs="Times New Roman"/>
                <w:sz w:val="24"/>
                <w:szCs w:val="24"/>
              </w:rPr>
              <w:lastRenderedPageBreak/>
              <w:t>измерительных приборов. Незначительная деформация линий электропередач. Частичное повреждение верхней части смотровых колодцев, незначительные повреждения запорной арматуры. Небольшие вмятины на оболочках резервуаров и емкостей. При восстановлении меняются поврежденные элементы.</w:t>
            </w:r>
          </w:p>
        </w:tc>
        <w:tc>
          <w:tcPr>
            <w:tcW w:w="3064"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 xml:space="preserve">Разрывы и деформации труб в отдельных местах, повреждение стыков, </w:t>
            </w:r>
            <w:r w:rsidRPr="00B1311B">
              <w:rPr>
                <w:rFonts w:ascii="Times New Roman" w:eastAsia="Times New Roman" w:hAnsi="Times New Roman" w:cs="Times New Roman"/>
                <w:sz w:val="24"/>
                <w:szCs w:val="24"/>
              </w:rPr>
              <w:lastRenderedPageBreak/>
              <w:t>фильтров, отстойников и др. оборудования, выход из строя КИП. Деформация и разрушение отдельных опор линий электропередач, схлестывание и обрыв проводов. Смещение на опорах, деформация оболочек резервуаров и подводящих трубопроводов. Появление трещин и пробоин в смотровых колодцах. При восстановлении выполняется капитальный ремонт с заменой поврежденных элементов.</w:t>
            </w:r>
          </w:p>
        </w:tc>
        <w:tc>
          <w:tcPr>
            <w:tcW w:w="3186" w:type="dxa"/>
            <w:tcBorders>
              <w:left w:val="single" w:sz="12" w:space="0" w:color="auto"/>
              <w:right w:val="single" w:sz="12" w:space="0" w:color="auto"/>
            </w:tcBorders>
          </w:tcPr>
          <w:p w:rsidR="00040E7D" w:rsidRPr="00B1311B" w:rsidRDefault="00040E7D" w:rsidP="00040E7D">
            <w:pPr>
              <w:suppressAutoHyphens/>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w:t>
            </w: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Количество потерь людей при землетрясениях зависит от:</w:t>
      </w:r>
    </w:p>
    <w:p w:rsidR="00040E7D" w:rsidRPr="00B1311B" w:rsidRDefault="00040E7D" w:rsidP="001F74D9">
      <w:pPr>
        <w:numPr>
          <w:ilvl w:val="0"/>
          <w:numId w:val="80"/>
        </w:numPr>
        <w:spacing w:after="0" w:line="240" w:lineRule="auto"/>
        <w:ind w:left="102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конструктивных особенностей застройки;</w:t>
      </w:r>
    </w:p>
    <w:p w:rsidR="00040E7D" w:rsidRPr="00B1311B" w:rsidRDefault="00040E7D" w:rsidP="001F74D9">
      <w:pPr>
        <w:numPr>
          <w:ilvl w:val="0"/>
          <w:numId w:val="80"/>
        </w:numPr>
        <w:spacing w:after="0" w:line="240" w:lineRule="auto"/>
        <w:ind w:left="102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плотности населения и его полового и возрастного состава;</w:t>
      </w:r>
    </w:p>
    <w:p w:rsidR="00040E7D" w:rsidRPr="00B1311B" w:rsidRDefault="00040E7D" w:rsidP="001F74D9">
      <w:pPr>
        <w:numPr>
          <w:ilvl w:val="0"/>
          <w:numId w:val="80"/>
        </w:numPr>
        <w:spacing w:after="0" w:line="240" w:lineRule="auto"/>
        <w:ind w:left="102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времени суток при возникновении землетрясения;</w:t>
      </w:r>
    </w:p>
    <w:p w:rsidR="00040E7D" w:rsidRPr="00B1311B" w:rsidRDefault="00040E7D" w:rsidP="001F74D9">
      <w:pPr>
        <w:numPr>
          <w:ilvl w:val="0"/>
          <w:numId w:val="80"/>
        </w:numPr>
        <w:spacing w:after="0" w:line="240" w:lineRule="auto"/>
        <w:ind w:left="102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местонахождения граждан (в зданиях или вне их) в момент толчков.</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причинами несчастных случаев при землетрясении являются:</w:t>
      </w:r>
    </w:p>
    <w:p w:rsidR="00040E7D" w:rsidRPr="00B1311B" w:rsidRDefault="00040E7D" w:rsidP="001F74D9">
      <w:pPr>
        <w:numPr>
          <w:ilvl w:val="0"/>
          <w:numId w:val="81"/>
        </w:numPr>
        <w:tabs>
          <w:tab w:val="clear" w:pos="567"/>
          <w:tab w:val="num" w:pos="0"/>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разрушение (повреждение) зданий (падение кирпичей, карнизов, балконов, оконных рам, битых стёкол и т.д.);</w:t>
      </w:r>
    </w:p>
    <w:p w:rsidR="00040E7D" w:rsidRPr="00B1311B" w:rsidRDefault="00040E7D" w:rsidP="001F74D9">
      <w:pPr>
        <w:numPr>
          <w:ilvl w:val="0"/>
          <w:numId w:val="81"/>
        </w:numPr>
        <w:tabs>
          <w:tab w:val="clear" w:pos="567"/>
          <w:tab w:val="num" w:pos="0"/>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зависание и падение на проезжую часть улиц и тротуары разорванных электропроводов;</w:t>
      </w:r>
    </w:p>
    <w:p w:rsidR="00040E7D" w:rsidRPr="00B1311B" w:rsidRDefault="00040E7D" w:rsidP="001F74D9">
      <w:pPr>
        <w:numPr>
          <w:ilvl w:val="0"/>
          <w:numId w:val="81"/>
        </w:numPr>
        <w:tabs>
          <w:tab w:val="clear" w:pos="567"/>
          <w:tab w:val="num" w:pos="0"/>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пожары, вызванные утечкой газа из повреждённых труб и замыканием линий электропередач;</w:t>
      </w:r>
    </w:p>
    <w:p w:rsidR="00040E7D" w:rsidRPr="00B1311B" w:rsidRDefault="00040E7D" w:rsidP="001F74D9">
      <w:pPr>
        <w:numPr>
          <w:ilvl w:val="0"/>
          <w:numId w:val="81"/>
        </w:numPr>
        <w:tabs>
          <w:tab w:val="clear" w:pos="567"/>
          <w:tab w:val="num" w:pos="0"/>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падение тяжёлых предметов в зданиях;</w:t>
      </w:r>
    </w:p>
    <w:p w:rsidR="00040E7D" w:rsidRPr="00B1311B" w:rsidRDefault="00040E7D" w:rsidP="001F74D9">
      <w:pPr>
        <w:numPr>
          <w:ilvl w:val="0"/>
          <w:numId w:val="81"/>
        </w:numPr>
        <w:tabs>
          <w:tab w:val="clear" w:pos="567"/>
          <w:tab w:val="num" w:pos="0"/>
        </w:tab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неконтролируемые действия людей в результате паники.</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Соотношение погибших и раненых при землетрясении в среднем может составить 1:3, а тяжело- и легкораненых примерно 1:10, причем до 70 % раненых получают травмы мягких тканей, до 21 % - переломы, до 37 % - черепно-мозговые травмы,  до   12 % - травмы позвоночника, до 12 % - травмы грудной клетки, до 8 % - травмы таза. У многих пострадавших будут наблюдаться множественные травмы, синдром длительного сдавливания, ожоги, реактивные психозы и психоневрозы. Как среди санитарных, так и среди безвозвратных потерь, будут преобладать женщины и дети (особенно в возрасте от 1 года до 10 лет).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 инженерно-геологическому районированию представлены следующие выводы: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Благодаря систематизации инженерно-геологических условий, территория разделена по совокупности геологических процессов, наличия специфических грунтов, глубины залегания уровня подземных вод на участки благоприятные, условно благоприятные и неблагоприятные для строительства в прямой зависимости от сложности инженерно-геологических условий.</w:t>
      </w:r>
    </w:p>
    <w:p w:rsidR="00040E7D" w:rsidRPr="00B1311B" w:rsidRDefault="00040E7D" w:rsidP="00040E7D">
      <w:pPr>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Территория долин степных рек и ложбин стока</w:t>
      </w:r>
    </w:p>
    <w:p w:rsidR="00040E7D" w:rsidRPr="00B1311B" w:rsidRDefault="00040E7D" w:rsidP="00040E7D">
      <w:pPr>
        <w:tabs>
          <w:tab w:val="num" w:pos="0"/>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(инженерно-геологический таксон - I-1-а) – характеризуется сложными инженерно-геологическими условиями, требующими инженерной защиты до массового строительства со значительными капиталовложениями (окрашено в красный цвет). На этой территории негативными процессами являются: подтопление, затопление в паводки в прирусловой части, застой поверхностных вод, заболачивание, сейсмичность. Необходимы следующие мероприятия: дренаж, берегозащита, гидроизоляция и гидрофобизация фундаментов, антисейсмические мероприятия и др.</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(инженерно-геологические таксоны - I-2-б) - не благоприятны для строительства (окрашено в красный цвет), так как это территория ложбин стока, т.е. территория, на которой также инженерная защита сложная и дорогостоящая.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Как правило, постоянный водоток у оврагов отсутствует, но зачастую в тальвеге остаются следы временных водотоков, что говорит о том, что ложбины стока являются естественными дренами.  В случае застройки такой территории, т.е. при возведении искусственных оснований, естественный водоток будет перекрыт, будут созданы благоприятные условия для затопления, застоя поверхностных вод и поэтому необходимо предусмотреть поверхностный или подземный дренаж этой территории и другие инженерные мероприятия. </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связи с тем, что сооружение дренажных систем требует больших капиталовложений, порой совместимых со стоимостью самого сооружения, то в этом случае и стоит вопрос об экономической целесообразности таких сооружений в небольших селах и станицах. Кроме того, необходимо обеспечить эффективность работы дренажных систем, что требует вести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Учитывая все трудности, связанные не только с финансовыми, но с организационными вопросами на данном этапе по инженерно-геологическому районированию территории оврагов отнесены к не благоприятным для застройки. Рекомендуется территории оврагов, использовать как естественные дрены.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Рекомендуется провести противоэрозионные мероприятия, строительство без подвалов, гидроизоляция и гидрофобизация фундаментов, закрепление склонов балок, антисейсмические мероприятия и др.</w:t>
      </w:r>
    </w:p>
    <w:p w:rsidR="00040E7D" w:rsidRPr="00B1311B" w:rsidRDefault="00040E7D" w:rsidP="00040E7D">
      <w:pPr>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Территория склонов межбалочных водоразделов</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(инженерно-геологический таксон - II-2-б) - территория условно благоприятна для строительства (окрашено в желтый цвет), так как подземные </w:t>
      </w:r>
      <w:r w:rsidRPr="00B1311B">
        <w:rPr>
          <w:rFonts w:ascii="Times New Roman" w:eastAsia="Times New Roman" w:hAnsi="Times New Roman" w:cs="Times New Roman"/>
          <w:sz w:val="28"/>
          <w:szCs w:val="28"/>
        </w:rPr>
        <w:lastRenderedPageBreak/>
        <w:t>воды расположены на глубине от 2.0 до 5.0м, т.е. это территория потенциального подтопления.  Это территории с одинаковыми гидрогеологическими и грунтовыми условиями. Рекомендуется строительство без подвалов, гидроизоляция и гидрофобизация фундаментов, антисейсмические мероприятия.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(инженерно-геологический таксон - II-3-в) - территория благоприятна для строительства (окрашено в зеленый цвет), так как подземные воды расположены на глубине более 5.0м, т.е. это территория неподтопляемая.  Это территории с одинаковыми грунтовыми условиями, т.е. на ней распространены просадочные грунты первого типа. Рекомендуется учитывать просадку, антисейсмические мероприятия.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Опасность природных явлений по категориям опасности в Железном СП, в соответствии с СП 115.13330.2016 «Геофизика опасных природных воздействий», оценивается следующим образом:</w:t>
      </w:r>
    </w:p>
    <w:p w:rsidR="00040E7D" w:rsidRPr="00B1311B" w:rsidRDefault="00040E7D" w:rsidP="001F74D9">
      <w:pPr>
        <w:numPr>
          <w:ilvl w:val="0"/>
          <w:numId w:val="45"/>
        </w:numPr>
        <w:tabs>
          <w:tab w:val="num" w:pos="851"/>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землетрясения – весьма опасная категория;</w:t>
      </w:r>
    </w:p>
    <w:p w:rsidR="00040E7D" w:rsidRPr="00B1311B" w:rsidRDefault="00040E7D" w:rsidP="001F74D9">
      <w:pPr>
        <w:numPr>
          <w:ilvl w:val="0"/>
          <w:numId w:val="45"/>
        </w:numPr>
        <w:tabs>
          <w:tab w:val="num" w:pos="851"/>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наводнение – опасная категория;</w:t>
      </w:r>
    </w:p>
    <w:p w:rsidR="00040E7D" w:rsidRPr="00B1311B" w:rsidRDefault="00040E7D" w:rsidP="001F74D9">
      <w:pPr>
        <w:numPr>
          <w:ilvl w:val="0"/>
          <w:numId w:val="45"/>
        </w:numPr>
        <w:tabs>
          <w:tab w:val="num" w:pos="851"/>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подтопление – опасная категория;</w:t>
      </w:r>
    </w:p>
    <w:p w:rsidR="00040E7D" w:rsidRPr="00B1311B" w:rsidRDefault="00040E7D" w:rsidP="001F74D9">
      <w:pPr>
        <w:numPr>
          <w:ilvl w:val="0"/>
          <w:numId w:val="45"/>
        </w:numPr>
        <w:tabs>
          <w:tab w:val="num" w:pos="851"/>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эрозия – умеренно опасная категория;</w:t>
      </w:r>
    </w:p>
    <w:p w:rsidR="00040E7D" w:rsidRPr="00B1311B" w:rsidRDefault="00040E7D" w:rsidP="001F74D9">
      <w:pPr>
        <w:numPr>
          <w:ilvl w:val="0"/>
          <w:numId w:val="45"/>
        </w:numPr>
        <w:tabs>
          <w:tab w:val="num" w:pos="851"/>
        </w:tabs>
        <w:suppressAutoHyphens/>
        <w:spacing w:after="0" w:line="240" w:lineRule="auto"/>
        <w:ind w:left="0"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просадочность - опасная категория.</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Приложением к приказу МЧС России № 329 от 8.07.2004 г. «Критерии информации о чрезвычайных ситуациях», указанные опасные геологические явления и процессы относятся к возможным источникам природных ЧС на рассматриваемой территории в следующих случаях (число погибших 2 человека и более, число госпитализированных - 4 человека и более; прямой материальный ущерб от которого составляет гражданам – 100 МРОТ, организации – 500 МРОТ и более):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землетрясения – 5 баллов и более;</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pacing w:val="-5"/>
          <w:sz w:val="28"/>
          <w:szCs w:val="28"/>
        </w:rPr>
        <w:t xml:space="preserve">просадка лессовых пород, эрозия </w:t>
      </w:r>
      <w:r w:rsidRPr="00B1311B">
        <w:rPr>
          <w:rFonts w:ascii="Times New Roman" w:eastAsia="Times New Roman" w:hAnsi="Times New Roman" w:cs="Times New Roman"/>
          <w:spacing w:val="-6"/>
          <w:sz w:val="28"/>
          <w:szCs w:val="28"/>
        </w:rPr>
        <w:t>– число погибших 2 человека и более, число госпитализированных - 4 человека и более;</w:t>
      </w:r>
      <w:r w:rsidRPr="00B1311B">
        <w:rPr>
          <w:rFonts w:ascii="Times New Roman" w:eastAsia="Times New Roman" w:hAnsi="Times New Roman" w:cs="Times New Roman"/>
          <w:sz w:val="28"/>
          <w:szCs w:val="28"/>
        </w:rPr>
        <w:t xml:space="preserve"> прямой материальный ущерб от которого составляет гражданам – 100 МРОТ, организации – 500 МРОТ и более; </w:t>
      </w:r>
      <w:r w:rsidRPr="00B1311B">
        <w:rPr>
          <w:rFonts w:ascii="Times New Roman" w:eastAsia="Times New Roman" w:hAnsi="Times New Roman" w:cs="Times New Roman"/>
          <w:spacing w:val="-5"/>
          <w:sz w:val="28"/>
          <w:szCs w:val="28"/>
        </w:rPr>
        <w:t xml:space="preserve">разрушение почвенного покрова на площади - 10 га и более; </w:t>
      </w:r>
      <w:r w:rsidRPr="00B1311B">
        <w:rPr>
          <w:rFonts w:ascii="Times New Roman" w:eastAsia="Times New Roman" w:hAnsi="Times New Roman" w:cs="Times New Roman"/>
          <w:spacing w:val="-3"/>
          <w:sz w:val="28"/>
          <w:szCs w:val="28"/>
        </w:rPr>
        <w:t xml:space="preserve">гибель посевов с/х культур или природной растительности </w:t>
      </w:r>
      <w:r w:rsidRPr="00B1311B">
        <w:rPr>
          <w:rFonts w:ascii="Times New Roman" w:eastAsia="Times New Roman" w:hAnsi="Times New Roman" w:cs="Times New Roman"/>
          <w:spacing w:val="-5"/>
          <w:sz w:val="28"/>
          <w:szCs w:val="28"/>
        </w:rPr>
        <w:t>единовременно на площади - 100 га и более.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w:t>
      </w:r>
      <w:r w:rsidRPr="00B1311B">
        <w:rPr>
          <w:rFonts w:ascii="Times New Roman" w:eastAsia="Times New Roman" w:hAnsi="Times New Roman" w:cs="Times New Roman"/>
          <w:spacing w:val="-5"/>
          <w:sz w:val="28"/>
          <w:szCs w:val="28"/>
        </w:rPr>
        <w:t xml:space="preserve">высокие уровни воды </w:t>
      </w:r>
      <w:r w:rsidRPr="00B1311B">
        <w:rPr>
          <w:rFonts w:ascii="Times New Roman" w:eastAsia="Times New Roman" w:hAnsi="Times New Roman" w:cs="Times New Roman"/>
          <w:spacing w:val="-1"/>
          <w:sz w:val="28"/>
          <w:szCs w:val="28"/>
        </w:rPr>
        <w:t>(половодье, зажор, затор, до</w:t>
      </w:r>
      <w:r w:rsidRPr="00B1311B">
        <w:rPr>
          <w:rFonts w:ascii="Times New Roman" w:eastAsia="Times New Roman" w:hAnsi="Times New Roman" w:cs="Times New Roman"/>
          <w:sz w:val="28"/>
          <w:szCs w:val="28"/>
        </w:rPr>
        <w:t xml:space="preserve">ждевой паводок) – </w:t>
      </w:r>
      <w:r w:rsidRPr="00B1311B">
        <w:rPr>
          <w:rFonts w:ascii="Times New Roman" w:eastAsia="Times New Roman" w:hAnsi="Times New Roman" w:cs="Times New Roman"/>
          <w:spacing w:val="2"/>
          <w:sz w:val="28"/>
          <w:szCs w:val="28"/>
        </w:rPr>
        <w:t xml:space="preserve">решение об отнесении явления к ЧС принимается органами </w:t>
      </w:r>
      <w:r w:rsidRPr="00B1311B">
        <w:rPr>
          <w:rFonts w:ascii="Times New Roman" w:eastAsia="Times New Roman" w:hAnsi="Times New Roman" w:cs="Times New Roman"/>
          <w:spacing w:val="-2"/>
          <w:sz w:val="28"/>
          <w:szCs w:val="28"/>
        </w:rPr>
        <w:t>управления по делам ГО и ЧС на основании данных территори</w:t>
      </w:r>
      <w:r w:rsidRPr="00B1311B">
        <w:rPr>
          <w:rFonts w:ascii="Times New Roman" w:eastAsia="Times New Roman" w:hAnsi="Times New Roman" w:cs="Times New Roman"/>
          <w:sz w:val="28"/>
          <w:szCs w:val="28"/>
        </w:rPr>
        <w:t>альных органов.</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землетрясений, затопления, подтопления, просадочности относится к зоне жесткого контроля, необходимы меры по снижению риска.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районе проектируемого объекта возможны следующие опасные метеорологические явления и процессы: возможны сильный, порывистый ветер, проливные дожди с грозами и градом, вызывающие локальные затопления, снегопады, налипание снега, обледенения, туманы.</w:t>
      </w:r>
    </w:p>
    <w:p w:rsidR="00040E7D" w:rsidRPr="00B1311B" w:rsidRDefault="00040E7D" w:rsidP="00040E7D">
      <w:pPr>
        <w:tabs>
          <w:tab w:val="left" w:pos="567"/>
        </w:tabs>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Перечень поражающих факторов источников природных ЧС метеорологического происхождения, характер их действий и проявлений, согласно ГОСТ Р 22.0.06-95, </w:t>
      </w:r>
    </w:p>
    <w:p w:rsidR="00E15418" w:rsidRPr="00B1311B" w:rsidRDefault="00E15418" w:rsidP="00E15418">
      <w:pPr>
        <w:tabs>
          <w:tab w:val="left" w:pos="567"/>
        </w:tabs>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52</w:t>
      </w:r>
    </w:p>
    <w:tbl>
      <w:tblPr>
        <w:tblW w:w="9645" w:type="dxa"/>
        <w:jc w:val="center"/>
        <w:tblLayout w:type="fixed"/>
        <w:tblCellMar>
          <w:left w:w="45" w:type="dxa"/>
          <w:right w:w="45" w:type="dxa"/>
        </w:tblCellMar>
        <w:tblLook w:val="04A0" w:firstRow="1" w:lastRow="0" w:firstColumn="1" w:lastColumn="0" w:noHBand="0" w:noVBand="1"/>
      </w:tblPr>
      <w:tblGrid>
        <w:gridCol w:w="2552"/>
        <w:gridCol w:w="2132"/>
        <w:gridCol w:w="4961"/>
      </w:tblGrid>
      <w:tr w:rsidR="00040E7D" w:rsidRPr="00B1311B" w:rsidTr="00040E7D">
        <w:trPr>
          <w:jc w:val="center"/>
        </w:trPr>
        <w:tc>
          <w:tcPr>
            <w:tcW w:w="2550" w:type="dxa"/>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Источник природной ЧС</w:t>
            </w:r>
          </w:p>
        </w:tc>
        <w:tc>
          <w:tcPr>
            <w:tcW w:w="2131" w:type="dxa"/>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поражающего фактора природной ЧС</w:t>
            </w:r>
          </w:p>
        </w:tc>
        <w:tc>
          <w:tcPr>
            <w:tcW w:w="4958" w:type="dxa"/>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Характер действия, проявления поражающего фактора источника природной ЧС</w:t>
            </w:r>
          </w:p>
        </w:tc>
      </w:tr>
      <w:tr w:rsidR="00040E7D" w:rsidRPr="00B1311B" w:rsidTr="00040E7D">
        <w:trPr>
          <w:jc w:val="center"/>
        </w:trPr>
        <w:tc>
          <w:tcPr>
            <w:tcW w:w="2550" w:type="dxa"/>
            <w:vMerge w:val="restar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Сильный ветер. Ураган.</w:t>
            </w:r>
          </w:p>
        </w:tc>
        <w:tc>
          <w:tcPr>
            <w:tcW w:w="2131" w:type="dxa"/>
            <w:vMerge w:val="restar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Аэродинамический</w:t>
            </w: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Ветровой поток</w:t>
            </w:r>
          </w:p>
        </w:tc>
      </w:tr>
      <w:tr w:rsidR="00040E7D" w:rsidRPr="00B1311B" w:rsidTr="00040E7D">
        <w:trPr>
          <w:jc w:val="center"/>
        </w:trPr>
        <w:tc>
          <w:tcPr>
            <w:tcW w:w="2550"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Ветровая нагрузка</w:t>
            </w:r>
          </w:p>
        </w:tc>
      </w:tr>
      <w:tr w:rsidR="00040E7D" w:rsidRPr="00B1311B" w:rsidTr="00040E7D">
        <w:trPr>
          <w:jc w:val="center"/>
        </w:trPr>
        <w:tc>
          <w:tcPr>
            <w:tcW w:w="2550"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Аэродинамическое давление</w:t>
            </w:r>
          </w:p>
        </w:tc>
      </w:tr>
      <w:tr w:rsidR="00040E7D" w:rsidRPr="00B1311B" w:rsidTr="00040E7D">
        <w:trPr>
          <w:jc w:val="center"/>
        </w:trPr>
        <w:tc>
          <w:tcPr>
            <w:tcW w:w="2550"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Вибрация</w:t>
            </w:r>
          </w:p>
        </w:tc>
      </w:tr>
      <w:tr w:rsidR="00040E7D" w:rsidRPr="00B1311B" w:rsidTr="00040E7D">
        <w:trPr>
          <w:jc w:val="center"/>
        </w:trPr>
        <w:tc>
          <w:tcPr>
            <w:tcW w:w="2550" w:type="dxa"/>
            <w:vMerge w:val="restar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Продолжительный дождь (ливень)</w:t>
            </w:r>
          </w:p>
        </w:tc>
        <w:tc>
          <w:tcPr>
            <w:tcW w:w="2131" w:type="dxa"/>
            <w:vMerge w:val="restar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Поток (течение) воды</w:t>
            </w:r>
          </w:p>
        </w:tc>
      </w:tr>
      <w:tr w:rsidR="00040E7D" w:rsidRPr="00B1311B" w:rsidTr="00040E7D">
        <w:trPr>
          <w:jc w:val="center"/>
        </w:trPr>
        <w:tc>
          <w:tcPr>
            <w:tcW w:w="2550"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vMerge/>
            <w:tcBorders>
              <w:top w:val="single" w:sz="4"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Затопление территории</w:t>
            </w:r>
          </w:p>
        </w:tc>
      </w:tr>
      <w:tr w:rsidR="00040E7D" w:rsidRPr="00B1311B" w:rsidTr="00040E7D">
        <w:trPr>
          <w:jc w:val="center"/>
        </w:trPr>
        <w:tc>
          <w:tcPr>
            <w:tcW w:w="2550" w:type="dxa"/>
            <w:vMerge w:val="restar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Сильный снегопад</w:t>
            </w:r>
          </w:p>
        </w:tc>
        <w:tc>
          <w:tcPr>
            <w:tcW w:w="2131" w:type="dxa"/>
            <w:vMerge w:val="restart"/>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Гидродинамический</w:t>
            </w:r>
          </w:p>
        </w:tc>
        <w:tc>
          <w:tcPr>
            <w:tcW w:w="4958" w:type="dxa"/>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Снеговая нагрузка</w:t>
            </w:r>
          </w:p>
        </w:tc>
      </w:tr>
      <w:tr w:rsidR="00040E7D" w:rsidRPr="00B1311B" w:rsidTr="00040E7D">
        <w:trPr>
          <w:jc w:val="center"/>
        </w:trPr>
        <w:tc>
          <w:tcPr>
            <w:tcW w:w="2550" w:type="dxa"/>
            <w:vMerge/>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vMerge/>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Снежные заносы</w:t>
            </w:r>
          </w:p>
        </w:tc>
      </w:tr>
      <w:tr w:rsidR="00040E7D" w:rsidRPr="00B1311B" w:rsidTr="00040E7D">
        <w:trPr>
          <w:jc w:val="center"/>
        </w:trPr>
        <w:tc>
          <w:tcPr>
            <w:tcW w:w="2550" w:type="dxa"/>
            <w:vMerge w:val="restart"/>
            <w:tcBorders>
              <w:top w:val="nil"/>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Гололед</w:t>
            </w:r>
          </w:p>
        </w:tc>
        <w:tc>
          <w:tcPr>
            <w:tcW w:w="2131" w:type="dxa"/>
            <w:tcBorders>
              <w:top w:val="nil"/>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Гравитационный</w:t>
            </w: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Гололедная нагрузка.</w:t>
            </w:r>
          </w:p>
        </w:tc>
      </w:tr>
      <w:tr w:rsidR="00040E7D" w:rsidRPr="00B1311B" w:rsidTr="00040E7D">
        <w:trPr>
          <w:jc w:val="center"/>
        </w:trPr>
        <w:tc>
          <w:tcPr>
            <w:tcW w:w="2550" w:type="dxa"/>
            <w:vMerge/>
            <w:tcBorders>
              <w:top w:val="nil"/>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131" w:type="dxa"/>
            <w:tcBorders>
              <w:top w:val="nil"/>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Динамический</w:t>
            </w: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Вибрация</w:t>
            </w:r>
          </w:p>
        </w:tc>
      </w:tr>
      <w:tr w:rsidR="00040E7D" w:rsidRPr="00B1311B" w:rsidTr="00040E7D">
        <w:trPr>
          <w:jc w:val="center"/>
        </w:trPr>
        <w:tc>
          <w:tcPr>
            <w:tcW w:w="2550"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Град</w:t>
            </w:r>
          </w:p>
        </w:tc>
        <w:tc>
          <w:tcPr>
            <w:tcW w:w="2131"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Динамический</w:t>
            </w: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Удар</w:t>
            </w:r>
          </w:p>
        </w:tc>
      </w:tr>
      <w:tr w:rsidR="00040E7D" w:rsidRPr="00B1311B" w:rsidTr="00040E7D">
        <w:trPr>
          <w:jc w:val="center"/>
        </w:trPr>
        <w:tc>
          <w:tcPr>
            <w:tcW w:w="2550"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Гроза</w:t>
            </w:r>
          </w:p>
        </w:tc>
        <w:tc>
          <w:tcPr>
            <w:tcW w:w="2131"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Электрофизический</w:t>
            </w: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Электрические разряды</w:t>
            </w:r>
          </w:p>
        </w:tc>
      </w:tr>
      <w:tr w:rsidR="00040E7D" w:rsidRPr="00B1311B" w:rsidTr="00040E7D">
        <w:trPr>
          <w:jc w:val="center"/>
        </w:trPr>
        <w:tc>
          <w:tcPr>
            <w:tcW w:w="2550"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Туман</w:t>
            </w:r>
          </w:p>
        </w:tc>
        <w:tc>
          <w:tcPr>
            <w:tcW w:w="2131"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Теплофизический</w:t>
            </w:r>
          </w:p>
        </w:tc>
        <w:tc>
          <w:tcPr>
            <w:tcW w:w="4958" w:type="dxa"/>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Снижение видимости (помутнение воздуха)</w:t>
            </w:r>
          </w:p>
        </w:tc>
      </w:tr>
    </w:tbl>
    <w:p w:rsidR="00040E7D" w:rsidRPr="00B1311B" w:rsidRDefault="00040E7D" w:rsidP="00040E7D">
      <w:pPr>
        <w:suppressAutoHyphen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Сильные ветры, ураганы.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Преобладающими ветрами на территории являются ветры восточных, северо-восточных и юго-западных направлений. Зимой они относительно холодные, а весенне-летний период они носят суховейный характер. Летом увеличивается повторяемость западных влагонесущих ветров, сильно увеличивающих количество осадков. Преобладающим направлением ветра, как в годовом, так и теплом периоде года является восточное.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Частота возникновения ураганов в Усть-Лабинском районе, в т.ч. Железном СП составляет: </w:t>
      </w:r>
    </w:p>
    <w:p w:rsidR="00040E7D" w:rsidRPr="00B1311B" w:rsidRDefault="00040E7D" w:rsidP="00040E7D">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со скоростью ветра 23 м/с – 0,2 1/год (1 раз в 5 лет);</w:t>
      </w:r>
    </w:p>
    <w:p w:rsidR="00040E7D" w:rsidRPr="00B1311B" w:rsidRDefault="00040E7D" w:rsidP="00040E7D">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со скоростью ветра 27 м/с – 0,05 1/год (1 раз в 20 лет);</w:t>
      </w:r>
    </w:p>
    <w:p w:rsidR="00040E7D" w:rsidRPr="00B1311B" w:rsidRDefault="00040E7D" w:rsidP="00040E7D">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со скоростью ветра 32 м/с – 0,02 1/год (1 раз в 50 лет).</w:t>
      </w:r>
    </w:p>
    <w:p w:rsidR="00040E7D" w:rsidRPr="00B1311B" w:rsidRDefault="00040E7D" w:rsidP="00040E7D">
      <w:pPr>
        <w:shd w:val="clear" w:color="auto" w:fill="FFFFFF"/>
        <w:suppressAutoHyphen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основании Приложения 1 «Методики оценки последствий ураганов» «Сборника методик по прогнозированию возможных аварий, катастроф, стихийных бедствий в РСЧС», Книга 2, указанные скорости ветра могут привести к разрушениям зданий и сооружений на территории, соответствующим степеням:</w:t>
      </w:r>
    </w:p>
    <w:p w:rsidR="00E15418" w:rsidRPr="00B1311B" w:rsidRDefault="00E15418" w:rsidP="00E15418">
      <w:pPr>
        <w:shd w:val="clear" w:color="auto" w:fill="FFFFFF"/>
        <w:suppressAutoHyphens/>
        <w:autoSpaceDE w:val="0"/>
        <w:autoSpaceDN w:val="0"/>
        <w:adjustRightInd w:val="0"/>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9"/>
        <w:gridCol w:w="896"/>
        <w:gridCol w:w="1031"/>
        <w:gridCol w:w="1036"/>
        <w:gridCol w:w="939"/>
      </w:tblGrid>
      <w:tr w:rsidR="00040E7D" w:rsidRPr="00B1311B" w:rsidTr="00E15418">
        <w:trPr>
          <w:cantSplit/>
          <w:trHeight w:val="144"/>
          <w:tblHeader/>
          <w:jc w:val="center"/>
        </w:trPr>
        <w:tc>
          <w:tcPr>
            <w:tcW w:w="3051" w:type="pct"/>
            <w:vMerge w:val="restart"/>
            <w:tcBorders>
              <w:top w:val="single" w:sz="12"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w w:val="102"/>
                <w:sz w:val="24"/>
                <w:szCs w:val="24"/>
              </w:rPr>
              <w:t xml:space="preserve">Типы конструктивных решений  </w:t>
            </w:r>
            <w:r w:rsidRPr="00B1311B">
              <w:rPr>
                <w:rFonts w:ascii="Times New Roman" w:eastAsia="Times New Roman" w:hAnsi="Times New Roman" w:cs="Times New Roman"/>
                <w:noProof/>
                <w:spacing w:val="-1"/>
                <w:w w:val="103"/>
                <w:sz w:val="24"/>
                <w:szCs w:val="24"/>
              </w:rPr>
              <w:t xml:space="preserve">здания, сооружений </w:t>
            </w:r>
            <w:r w:rsidRPr="00B1311B">
              <w:rPr>
                <w:rFonts w:ascii="Times New Roman" w:eastAsia="Times New Roman" w:hAnsi="Times New Roman" w:cs="Times New Roman"/>
                <w:noProof/>
                <w:spacing w:val="-2"/>
                <w:w w:val="103"/>
                <w:sz w:val="24"/>
                <w:szCs w:val="24"/>
              </w:rPr>
              <w:t>и оборудования</w:t>
            </w:r>
          </w:p>
        </w:tc>
        <w:tc>
          <w:tcPr>
            <w:tcW w:w="1949" w:type="pct"/>
            <w:gridSpan w:val="4"/>
            <w:tcBorders>
              <w:top w:val="single" w:sz="12" w:space="0" w:color="auto"/>
              <w:left w:val="single" w:sz="12" w:space="0" w:color="auto"/>
              <w:bottom w:val="single" w:sz="12" w:space="0" w:color="auto"/>
              <w:right w:val="single" w:sz="12" w:space="0" w:color="auto"/>
            </w:tcBorders>
            <w:vAlign w:val="center"/>
          </w:tcPr>
          <w:p w:rsidR="00040E7D" w:rsidRPr="00B1311B" w:rsidRDefault="00040E7D" w:rsidP="00040E7D">
            <w:pPr>
              <w:tabs>
                <w:tab w:val="num" w:pos="1296"/>
              </w:tabs>
              <w:spacing w:after="0" w:line="240" w:lineRule="auto"/>
              <w:jc w:val="center"/>
              <w:outlineLvl w:val="6"/>
              <w:rPr>
                <w:rFonts w:ascii="Times New Roman" w:eastAsia="Times New Roman" w:hAnsi="Times New Roman" w:cs="Times New Roman"/>
                <w:w w:val="114"/>
                <w:sz w:val="24"/>
                <w:szCs w:val="24"/>
              </w:rPr>
            </w:pPr>
            <w:r w:rsidRPr="00B1311B">
              <w:rPr>
                <w:rFonts w:ascii="Times New Roman" w:eastAsia="Times New Roman" w:hAnsi="Times New Roman" w:cs="Times New Roman"/>
                <w:w w:val="102"/>
                <w:sz w:val="24"/>
                <w:szCs w:val="24"/>
              </w:rPr>
              <w:t>Степень разрушения</w:t>
            </w:r>
          </w:p>
        </w:tc>
      </w:tr>
      <w:tr w:rsidR="00040E7D" w:rsidRPr="00B1311B" w:rsidTr="00E15418">
        <w:trPr>
          <w:cantSplit/>
          <w:trHeight w:val="50"/>
          <w:tblHeader/>
          <w:jc w:val="center"/>
        </w:trPr>
        <w:tc>
          <w:tcPr>
            <w:tcW w:w="3051" w:type="pct"/>
            <w:vMerge/>
            <w:tcBorders>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p>
        </w:tc>
        <w:tc>
          <w:tcPr>
            <w:tcW w:w="460"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слабая</w:t>
            </w:r>
          </w:p>
        </w:tc>
        <w:tc>
          <w:tcPr>
            <w:tcW w:w="515"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средняя</w:t>
            </w:r>
          </w:p>
        </w:tc>
        <w:tc>
          <w:tcPr>
            <w:tcW w:w="513"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сильная</w:t>
            </w:r>
          </w:p>
        </w:tc>
        <w:tc>
          <w:tcPr>
            <w:tcW w:w="461"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tabs>
                <w:tab w:val="left" w:pos="5846"/>
              </w:tabs>
              <w:spacing w:after="0" w:line="240" w:lineRule="auto"/>
              <w:jc w:val="center"/>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3"/>
                <w:sz w:val="24"/>
                <w:szCs w:val="24"/>
              </w:rPr>
              <w:t>полная</w:t>
            </w:r>
          </w:p>
        </w:tc>
      </w:tr>
      <w:tr w:rsidR="00040E7D" w:rsidRPr="00B1311B" w:rsidTr="00040E7D">
        <w:trPr>
          <w:trHeight w:val="20"/>
          <w:jc w:val="center"/>
        </w:trPr>
        <w:tc>
          <w:tcPr>
            <w:tcW w:w="3051" w:type="pct"/>
            <w:tcBorders>
              <w:top w:val="double" w:sz="12"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3"/>
                <w:w w:val="106"/>
                <w:sz w:val="24"/>
                <w:szCs w:val="24"/>
              </w:rPr>
              <w:t>Кирпичные</w:t>
            </w:r>
            <w:r w:rsidRPr="00B1311B">
              <w:rPr>
                <w:rFonts w:ascii="Times New Roman" w:eastAsia="Times New Roman" w:hAnsi="Times New Roman" w:cs="Times New Roman"/>
                <w:noProof/>
                <w:w w:val="106"/>
                <w:sz w:val="24"/>
                <w:szCs w:val="24"/>
              </w:rPr>
              <w:t xml:space="preserve"> малоэтажные здания</w:t>
            </w:r>
          </w:p>
        </w:tc>
        <w:tc>
          <w:tcPr>
            <w:tcW w:w="460" w:type="pct"/>
            <w:tcBorders>
              <w:top w:val="double" w:sz="12"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top w:val="double" w:sz="12" w:space="0" w:color="auto"/>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highlight w:val="lightGray"/>
              </w:rPr>
            </w:pPr>
          </w:p>
        </w:tc>
        <w:tc>
          <w:tcPr>
            <w:tcW w:w="513" w:type="pct"/>
            <w:tcBorders>
              <w:top w:val="double" w:sz="12" w:space="0" w:color="auto"/>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top w:val="double" w:sz="12" w:space="0" w:color="auto"/>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trHeight w:val="357"/>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4"/>
                <w:w w:val="106"/>
                <w:sz w:val="24"/>
                <w:szCs w:val="24"/>
              </w:rPr>
              <w:t>Промышленные здан</w:t>
            </w:r>
            <w:r w:rsidRPr="00B1311B">
              <w:rPr>
                <w:rFonts w:ascii="Times New Roman" w:eastAsia="Times New Roman" w:hAnsi="Times New Roman" w:cs="Times New Roman"/>
                <w:noProof/>
                <w:w w:val="106"/>
                <w:sz w:val="24"/>
                <w:szCs w:val="24"/>
              </w:rPr>
              <w:t>ия с легким метал</w:t>
            </w:r>
            <w:r w:rsidRPr="00B1311B">
              <w:rPr>
                <w:rFonts w:ascii="Times New Roman" w:eastAsia="Times New Roman" w:hAnsi="Times New Roman" w:cs="Times New Roman"/>
                <w:noProof/>
                <w:spacing w:val="-5"/>
                <w:w w:val="106"/>
                <w:sz w:val="24"/>
                <w:szCs w:val="24"/>
              </w:rPr>
              <w:t xml:space="preserve">лическим каркасом и здания бескаркасной </w:t>
            </w:r>
            <w:r w:rsidRPr="00B1311B">
              <w:rPr>
                <w:rFonts w:ascii="Times New Roman" w:eastAsia="Times New Roman" w:hAnsi="Times New Roman" w:cs="Times New Roman"/>
                <w:noProof/>
                <w:spacing w:val="-4"/>
                <w:w w:val="106"/>
                <w:sz w:val="24"/>
                <w:szCs w:val="24"/>
              </w:rPr>
              <w:t>конструкции</w:t>
            </w:r>
          </w:p>
        </w:tc>
        <w:tc>
          <w:tcPr>
            <w:tcW w:w="460"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trHeight w:val="357"/>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w w:val="106"/>
                <w:sz w:val="24"/>
                <w:szCs w:val="24"/>
              </w:rPr>
              <w:lastRenderedPageBreak/>
              <w:t>Административные здания</w:t>
            </w:r>
            <w:r w:rsidRPr="00B1311B">
              <w:rPr>
                <w:rFonts w:ascii="Times New Roman" w:eastAsia="Times New Roman" w:hAnsi="Times New Roman" w:cs="Times New Roman"/>
                <w:noProof/>
                <w:spacing w:val="-3"/>
                <w:w w:val="106"/>
                <w:sz w:val="24"/>
                <w:szCs w:val="24"/>
              </w:rPr>
              <w:t xml:space="preserve"> и здания с металличе</w:t>
            </w:r>
            <w:r w:rsidRPr="00B1311B">
              <w:rPr>
                <w:rFonts w:ascii="Times New Roman" w:eastAsia="Times New Roman" w:hAnsi="Times New Roman" w:cs="Times New Roman"/>
                <w:noProof/>
                <w:spacing w:val="10"/>
                <w:w w:val="106"/>
                <w:sz w:val="24"/>
                <w:szCs w:val="24"/>
              </w:rPr>
              <w:t>ским</w:t>
            </w:r>
            <w:r w:rsidRPr="00B1311B">
              <w:rPr>
                <w:rFonts w:ascii="Times New Roman" w:eastAsia="Times New Roman" w:hAnsi="Times New Roman" w:cs="Times New Roman"/>
                <w:noProof/>
                <w:w w:val="106"/>
                <w:sz w:val="24"/>
                <w:szCs w:val="24"/>
              </w:rPr>
              <w:t xml:space="preserve"> </w:t>
            </w:r>
            <w:r w:rsidRPr="00B1311B">
              <w:rPr>
                <w:rFonts w:ascii="Times New Roman" w:eastAsia="Times New Roman" w:hAnsi="Times New Roman" w:cs="Times New Roman"/>
                <w:noProof/>
                <w:spacing w:val="-8"/>
                <w:w w:val="106"/>
                <w:sz w:val="24"/>
                <w:szCs w:val="24"/>
              </w:rPr>
              <w:t>и железобетонн</w:t>
            </w:r>
            <w:r w:rsidRPr="00B1311B">
              <w:rPr>
                <w:rFonts w:ascii="Times New Roman" w:eastAsia="Times New Roman" w:hAnsi="Times New Roman" w:cs="Times New Roman"/>
                <w:noProof/>
                <w:w w:val="101"/>
                <w:sz w:val="24"/>
                <w:szCs w:val="24"/>
              </w:rPr>
              <w:t>ым каркасом</w:t>
            </w:r>
          </w:p>
        </w:tc>
        <w:tc>
          <w:tcPr>
            <w:tcW w:w="460"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w w:val="114"/>
                <w:sz w:val="24"/>
                <w:szCs w:val="24"/>
              </w:rPr>
              <w:t>Лёгкие склады-</w:t>
            </w:r>
            <w:r w:rsidRPr="00B1311B">
              <w:rPr>
                <w:rFonts w:ascii="Times New Roman" w:eastAsia="Times New Roman" w:hAnsi="Times New Roman" w:cs="Times New Roman"/>
                <w:noProof/>
                <w:spacing w:val="-4"/>
                <w:w w:val="104"/>
                <w:sz w:val="24"/>
                <w:szCs w:val="24"/>
              </w:rPr>
              <w:t xml:space="preserve"> навесы с металличе</w:t>
            </w:r>
            <w:r w:rsidRPr="00B1311B">
              <w:rPr>
                <w:rFonts w:ascii="Times New Roman" w:eastAsia="Times New Roman" w:hAnsi="Times New Roman" w:cs="Times New Roman"/>
                <w:noProof/>
                <w:w w:val="102"/>
                <w:sz w:val="24"/>
                <w:szCs w:val="24"/>
              </w:rPr>
              <w:t>ским каркасом и ши</w:t>
            </w:r>
            <w:r w:rsidRPr="00B1311B">
              <w:rPr>
                <w:rFonts w:ascii="Times New Roman" w:eastAsia="Times New Roman" w:hAnsi="Times New Roman" w:cs="Times New Roman"/>
                <w:noProof/>
                <w:sz w:val="24"/>
                <w:szCs w:val="24"/>
              </w:rPr>
              <w:t>ферной кровлей</w:t>
            </w:r>
          </w:p>
        </w:tc>
        <w:tc>
          <w:tcPr>
            <w:tcW w:w="460" w:type="pct"/>
            <w:tcBorders>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trHeight w:val="100"/>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w w:val="101"/>
                <w:sz w:val="24"/>
                <w:szCs w:val="24"/>
              </w:rPr>
              <w:t>Трансформаторные</w:t>
            </w:r>
            <w:r w:rsidRPr="00B1311B">
              <w:rPr>
                <w:rFonts w:ascii="Times New Roman" w:eastAsia="Times New Roman" w:hAnsi="Times New Roman" w:cs="Times New Roman"/>
                <w:noProof/>
                <w:spacing w:val="-2"/>
                <w:w w:val="104"/>
                <w:sz w:val="24"/>
                <w:szCs w:val="24"/>
              </w:rPr>
              <w:t xml:space="preserve"> подстанции закрытог</w:t>
            </w:r>
            <w:r w:rsidRPr="00B1311B">
              <w:rPr>
                <w:rFonts w:ascii="Times New Roman" w:eastAsia="Times New Roman" w:hAnsi="Times New Roman" w:cs="Times New Roman"/>
                <w:noProof/>
                <w:spacing w:val="-2"/>
                <w:w w:val="111"/>
                <w:sz w:val="24"/>
                <w:szCs w:val="24"/>
              </w:rPr>
              <w:t>о типа</w:t>
            </w:r>
          </w:p>
        </w:tc>
        <w:tc>
          <w:tcPr>
            <w:tcW w:w="460"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trHeight w:val="188"/>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spacing w:val="-2"/>
                <w:sz w:val="24"/>
                <w:szCs w:val="24"/>
              </w:rPr>
            </w:pPr>
            <w:r w:rsidRPr="00B1311B">
              <w:rPr>
                <w:rFonts w:ascii="Times New Roman" w:eastAsia="Times New Roman" w:hAnsi="Times New Roman" w:cs="Times New Roman"/>
                <w:noProof/>
                <w:spacing w:val="-2"/>
                <w:sz w:val="24"/>
                <w:szCs w:val="24"/>
              </w:rPr>
              <w:t>Насосные станции</w:t>
            </w:r>
          </w:p>
        </w:tc>
        <w:tc>
          <w:tcPr>
            <w:tcW w:w="460"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spacing w:val="-2"/>
                <w:sz w:val="24"/>
                <w:szCs w:val="24"/>
              </w:rPr>
            </w:pPr>
          </w:p>
        </w:tc>
        <w:tc>
          <w:tcPr>
            <w:tcW w:w="513" w:type="pct"/>
            <w:tcBorders>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spacing w:val="-2"/>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spacing w:val="-2"/>
                <w:sz w:val="24"/>
                <w:szCs w:val="24"/>
              </w:rPr>
            </w:pPr>
          </w:p>
        </w:tc>
      </w:tr>
      <w:tr w:rsidR="00040E7D" w:rsidRPr="00B1311B" w:rsidTr="00040E7D">
        <w:trPr>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1"/>
                <w:w w:val="101"/>
                <w:sz w:val="24"/>
                <w:szCs w:val="24"/>
              </w:rPr>
              <w:t>Открытые распреде</w:t>
            </w:r>
            <w:r w:rsidRPr="00B1311B">
              <w:rPr>
                <w:rFonts w:ascii="Times New Roman" w:eastAsia="Times New Roman" w:hAnsi="Times New Roman" w:cs="Times New Roman"/>
                <w:noProof/>
                <w:w w:val="101"/>
                <w:sz w:val="24"/>
                <w:szCs w:val="24"/>
              </w:rPr>
              <w:t>лительные устройства</w:t>
            </w:r>
          </w:p>
        </w:tc>
        <w:tc>
          <w:tcPr>
            <w:tcW w:w="460" w:type="pct"/>
            <w:tcBorders>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bottom w:val="single" w:sz="4"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4"/>
                <w:sz w:val="24"/>
                <w:szCs w:val="24"/>
              </w:rPr>
              <w:t>Крановое</w:t>
            </w:r>
            <w:r w:rsidRPr="00B1311B">
              <w:rPr>
                <w:rFonts w:ascii="Times New Roman" w:eastAsia="Times New Roman" w:hAnsi="Times New Roman" w:cs="Times New Roman"/>
                <w:noProof/>
                <w:spacing w:val="-6"/>
                <w:sz w:val="24"/>
                <w:szCs w:val="24"/>
              </w:rPr>
              <w:t xml:space="preserve"> оборудование; </w:t>
            </w:r>
            <w:r w:rsidRPr="00B1311B">
              <w:rPr>
                <w:rFonts w:ascii="Times New Roman" w:eastAsia="Times New Roman" w:hAnsi="Times New Roman" w:cs="Times New Roman"/>
                <w:noProof/>
                <w:spacing w:val="-4"/>
                <w:sz w:val="24"/>
                <w:szCs w:val="24"/>
              </w:rPr>
              <w:t>Подъемно-</w:t>
            </w:r>
            <w:r w:rsidRPr="00B1311B">
              <w:rPr>
                <w:rFonts w:ascii="Times New Roman" w:eastAsia="Times New Roman" w:hAnsi="Times New Roman" w:cs="Times New Roman"/>
                <w:noProof/>
                <w:sz w:val="24"/>
                <w:szCs w:val="24"/>
              </w:rPr>
              <w:t>транспортное о</w:t>
            </w:r>
            <w:r w:rsidRPr="00B1311B">
              <w:rPr>
                <w:rFonts w:ascii="Times New Roman" w:eastAsia="Times New Roman" w:hAnsi="Times New Roman" w:cs="Times New Roman"/>
                <w:noProof/>
                <w:spacing w:val="-6"/>
                <w:sz w:val="24"/>
                <w:szCs w:val="24"/>
              </w:rPr>
              <w:t>борудование</w:t>
            </w:r>
          </w:p>
        </w:tc>
        <w:tc>
          <w:tcPr>
            <w:tcW w:w="460" w:type="pct"/>
            <w:tcBorders>
              <w:left w:val="single" w:sz="12" w:space="0" w:color="auto"/>
              <w:bottom w:val="single" w:sz="4"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spacing w:val="-3"/>
                <w:sz w:val="24"/>
                <w:szCs w:val="24"/>
              </w:rPr>
            </w:pPr>
            <w:r w:rsidRPr="00B1311B">
              <w:rPr>
                <w:rFonts w:ascii="Times New Roman" w:eastAsia="Times New Roman" w:hAnsi="Times New Roman" w:cs="Times New Roman"/>
                <w:noProof/>
                <w:spacing w:val="-3"/>
                <w:sz w:val="24"/>
                <w:szCs w:val="24"/>
              </w:rPr>
              <w:t>Трубопроводы</w:t>
            </w:r>
            <w:r w:rsidRPr="00B1311B">
              <w:rPr>
                <w:rFonts w:ascii="Times New Roman" w:eastAsia="Times New Roman" w:hAnsi="Times New Roman" w:cs="Times New Roman"/>
                <w:sz w:val="24"/>
                <w:szCs w:val="24"/>
              </w:rPr>
              <w:t xml:space="preserve"> наземные</w:t>
            </w:r>
            <w:r w:rsidRPr="00B1311B">
              <w:rPr>
                <w:rFonts w:ascii="Times New Roman" w:eastAsia="Times New Roman" w:hAnsi="Times New Roman" w:cs="Times New Roman"/>
                <w:noProof/>
                <w:spacing w:val="-3"/>
                <w:sz w:val="24"/>
                <w:szCs w:val="24"/>
              </w:rPr>
              <w:t xml:space="preserve"> </w:t>
            </w:r>
          </w:p>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3"/>
                <w:sz w:val="24"/>
                <w:szCs w:val="24"/>
              </w:rPr>
              <w:t>Трубопроводы</w:t>
            </w:r>
            <w:r w:rsidRPr="00B1311B">
              <w:rPr>
                <w:rFonts w:ascii="Times New Roman" w:eastAsia="Times New Roman" w:hAnsi="Times New Roman" w:cs="Times New Roman"/>
                <w:noProof/>
                <w:w w:val="101"/>
                <w:sz w:val="24"/>
                <w:szCs w:val="24"/>
              </w:rPr>
              <w:t xml:space="preserve"> на металлических</w:t>
            </w:r>
            <w:r w:rsidRPr="00B1311B">
              <w:rPr>
                <w:rFonts w:ascii="Times New Roman" w:eastAsia="Times New Roman" w:hAnsi="Times New Roman" w:cs="Times New Roman"/>
                <w:noProof/>
                <w:spacing w:val="-4"/>
                <w:sz w:val="24"/>
                <w:szCs w:val="24"/>
              </w:rPr>
              <w:t xml:space="preserve"> железобетонных</w:t>
            </w:r>
            <w:r w:rsidRPr="00B1311B">
              <w:rPr>
                <w:rFonts w:ascii="Times New Roman" w:eastAsia="Times New Roman" w:hAnsi="Times New Roman" w:cs="Times New Roman"/>
                <w:noProof/>
                <w:w w:val="108"/>
                <w:sz w:val="24"/>
                <w:szCs w:val="24"/>
              </w:rPr>
              <w:t xml:space="preserve"> эстакадах</w:t>
            </w:r>
          </w:p>
        </w:tc>
        <w:tc>
          <w:tcPr>
            <w:tcW w:w="460"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bottom w:val="single" w:sz="4"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z w:val="24"/>
                <w:szCs w:val="24"/>
              </w:rPr>
              <w:t>Контрольно-</w:t>
            </w:r>
            <w:r w:rsidRPr="00B1311B">
              <w:rPr>
                <w:rFonts w:ascii="Times New Roman" w:eastAsia="Times New Roman" w:hAnsi="Times New Roman" w:cs="Times New Roman"/>
                <w:noProof/>
                <w:spacing w:val="-1"/>
                <w:sz w:val="24"/>
                <w:szCs w:val="24"/>
              </w:rPr>
              <w:t xml:space="preserve">измерительные </w:t>
            </w:r>
            <w:r w:rsidRPr="00B1311B">
              <w:rPr>
                <w:rFonts w:ascii="Times New Roman" w:eastAsia="Times New Roman" w:hAnsi="Times New Roman" w:cs="Times New Roman"/>
                <w:noProof/>
                <w:spacing w:val="-3"/>
                <w:sz w:val="24"/>
                <w:szCs w:val="24"/>
              </w:rPr>
              <w:t xml:space="preserve">приборы; </w:t>
            </w:r>
            <w:r w:rsidRPr="00B1311B">
              <w:rPr>
                <w:rFonts w:ascii="Times New Roman" w:eastAsia="Times New Roman" w:hAnsi="Times New Roman" w:cs="Times New Roman"/>
                <w:noProof/>
                <w:spacing w:val="-1"/>
                <w:w w:val="101"/>
                <w:sz w:val="24"/>
                <w:szCs w:val="24"/>
              </w:rPr>
              <w:t>Кабельные наземные</w:t>
            </w:r>
            <w:r w:rsidRPr="00B1311B">
              <w:rPr>
                <w:rFonts w:ascii="Times New Roman" w:eastAsia="Times New Roman" w:hAnsi="Times New Roman" w:cs="Times New Roman"/>
                <w:noProof/>
                <w:sz w:val="24"/>
                <w:szCs w:val="24"/>
              </w:rPr>
              <w:t xml:space="preserve"> линии связи</w:t>
            </w:r>
          </w:p>
        </w:tc>
        <w:tc>
          <w:tcPr>
            <w:tcW w:w="460"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r w:rsidR="00040E7D" w:rsidRPr="00B1311B" w:rsidTr="00040E7D">
        <w:trPr>
          <w:trHeight w:val="83"/>
          <w:jc w:val="center"/>
        </w:trPr>
        <w:tc>
          <w:tcPr>
            <w:tcW w:w="305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r w:rsidRPr="00B1311B">
              <w:rPr>
                <w:rFonts w:ascii="Times New Roman" w:eastAsia="Times New Roman" w:hAnsi="Times New Roman" w:cs="Times New Roman"/>
                <w:noProof/>
                <w:spacing w:val="-2"/>
                <w:sz w:val="24"/>
                <w:szCs w:val="24"/>
              </w:rPr>
              <w:t>Кабельные наземные</w:t>
            </w:r>
            <w:r w:rsidRPr="00B1311B">
              <w:rPr>
                <w:rFonts w:ascii="Times New Roman" w:eastAsia="Times New Roman" w:hAnsi="Times New Roman" w:cs="Times New Roman"/>
                <w:noProof/>
                <w:w w:val="101"/>
                <w:sz w:val="24"/>
                <w:szCs w:val="24"/>
              </w:rPr>
              <w:t xml:space="preserve"> линии; </w:t>
            </w:r>
            <w:r w:rsidRPr="00B1311B">
              <w:rPr>
                <w:rFonts w:ascii="Times New Roman" w:eastAsia="Times New Roman" w:hAnsi="Times New Roman" w:cs="Times New Roman"/>
                <w:noProof/>
                <w:spacing w:val="-10"/>
                <w:sz w:val="24"/>
                <w:szCs w:val="24"/>
              </w:rPr>
              <w:t xml:space="preserve">Воздушные </w:t>
            </w:r>
            <w:r w:rsidRPr="00B1311B">
              <w:rPr>
                <w:rFonts w:ascii="Times New Roman" w:eastAsia="Times New Roman" w:hAnsi="Times New Roman" w:cs="Times New Roman"/>
                <w:noProof/>
                <w:sz w:val="24"/>
                <w:szCs w:val="24"/>
              </w:rPr>
              <w:t xml:space="preserve">линии </w:t>
            </w:r>
            <w:r w:rsidRPr="00B1311B">
              <w:rPr>
                <w:rFonts w:ascii="Times New Roman" w:eastAsia="Times New Roman" w:hAnsi="Times New Roman" w:cs="Times New Roman"/>
                <w:noProof/>
                <w:w w:val="101"/>
                <w:sz w:val="24"/>
                <w:szCs w:val="24"/>
              </w:rPr>
              <w:t>низкого напряжения</w:t>
            </w:r>
          </w:p>
        </w:tc>
        <w:tc>
          <w:tcPr>
            <w:tcW w:w="460"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5" w:type="pct"/>
            <w:tcBorders>
              <w:left w:val="single" w:sz="12" w:space="0" w:color="auto"/>
              <w:right w:val="single" w:sz="12" w:space="0" w:color="auto"/>
            </w:tcBorders>
            <w:shd w:val="clear" w:color="auto" w:fill="CCCCCC"/>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513" w:type="pct"/>
            <w:tcBorders>
              <w:left w:val="single" w:sz="12" w:space="0" w:color="auto"/>
              <w:right w:val="single" w:sz="12" w:space="0" w:color="auto"/>
            </w:tcBorders>
            <w:shd w:val="clear" w:color="auto" w:fill="auto"/>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c>
          <w:tcPr>
            <w:tcW w:w="461" w:type="pct"/>
            <w:tcBorders>
              <w:left w:val="single" w:sz="12" w:space="0" w:color="auto"/>
              <w:right w:val="single" w:sz="12" w:space="0" w:color="auto"/>
            </w:tcBorders>
            <w:vAlign w:val="center"/>
          </w:tcPr>
          <w:p w:rsidR="00040E7D" w:rsidRPr="00B1311B" w:rsidRDefault="00040E7D" w:rsidP="00040E7D">
            <w:pPr>
              <w:tabs>
                <w:tab w:val="left" w:pos="5846"/>
              </w:tabs>
              <w:spacing w:after="0" w:line="240" w:lineRule="auto"/>
              <w:rPr>
                <w:rFonts w:ascii="Times New Roman" w:eastAsia="Times New Roman" w:hAnsi="Times New Roman" w:cs="Times New Roman"/>
                <w:noProof/>
                <w:w w:val="114"/>
                <w:sz w:val="24"/>
                <w:szCs w:val="24"/>
              </w:rPr>
            </w:pPr>
          </w:p>
        </w:tc>
      </w:tr>
    </w:tbl>
    <w:p w:rsidR="00040E7D" w:rsidRPr="00B1311B" w:rsidRDefault="00040E7D" w:rsidP="00040E7D">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Приложению 2 «Методики…», степени разрушений зданий и сооружений, возможные при максимальных по последствиям ураганах, имеют характеристики, приведенные в таблице 5</w:t>
      </w:r>
      <w:r w:rsidR="008275AA" w:rsidRPr="00B1311B">
        <w:rPr>
          <w:rFonts w:ascii="Times New Roman" w:eastAsia="Times New Roman" w:hAnsi="Times New Roman" w:cs="Times New Roman"/>
          <w:sz w:val="28"/>
          <w:szCs w:val="28"/>
        </w:rPr>
        <w:t>4</w:t>
      </w:r>
      <w:r w:rsidRPr="00B1311B">
        <w:rPr>
          <w:rFonts w:ascii="Times New Roman" w:eastAsia="Times New Roman" w:hAnsi="Times New Roman" w:cs="Times New Roman"/>
          <w:sz w:val="28"/>
          <w:szCs w:val="28"/>
        </w:rPr>
        <w:t>.</w:t>
      </w:r>
    </w:p>
    <w:p w:rsidR="00040E7D" w:rsidRPr="00B1311B" w:rsidRDefault="00040E7D" w:rsidP="00040E7D">
      <w:pPr>
        <w:shd w:val="clear" w:color="auto" w:fill="FFFFFF"/>
        <w:suppressAutoHyphens/>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Характеристика разрушений зданий и сооружений при урагане</w:t>
      </w:r>
    </w:p>
    <w:p w:rsidR="00E15418" w:rsidRPr="00B1311B" w:rsidRDefault="00E15418" w:rsidP="00E15418">
      <w:pPr>
        <w:shd w:val="clear" w:color="auto" w:fill="FFFFFF"/>
        <w:suppressAutoHyphens/>
        <w:autoSpaceDE w:val="0"/>
        <w:autoSpaceDN w:val="0"/>
        <w:adjustRightInd w:val="0"/>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2467"/>
        <w:gridCol w:w="2398"/>
        <w:gridCol w:w="2424"/>
      </w:tblGrid>
      <w:tr w:rsidR="00040E7D" w:rsidRPr="00B1311B" w:rsidTr="00E15418">
        <w:trPr>
          <w:trHeight w:val="20"/>
          <w:tblHeader/>
          <w:jc w:val="center"/>
        </w:trPr>
        <w:tc>
          <w:tcPr>
            <w:tcW w:w="1289" w:type="pct"/>
            <w:vMerge w:val="restart"/>
            <w:tcBorders>
              <w:top w:val="single" w:sz="12" w:space="0" w:color="auto"/>
              <w:left w:val="sing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Здания, сооружения и оборудование</w:t>
            </w:r>
          </w:p>
        </w:tc>
        <w:tc>
          <w:tcPr>
            <w:tcW w:w="3711" w:type="pct"/>
            <w:gridSpan w:val="3"/>
            <w:tcBorders>
              <w:top w:val="single" w:sz="12" w:space="0" w:color="auto"/>
              <w:left w:val="single" w:sz="12" w:space="0" w:color="auto"/>
              <w:bottom w:val="sing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Степень разрушения</w:t>
            </w:r>
          </w:p>
        </w:tc>
      </w:tr>
      <w:tr w:rsidR="00040E7D" w:rsidRPr="00B1311B" w:rsidTr="00E15418">
        <w:trPr>
          <w:trHeight w:val="20"/>
          <w:tblHeader/>
          <w:jc w:val="center"/>
        </w:trPr>
        <w:tc>
          <w:tcPr>
            <w:tcW w:w="1289" w:type="pct"/>
            <w:vMerge/>
            <w:tcBorders>
              <w:left w:val="single" w:sz="12" w:space="0" w:color="auto"/>
              <w:bottom w:val="doub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noProof/>
                <w:sz w:val="24"/>
                <w:szCs w:val="24"/>
              </w:rPr>
            </w:pPr>
          </w:p>
        </w:tc>
        <w:tc>
          <w:tcPr>
            <w:tcW w:w="1256"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Слабая</w:t>
            </w:r>
          </w:p>
        </w:tc>
        <w:tc>
          <w:tcPr>
            <w:tcW w:w="1221"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Средняя</w:t>
            </w:r>
          </w:p>
        </w:tc>
        <w:tc>
          <w:tcPr>
            <w:tcW w:w="1234" w:type="pct"/>
            <w:tcBorders>
              <w:top w:val="single" w:sz="12" w:space="0" w:color="auto"/>
              <w:left w:val="single" w:sz="12" w:space="0" w:color="auto"/>
              <w:bottom w:val="double" w:sz="12" w:space="0" w:color="auto"/>
              <w:right w:val="single" w:sz="12" w:space="0" w:color="auto"/>
            </w:tcBorders>
            <w:vAlign w:val="center"/>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Сильная</w:t>
            </w:r>
          </w:p>
        </w:tc>
      </w:tr>
      <w:tr w:rsidR="00040E7D" w:rsidRPr="00B1311B" w:rsidTr="00040E7D">
        <w:trPr>
          <w:trHeight w:val="20"/>
          <w:jc w:val="center"/>
        </w:trPr>
        <w:tc>
          <w:tcPr>
            <w:tcW w:w="1289" w:type="pct"/>
            <w:tcBorders>
              <w:top w:val="double" w:sz="12" w:space="0" w:color="auto"/>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w w:val="103"/>
                <w:sz w:val="24"/>
                <w:szCs w:val="24"/>
              </w:rPr>
            </w:pPr>
            <w:r w:rsidRPr="00B1311B">
              <w:rPr>
                <w:rFonts w:ascii="Times New Roman" w:eastAsia="Times New Roman" w:hAnsi="Times New Roman" w:cs="Times New Roman"/>
                <w:noProof/>
                <w:w w:val="103"/>
                <w:sz w:val="24"/>
                <w:szCs w:val="24"/>
              </w:rPr>
              <w:t xml:space="preserve">Жилые, производственные </w:t>
            </w:r>
          </w:p>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w w:val="103"/>
                <w:sz w:val="24"/>
                <w:szCs w:val="24"/>
              </w:rPr>
              <w:t>и админис</w:t>
            </w:r>
            <w:r w:rsidRPr="00B1311B">
              <w:rPr>
                <w:rFonts w:ascii="Times New Roman" w:eastAsia="Times New Roman" w:hAnsi="Times New Roman" w:cs="Times New Roman"/>
                <w:noProof/>
                <w:spacing w:val="-4"/>
                <w:w w:val="103"/>
                <w:sz w:val="24"/>
                <w:szCs w:val="24"/>
              </w:rPr>
              <w:t>тративные</w:t>
            </w:r>
            <w:r w:rsidRPr="00B1311B">
              <w:rPr>
                <w:rFonts w:ascii="Times New Roman" w:eastAsia="Times New Roman" w:hAnsi="Times New Roman" w:cs="Times New Roman"/>
                <w:noProof/>
                <w:spacing w:val="-1"/>
                <w:w w:val="103"/>
                <w:sz w:val="24"/>
                <w:szCs w:val="24"/>
              </w:rPr>
              <w:t xml:space="preserve"> здания</w:t>
            </w:r>
          </w:p>
        </w:tc>
        <w:tc>
          <w:tcPr>
            <w:tcW w:w="1256" w:type="pct"/>
            <w:tcBorders>
              <w:top w:val="double" w:sz="12" w:space="0" w:color="auto"/>
              <w:left w:val="single" w:sz="12" w:space="0" w:color="auto"/>
              <w:right w:val="single" w:sz="12" w:space="0" w:color="auto"/>
            </w:tcBorders>
            <w:vAlign w:val="center"/>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w w:val="103"/>
                <w:sz w:val="24"/>
                <w:szCs w:val="24"/>
              </w:rPr>
              <w:t>Разрушение наименее прочных конструкций зда</w:t>
            </w:r>
            <w:r w:rsidRPr="00B1311B">
              <w:rPr>
                <w:rFonts w:ascii="Times New Roman" w:eastAsia="Times New Roman" w:hAnsi="Times New Roman" w:cs="Times New Roman"/>
                <w:noProof/>
                <w:spacing w:val="-4"/>
                <w:w w:val="103"/>
                <w:sz w:val="24"/>
                <w:szCs w:val="24"/>
              </w:rPr>
              <w:t>ний и сооруже</w:t>
            </w:r>
            <w:r w:rsidRPr="00B1311B">
              <w:rPr>
                <w:rFonts w:ascii="Times New Roman" w:eastAsia="Times New Roman" w:hAnsi="Times New Roman" w:cs="Times New Roman"/>
                <w:noProof/>
                <w:spacing w:val="-1"/>
                <w:w w:val="103"/>
                <w:sz w:val="24"/>
                <w:szCs w:val="24"/>
              </w:rPr>
              <w:t>ний: заполнений</w:t>
            </w:r>
            <w:r w:rsidRPr="00B1311B">
              <w:rPr>
                <w:rFonts w:ascii="Times New Roman" w:eastAsia="Times New Roman" w:hAnsi="Times New Roman" w:cs="Times New Roman"/>
                <w:noProof/>
                <w:spacing w:val="-1"/>
                <w:sz w:val="24"/>
                <w:szCs w:val="24"/>
              </w:rPr>
              <w:t xml:space="preserve"> дверных и окон</w:t>
            </w:r>
            <w:r w:rsidRPr="00B1311B">
              <w:rPr>
                <w:rFonts w:ascii="Times New Roman" w:eastAsia="Times New Roman" w:hAnsi="Times New Roman" w:cs="Times New Roman"/>
                <w:noProof/>
                <w:spacing w:val="-1"/>
                <w:w w:val="105"/>
                <w:sz w:val="24"/>
                <w:szCs w:val="24"/>
              </w:rPr>
              <w:t>ных проемов; не</w:t>
            </w:r>
            <w:r w:rsidRPr="00B1311B">
              <w:rPr>
                <w:rFonts w:ascii="Times New Roman" w:eastAsia="Times New Roman" w:hAnsi="Times New Roman" w:cs="Times New Roman"/>
                <w:noProof/>
                <w:spacing w:val="-6"/>
                <w:w w:val="105"/>
                <w:sz w:val="24"/>
                <w:szCs w:val="24"/>
              </w:rPr>
              <w:t>большие трещи</w:t>
            </w:r>
            <w:r w:rsidRPr="00B1311B">
              <w:rPr>
                <w:rFonts w:ascii="Times New Roman" w:eastAsia="Times New Roman" w:hAnsi="Times New Roman" w:cs="Times New Roman"/>
                <w:noProof/>
                <w:w w:val="110"/>
                <w:sz w:val="24"/>
                <w:szCs w:val="24"/>
              </w:rPr>
              <w:t>ны в стенах, от</w:t>
            </w:r>
            <w:r w:rsidRPr="00B1311B">
              <w:rPr>
                <w:rFonts w:ascii="Times New Roman" w:eastAsia="Times New Roman" w:hAnsi="Times New Roman" w:cs="Times New Roman"/>
                <w:noProof/>
                <w:w w:val="104"/>
                <w:sz w:val="24"/>
                <w:szCs w:val="24"/>
              </w:rPr>
              <w:t>калывание шту</w:t>
            </w:r>
            <w:r w:rsidRPr="00B1311B">
              <w:rPr>
                <w:rFonts w:ascii="Times New Roman" w:eastAsia="Times New Roman" w:hAnsi="Times New Roman" w:cs="Times New Roman"/>
                <w:noProof/>
                <w:spacing w:val="10"/>
                <w:w w:val="102"/>
                <w:sz w:val="24"/>
                <w:szCs w:val="24"/>
              </w:rPr>
              <w:t>катурки,</w:t>
            </w:r>
            <w:r w:rsidRPr="00B1311B">
              <w:rPr>
                <w:rFonts w:ascii="Times New Roman" w:eastAsia="Times New Roman" w:hAnsi="Times New Roman" w:cs="Times New Roman"/>
                <w:noProof/>
                <w:w w:val="102"/>
                <w:sz w:val="24"/>
                <w:szCs w:val="24"/>
              </w:rPr>
              <w:t xml:space="preserve"> </w:t>
            </w:r>
            <w:r w:rsidRPr="00B1311B">
              <w:rPr>
                <w:rFonts w:ascii="Times New Roman" w:eastAsia="Times New Roman" w:hAnsi="Times New Roman" w:cs="Times New Roman"/>
                <w:noProof/>
                <w:spacing w:val="-3"/>
                <w:w w:val="102"/>
                <w:sz w:val="24"/>
                <w:szCs w:val="24"/>
              </w:rPr>
              <w:t xml:space="preserve">падение </w:t>
            </w:r>
            <w:r w:rsidRPr="00B1311B">
              <w:rPr>
                <w:rFonts w:ascii="Times New Roman" w:eastAsia="Times New Roman" w:hAnsi="Times New Roman" w:cs="Times New Roman"/>
                <w:noProof/>
                <w:w w:val="102"/>
                <w:sz w:val="24"/>
                <w:szCs w:val="24"/>
              </w:rPr>
              <w:t>кровельных чере</w:t>
            </w:r>
            <w:r w:rsidRPr="00B1311B">
              <w:rPr>
                <w:rFonts w:ascii="Times New Roman" w:eastAsia="Times New Roman" w:hAnsi="Times New Roman" w:cs="Times New Roman"/>
                <w:noProof/>
                <w:w w:val="107"/>
                <w:sz w:val="24"/>
                <w:szCs w:val="24"/>
              </w:rPr>
              <w:t>пиц, трещины и</w:t>
            </w:r>
            <w:r w:rsidRPr="00B1311B">
              <w:rPr>
                <w:rFonts w:ascii="Times New Roman" w:eastAsia="Times New Roman" w:hAnsi="Times New Roman" w:cs="Times New Roman"/>
                <w:noProof/>
                <w:spacing w:val="-3"/>
                <w:w w:val="104"/>
                <w:sz w:val="24"/>
                <w:szCs w:val="24"/>
              </w:rPr>
              <w:t xml:space="preserve"> дымовых тру</w:t>
            </w:r>
            <w:r w:rsidRPr="00B1311B">
              <w:rPr>
                <w:rFonts w:ascii="Times New Roman" w:eastAsia="Times New Roman" w:hAnsi="Times New Roman" w:cs="Times New Roman"/>
                <w:noProof/>
                <w:spacing w:val="-4"/>
                <w:sz w:val="24"/>
                <w:szCs w:val="24"/>
              </w:rPr>
              <w:t xml:space="preserve">бах </w:t>
            </w:r>
            <w:r w:rsidRPr="00B1311B">
              <w:rPr>
                <w:rFonts w:ascii="Times New Roman" w:eastAsia="Times New Roman" w:hAnsi="Times New Roman" w:cs="Times New Roman"/>
                <w:noProof/>
                <w:spacing w:val="17"/>
                <w:sz w:val="24"/>
                <w:szCs w:val="24"/>
              </w:rPr>
              <w:t>или</w:t>
            </w:r>
            <w:r w:rsidRPr="00B1311B">
              <w:rPr>
                <w:rFonts w:ascii="Times New Roman" w:eastAsia="Times New Roman" w:hAnsi="Times New Roman" w:cs="Times New Roman"/>
                <w:noProof/>
                <w:sz w:val="24"/>
                <w:szCs w:val="24"/>
              </w:rPr>
              <w:t xml:space="preserve"> </w:t>
            </w:r>
            <w:r w:rsidRPr="00B1311B">
              <w:rPr>
                <w:rFonts w:ascii="Times New Roman" w:eastAsia="Times New Roman" w:hAnsi="Times New Roman" w:cs="Times New Roman"/>
                <w:noProof/>
                <w:spacing w:val="-4"/>
                <w:sz w:val="24"/>
                <w:szCs w:val="24"/>
              </w:rPr>
              <w:t>падение</w:t>
            </w:r>
            <w:r w:rsidRPr="00B1311B">
              <w:rPr>
                <w:rFonts w:ascii="Times New Roman" w:eastAsia="Times New Roman" w:hAnsi="Times New Roman" w:cs="Times New Roman"/>
                <w:noProof/>
                <w:spacing w:val="-3"/>
                <w:w w:val="105"/>
                <w:sz w:val="24"/>
                <w:szCs w:val="24"/>
              </w:rPr>
              <w:t xml:space="preserve"> их отдельных ча</w:t>
            </w:r>
            <w:r w:rsidRPr="00B1311B">
              <w:rPr>
                <w:rFonts w:ascii="Times New Roman" w:eastAsia="Times New Roman" w:hAnsi="Times New Roman" w:cs="Times New Roman"/>
                <w:noProof/>
                <w:spacing w:val="-1"/>
                <w:sz w:val="24"/>
                <w:szCs w:val="24"/>
              </w:rPr>
              <w:t>стей</w:t>
            </w:r>
          </w:p>
        </w:tc>
        <w:tc>
          <w:tcPr>
            <w:tcW w:w="1221" w:type="pct"/>
            <w:tcBorders>
              <w:top w:val="double" w:sz="12" w:space="0" w:color="auto"/>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4"/>
                <w:w w:val="104"/>
                <w:sz w:val="24"/>
                <w:szCs w:val="24"/>
              </w:rPr>
              <w:t>Разрушение пере</w:t>
            </w:r>
            <w:r w:rsidRPr="00B1311B">
              <w:rPr>
                <w:rFonts w:ascii="Times New Roman" w:eastAsia="Times New Roman" w:hAnsi="Times New Roman" w:cs="Times New Roman"/>
                <w:noProof/>
                <w:spacing w:val="-8"/>
                <w:w w:val="104"/>
                <w:sz w:val="24"/>
                <w:szCs w:val="24"/>
              </w:rPr>
              <w:t>горо-док, кров</w:t>
            </w:r>
            <w:r w:rsidRPr="00B1311B">
              <w:rPr>
                <w:rFonts w:ascii="Times New Roman" w:eastAsia="Times New Roman" w:hAnsi="Times New Roman" w:cs="Times New Roman"/>
                <w:noProof/>
                <w:spacing w:val="-5"/>
                <w:w w:val="104"/>
                <w:sz w:val="24"/>
                <w:szCs w:val="24"/>
              </w:rPr>
              <w:t xml:space="preserve">или, части оборудования; боль-шие </w:t>
            </w:r>
            <w:r w:rsidRPr="00B1311B">
              <w:rPr>
                <w:rFonts w:ascii="Times New Roman" w:eastAsia="Times New Roman" w:hAnsi="Times New Roman" w:cs="Times New Roman"/>
                <w:noProof/>
                <w:spacing w:val="-2"/>
                <w:w w:val="104"/>
                <w:sz w:val="24"/>
                <w:szCs w:val="24"/>
              </w:rPr>
              <w:t>и глубокие тре-щи</w:t>
            </w:r>
            <w:r w:rsidRPr="00B1311B">
              <w:rPr>
                <w:rFonts w:ascii="Times New Roman" w:eastAsia="Times New Roman" w:hAnsi="Times New Roman" w:cs="Times New Roman"/>
                <w:noProof/>
                <w:w w:val="103"/>
                <w:sz w:val="24"/>
                <w:szCs w:val="24"/>
              </w:rPr>
              <w:t>ны в стенах, паде-</w:t>
            </w:r>
            <w:r w:rsidRPr="00B1311B">
              <w:rPr>
                <w:rFonts w:ascii="Times New Roman" w:eastAsia="Times New Roman" w:hAnsi="Times New Roman" w:cs="Times New Roman"/>
                <w:noProof/>
                <w:spacing w:val="13"/>
                <w:w w:val="102"/>
                <w:sz w:val="24"/>
                <w:szCs w:val="24"/>
              </w:rPr>
              <w:t>ние</w:t>
            </w:r>
            <w:r w:rsidRPr="00B1311B">
              <w:rPr>
                <w:rFonts w:ascii="Times New Roman" w:eastAsia="Times New Roman" w:hAnsi="Times New Roman" w:cs="Times New Roman"/>
                <w:noProof/>
                <w:w w:val="102"/>
                <w:sz w:val="24"/>
                <w:szCs w:val="24"/>
              </w:rPr>
              <w:t xml:space="preserve"> </w:t>
            </w:r>
            <w:r w:rsidRPr="00B1311B">
              <w:rPr>
                <w:rFonts w:ascii="Times New Roman" w:eastAsia="Times New Roman" w:hAnsi="Times New Roman" w:cs="Times New Roman"/>
                <w:noProof/>
                <w:spacing w:val="-2"/>
                <w:w w:val="102"/>
                <w:sz w:val="24"/>
                <w:szCs w:val="24"/>
              </w:rPr>
              <w:t>дымовых труб разрушение   окон</w:t>
            </w:r>
            <w:r w:rsidRPr="00B1311B">
              <w:rPr>
                <w:rFonts w:ascii="Times New Roman" w:eastAsia="Times New Roman" w:hAnsi="Times New Roman" w:cs="Times New Roman"/>
                <w:noProof/>
                <w:w w:val="101"/>
                <w:sz w:val="24"/>
                <w:szCs w:val="24"/>
              </w:rPr>
              <w:t>ных и дверных за</w:t>
            </w:r>
            <w:r w:rsidRPr="00B1311B">
              <w:rPr>
                <w:rFonts w:ascii="Times New Roman" w:eastAsia="Times New Roman" w:hAnsi="Times New Roman" w:cs="Times New Roman"/>
                <w:noProof/>
                <w:spacing w:val="-4"/>
                <w:w w:val="101"/>
                <w:sz w:val="24"/>
                <w:szCs w:val="24"/>
              </w:rPr>
              <w:t>полнений, по</w:t>
            </w:r>
            <w:r w:rsidRPr="00B1311B">
              <w:rPr>
                <w:rFonts w:ascii="Times New Roman" w:eastAsia="Times New Roman" w:hAnsi="Times New Roman" w:cs="Times New Roman"/>
                <w:noProof/>
                <w:w w:val="102"/>
                <w:sz w:val="24"/>
                <w:szCs w:val="24"/>
              </w:rPr>
              <w:t>явление трещин в стенах</w:t>
            </w:r>
          </w:p>
        </w:tc>
        <w:tc>
          <w:tcPr>
            <w:tcW w:w="1234" w:type="pct"/>
            <w:tcBorders>
              <w:top w:val="double" w:sz="12" w:space="0" w:color="auto"/>
              <w:left w:val="single" w:sz="12" w:space="0" w:color="auto"/>
              <w:right w:val="single" w:sz="12" w:space="0" w:color="auto"/>
            </w:tcBorders>
          </w:tcPr>
          <w:p w:rsidR="00040E7D" w:rsidRPr="00B1311B" w:rsidRDefault="00040E7D" w:rsidP="00040E7D">
            <w:pPr>
              <w:spacing w:after="0" w:line="240" w:lineRule="auto"/>
              <w:ind w:right="-87"/>
              <w:jc w:val="center"/>
              <w:rPr>
                <w:rFonts w:ascii="Times New Roman" w:eastAsia="Times New Roman" w:hAnsi="Times New Roman" w:cs="Times New Roman"/>
                <w:noProof/>
                <w:sz w:val="24"/>
                <w:szCs w:val="24"/>
              </w:rPr>
            </w:pPr>
            <w:r w:rsidRPr="00B1311B">
              <w:rPr>
                <w:rFonts w:ascii="Times New Roman" w:eastAsia="Times New Roman" w:hAnsi="Times New Roman" w:cs="Times New Roman"/>
                <w:noProof/>
                <w:sz w:val="24"/>
                <w:szCs w:val="24"/>
              </w:rPr>
              <w:t>-</w:t>
            </w:r>
          </w:p>
        </w:tc>
      </w:tr>
      <w:tr w:rsidR="00040E7D" w:rsidRPr="00B1311B" w:rsidTr="00040E7D">
        <w:trPr>
          <w:trHeight w:val="20"/>
          <w:jc w:val="center"/>
        </w:trPr>
        <w:tc>
          <w:tcPr>
            <w:tcW w:w="1289"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3"/>
                <w:w w:val="104"/>
                <w:sz w:val="24"/>
                <w:szCs w:val="24"/>
              </w:rPr>
              <w:t>Технологическое обо</w:t>
            </w:r>
            <w:r w:rsidRPr="00B1311B">
              <w:rPr>
                <w:rFonts w:ascii="Times New Roman" w:eastAsia="Times New Roman" w:hAnsi="Times New Roman" w:cs="Times New Roman"/>
                <w:noProof/>
                <w:w w:val="104"/>
                <w:sz w:val="24"/>
                <w:szCs w:val="24"/>
              </w:rPr>
              <w:t>рудование</w:t>
            </w:r>
          </w:p>
        </w:tc>
        <w:tc>
          <w:tcPr>
            <w:tcW w:w="1256"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3"/>
                <w:w w:val="104"/>
                <w:sz w:val="24"/>
                <w:szCs w:val="24"/>
              </w:rPr>
              <w:t>Повреждение и дефор-мация от</w:t>
            </w:r>
            <w:r w:rsidRPr="00B1311B">
              <w:rPr>
                <w:rFonts w:ascii="Times New Roman" w:eastAsia="Times New Roman" w:hAnsi="Times New Roman" w:cs="Times New Roman"/>
                <w:noProof/>
                <w:w w:val="104"/>
                <w:sz w:val="24"/>
                <w:szCs w:val="24"/>
              </w:rPr>
              <w:t>дельных деталей,</w:t>
            </w:r>
            <w:r w:rsidRPr="00B1311B">
              <w:rPr>
                <w:rFonts w:ascii="Times New Roman" w:eastAsia="Times New Roman" w:hAnsi="Times New Roman" w:cs="Times New Roman"/>
                <w:noProof/>
                <w:sz w:val="24"/>
                <w:szCs w:val="24"/>
              </w:rPr>
              <w:t xml:space="preserve"> электропро-во</w:t>
            </w:r>
            <w:r w:rsidRPr="00B1311B">
              <w:rPr>
                <w:rFonts w:ascii="Times New Roman" w:eastAsia="Times New Roman" w:hAnsi="Times New Roman" w:cs="Times New Roman"/>
                <w:noProof/>
                <w:spacing w:val="17"/>
                <w:sz w:val="24"/>
                <w:szCs w:val="24"/>
              </w:rPr>
              <w:t>дки,</w:t>
            </w:r>
            <w:r w:rsidRPr="00B1311B">
              <w:rPr>
                <w:rFonts w:ascii="Times New Roman" w:eastAsia="Times New Roman" w:hAnsi="Times New Roman" w:cs="Times New Roman"/>
                <w:noProof/>
                <w:sz w:val="24"/>
                <w:szCs w:val="24"/>
              </w:rPr>
              <w:t xml:space="preserve"> п</w:t>
            </w:r>
            <w:r w:rsidRPr="00B1311B">
              <w:rPr>
                <w:rFonts w:ascii="Times New Roman" w:eastAsia="Times New Roman" w:hAnsi="Times New Roman" w:cs="Times New Roman"/>
                <w:noProof/>
                <w:spacing w:val="-4"/>
                <w:sz w:val="24"/>
                <w:szCs w:val="24"/>
              </w:rPr>
              <w:t>риборов ав</w:t>
            </w:r>
            <w:r w:rsidRPr="00B1311B">
              <w:rPr>
                <w:rFonts w:ascii="Times New Roman" w:eastAsia="Times New Roman" w:hAnsi="Times New Roman" w:cs="Times New Roman"/>
                <w:noProof/>
                <w:w w:val="108"/>
                <w:sz w:val="24"/>
                <w:szCs w:val="24"/>
              </w:rPr>
              <w:t>томатики</w:t>
            </w:r>
          </w:p>
        </w:tc>
        <w:tc>
          <w:tcPr>
            <w:tcW w:w="1221"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6"/>
                <w:w w:val="101"/>
                <w:sz w:val="24"/>
                <w:szCs w:val="24"/>
              </w:rPr>
              <w:t>Повреждение ше</w:t>
            </w:r>
            <w:r w:rsidRPr="00B1311B">
              <w:rPr>
                <w:rFonts w:ascii="Times New Roman" w:eastAsia="Times New Roman" w:hAnsi="Times New Roman" w:cs="Times New Roman"/>
                <w:noProof/>
                <w:spacing w:val="-3"/>
                <w:w w:val="101"/>
                <w:sz w:val="24"/>
                <w:szCs w:val="24"/>
              </w:rPr>
              <w:t>стерен и поврежде</w:t>
            </w:r>
            <w:r w:rsidRPr="00B1311B">
              <w:rPr>
                <w:rFonts w:ascii="Times New Roman" w:eastAsia="Times New Roman" w:hAnsi="Times New Roman" w:cs="Times New Roman"/>
                <w:noProof/>
                <w:w w:val="101"/>
                <w:sz w:val="24"/>
                <w:szCs w:val="24"/>
              </w:rPr>
              <w:t>ние пере-даточных</w:t>
            </w:r>
            <w:r w:rsidRPr="00B1311B">
              <w:rPr>
                <w:rFonts w:ascii="Times New Roman" w:eastAsia="Times New Roman" w:hAnsi="Times New Roman" w:cs="Times New Roman"/>
                <w:noProof/>
                <w:spacing w:val="-2"/>
                <w:w w:val="103"/>
                <w:sz w:val="24"/>
                <w:szCs w:val="24"/>
              </w:rPr>
              <w:t xml:space="preserve"> механизмов, обрыв</w:t>
            </w:r>
            <w:r w:rsidRPr="00B1311B">
              <w:rPr>
                <w:rFonts w:ascii="Times New Roman" w:eastAsia="Times New Roman" w:hAnsi="Times New Roman" w:cs="Times New Roman"/>
                <w:noProof/>
                <w:spacing w:val="-5"/>
                <w:w w:val="103"/>
                <w:sz w:val="24"/>
                <w:szCs w:val="24"/>
              </w:rPr>
              <w:t xml:space="preserve"> маховиков и ры</w:t>
            </w:r>
            <w:r w:rsidRPr="00B1311B">
              <w:rPr>
                <w:rFonts w:ascii="Times New Roman" w:eastAsia="Times New Roman" w:hAnsi="Times New Roman" w:cs="Times New Roman"/>
                <w:noProof/>
                <w:spacing w:val="-2"/>
                <w:w w:val="103"/>
                <w:sz w:val="24"/>
                <w:szCs w:val="24"/>
              </w:rPr>
              <w:t>чагов</w:t>
            </w:r>
            <w:r w:rsidRPr="00B1311B">
              <w:rPr>
                <w:rFonts w:ascii="Times New Roman" w:eastAsia="Times New Roman" w:hAnsi="Times New Roman" w:cs="Times New Roman"/>
                <w:noProof/>
                <w:w w:val="101"/>
                <w:sz w:val="24"/>
                <w:szCs w:val="24"/>
              </w:rPr>
              <w:t xml:space="preserve"> разрыв приводных</w:t>
            </w:r>
            <w:r w:rsidRPr="00B1311B">
              <w:rPr>
                <w:rFonts w:ascii="Times New Roman" w:eastAsia="Times New Roman" w:hAnsi="Times New Roman" w:cs="Times New Roman"/>
                <w:noProof/>
                <w:spacing w:val="-3"/>
                <w:sz w:val="24"/>
                <w:szCs w:val="24"/>
              </w:rPr>
              <w:t xml:space="preserve"> ремней</w:t>
            </w:r>
          </w:p>
        </w:tc>
        <w:tc>
          <w:tcPr>
            <w:tcW w:w="1234" w:type="pct"/>
            <w:tcBorders>
              <w:left w:val="single" w:sz="12" w:space="0" w:color="auto"/>
              <w:right w:val="single" w:sz="12" w:space="0" w:color="auto"/>
            </w:tcBorders>
          </w:tcPr>
          <w:p w:rsidR="00040E7D" w:rsidRPr="00B1311B" w:rsidRDefault="00040E7D" w:rsidP="00040E7D">
            <w:pPr>
              <w:spacing w:after="0" w:line="240" w:lineRule="auto"/>
              <w:ind w:right="-87"/>
              <w:jc w:val="center"/>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9"/>
                <w:w w:val="106"/>
                <w:sz w:val="24"/>
                <w:szCs w:val="24"/>
              </w:rPr>
              <w:t>-</w:t>
            </w:r>
          </w:p>
        </w:tc>
      </w:tr>
      <w:tr w:rsidR="00040E7D" w:rsidRPr="00B1311B" w:rsidTr="00040E7D">
        <w:trPr>
          <w:trHeight w:val="20"/>
          <w:jc w:val="center"/>
        </w:trPr>
        <w:tc>
          <w:tcPr>
            <w:tcW w:w="1289" w:type="pct"/>
            <w:tcBorders>
              <w:left w:val="single" w:sz="12" w:space="0" w:color="auto"/>
              <w:right w:val="single" w:sz="12" w:space="0" w:color="auto"/>
            </w:tcBorders>
          </w:tcPr>
          <w:p w:rsidR="00040E7D" w:rsidRPr="00B1311B" w:rsidRDefault="00040E7D" w:rsidP="00040E7D">
            <w:pPr>
              <w:shd w:val="clear" w:color="auto" w:fill="FFFFFF"/>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2"/>
                <w:sz w:val="24"/>
                <w:szCs w:val="24"/>
              </w:rPr>
              <w:t>Подъемно-</w:t>
            </w:r>
            <w:r w:rsidRPr="00B1311B">
              <w:rPr>
                <w:rFonts w:ascii="Times New Roman" w:eastAsia="Times New Roman" w:hAnsi="Times New Roman" w:cs="Times New Roman"/>
                <w:noProof/>
                <w:spacing w:val="-9"/>
                <w:w w:val="104"/>
                <w:sz w:val="24"/>
                <w:szCs w:val="24"/>
              </w:rPr>
              <w:t>транспо</w:t>
            </w:r>
            <w:r w:rsidRPr="00B1311B">
              <w:rPr>
                <w:rFonts w:ascii="Times New Roman" w:eastAsia="Times New Roman" w:hAnsi="Times New Roman" w:cs="Times New Roman"/>
                <w:noProof/>
                <w:w w:val="103"/>
                <w:sz w:val="24"/>
                <w:szCs w:val="24"/>
              </w:rPr>
              <w:t xml:space="preserve">ртные </w:t>
            </w:r>
            <w:r w:rsidRPr="00B1311B">
              <w:rPr>
                <w:rFonts w:ascii="Times New Roman" w:eastAsia="Times New Roman" w:hAnsi="Times New Roman" w:cs="Times New Roman"/>
                <w:noProof/>
                <w:w w:val="103"/>
                <w:sz w:val="24"/>
                <w:szCs w:val="24"/>
              </w:rPr>
              <w:lastRenderedPageBreak/>
              <w:t>меха</w:t>
            </w:r>
            <w:r w:rsidRPr="00B1311B">
              <w:rPr>
                <w:rFonts w:ascii="Times New Roman" w:eastAsia="Times New Roman" w:hAnsi="Times New Roman" w:cs="Times New Roman"/>
                <w:noProof/>
                <w:spacing w:val="-8"/>
                <w:w w:val="105"/>
                <w:sz w:val="24"/>
                <w:szCs w:val="24"/>
              </w:rPr>
              <w:t>низмы, кра</w:t>
            </w:r>
            <w:r w:rsidRPr="00B1311B">
              <w:rPr>
                <w:rFonts w:ascii="Times New Roman" w:eastAsia="Times New Roman" w:hAnsi="Times New Roman" w:cs="Times New Roman"/>
                <w:noProof/>
                <w:spacing w:val="-3"/>
                <w:sz w:val="24"/>
                <w:szCs w:val="24"/>
              </w:rPr>
              <w:t>новое обору</w:t>
            </w:r>
            <w:r w:rsidRPr="00B1311B">
              <w:rPr>
                <w:rFonts w:ascii="Times New Roman" w:eastAsia="Times New Roman" w:hAnsi="Times New Roman" w:cs="Times New Roman"/>
                <w:noProof/>
                <w:sz w:val="24"/>
                <w:szCs w:val="24"/>
              </w:rPr>
              <w:t>дование</w:t>
            </w:r>
          </w:p>
        </w:tc>
        <w:tc>
          <w:tcPr>
            <w:tcW w:w="1256"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4"/>
                <w:w w:val="105"/>
                <w:sz w:val="24"/>
                <w:szCs w:val="24"/>
              </w:rPr>
              <w:lastRenderedPageBreak/>
              <w:t>Частичное раз</w:t>
            </w:r>
            <w:r w:rsidRPr="00B1311B">
              <w:rPr>
                <w:rFonts w:ascii="Times New Roman" w:eastAsia="Times New Roman" w:hAnsi="Times New Roman" w:cs="Times New Roman"/>
                <w:noProof/>
                <w:spacing w:val="-3"/>
                <w:sz w:val="24"/>
                <w:szCs w:val="24"/>
              </w:rPr>
              <w:t xml:space="preserve">рушение и </w:t>
            </w:r>
            <w:r w:rsidRPr="00B1311B">
              <w:rPr>
                <w:rFonts w:ascii="Times New Roman" w:eastAsia="Times New Roman" w:hAnsi="Times New Roman" w:cs="Times New Roman"/>
                <w:noProof/>
                <w:spacing w:val="-3"/>
                <w:sz w:val="24"/>
                <w:szCs w:val="24"/>
              </w:rPr>
              <w:lastRenderedPageBreak/>
              <w:t>дефор</w:t>
            </w:r>
            <w:r w:rsidRPr="00B1311B">
              <w:rPr>
                <w:rFonts w:ascii="Times New Roman" w:eastAsia="Times New Roman" w:hAnsi="Times New Roman" w:cs="Times New Roman"/>
                <w:noProof/>
                <w:w w:val="101"/>
                <w:sz w:val="24"/>
                <w:szCs w:val="24"/>
              </w:rPr>
              <w:t>мация обшивки</w:t>
            </w:r>
            <w:r w:rsidRPr="00B1311B">
              <w:rPr>
                <w:rFonts w:ascii="Times New Roman" w:eastAsia="Times New Roman" w:hAnsi="Times New Roman" w:cs="Times New Roman"/>
                <w:sz w:val="24"/>
                <w:szCs w:val="24"/>
              </w:rPr>
              <w:t xml:space="preserve"> </w:t>
            </w:r>
            <w:r w:rsidRPr="00B1311B">
              <w:rPr>
                <w:rFonts w:ascii="Times New Roman" w:eastAsia="Times New Roman" w:hAnsi="Times New Roman" w:cs="Times New Roman"/>
                <w:noProof/>
                <w:sz w:val="24"/>
                <w:szCs w:val="24"/>
              </w:rPr>
              <w:t>повреждение</w:t>
            </w:r>
            <w:r w:rsidRPr="00B1311B">
              <w:rPr>
                <w:rFonts w:ascii="Times New Roman" w:eastAsia="Times New Roman" w:hAnsi="Times New Roman" w:cs="Times New Roman"/>
                <w:sz w:val="24"/>
                <w:szCs w:val="24"/>
              </w:rPr>
              <w:t xml:space="preserve"> </w:t>
            </w:r>
            <w:r w:rsidRPr="00B1311B">
              <w:rPr>
                <w:rFonts w:ascii="Times New Roman" w:eastAsia="Times New Roman" w:hAnsi="Times New Roman" w:cs="Times New Roman"/>
                <w:noProof/>
                <w:sz w:val="24"/>
                <w:szCs w:val="24"/>
              </w:rPr>
              <w:t>стекол и приборов</w:t>
            </w:r>
          </w:p>
        </w:tc>
        <w:tc>
          <w:tcPr>
            <w:tcW w:w="1221"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z w:val="24"/>
                <w:szCs w:val="24"/>
              </w:rPr>
              <w:lastRenderedPageBreak/>
              <w:t xml:space="preserve">Повреждение наружного </w:t>
            </w:r>
            <w:r w:rsidRPr="00B1311B">
              <w:rPr>
                <w:rFonts w:ascii="Times New Roman" w:eastAsia="Times New Roman" w:hAnsi="Times New Roman" w:cs="Times New Roman"/>
                <w:noProof/>
                <w:sz w:val="24"/>
                <w:szCs w:val="24"/>
              </w:rPr>
              <w:lastRenderedPageBreak/>
              <w:t>оборудования, разрыв трубопроводов систем питания, смазки и охлаждения</w:t>
            </w:r>
          </w:p>
        </w:tc>
        <w:tc>
          <w:tcPr>
            <w:tcW w:w="1234" w:type="pct"/>
            <w:tcBorders>
              <w:left w:val="single" w:sz="12" w:space="0" w:color="auto"/>
              <w:right w:val="single" w:sz="12" w:space="0" w:color="auto"/>
            </w:tcBorders>
            <w:vAlign w:val="center"/>
          </w:tcPr>
          <w:p w:rsidR="00040E7D" w:rsidRPr="00B1311B" w:rsidRDefault="00040E7D" w:rsidP="00040E7D">
            <w:pPr>
              <w:spacing w:after="0" w:line="240" w:lineRule="auto"/>
              <w:ind w:right="-87"/>
              <w:jc w:val="center"/>
              <w:rPr>
                <w:rFonts w:ascii="Times New Roman" w:eastAsia="Times New Roman" w:hAnsi="Times New Roman" w:cs="Times New Roman"/>
                <w:noProof/>
                <w:sz w:val="24"/>
                <w:szCs w:val="24"/>
              </w:rPr>
            </w:pPr>
            <w:r w:rsidRPr="00B1311B">
              <w:rPr>
                <w:rFonts w:ascii="Times New Roman" w:eastAsia="Times New Roman" w:hAnsi="Times New Roman" w:cs="Times New Roman"/>
                <w:noProof/>
                <w:sz w:val="24"/>
                <w:szCs w:val="24"/>
              </w:rPr>
              <w:lastRenderedPageBreak/>
              <w:t>-</w:t>
            </w:r>
          </w:p>
        </w:tc>
      </w:tr>
      <w:tr w:rsidR="00040E7D" w:rsidRPr="00B1311B" w:rsidTr="00040E7D">
        <w:trPr>
          <w:trHeight w:val="20"/>
          <w:jc w:val="center"/>
        </w:trPr>
        <w:tc>
          <w:tcPr>
            <w:tcW w:w="1289" w:type="pct"/>
            <w:tcBorders>
              <w:left w:val="single" w:sz="12" w:space="0" w:color="auto"/>
              <w:right w:val="single" w:sz="12" w:space="0" w:color="auto"/>
            </w:tcBorders>
          </w:tcPr>
          <w:p w:rsidR="00040E7D" w:rsidRPr="00B1311B" w:rsidRDefault="00040E7D" w:rsidP="00040E7D">
            <w:pPr>
              <w:shd w:val="clear" w:color="auto" w:fill="FFFFFF"/>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6"/>
                <w:w w:val="103"/>
                <w:sz w:val="24"/>
                <w:szCs w:val="24"/>
              </w:rPr>
              <w:lastRenderedPageBreak/>
              <w:t>Трубопрово</w:t>
            </w:r>
            <w:r w:rsidRPr="00B1311B">
              <w:rPr>
                <w:rFonts w:ascii="Times New Roman" w:eastAsia="Times New Roman" w:hAnsi="Times New Roman" w:cs="Times New Roman"/>
                <w:noProof/>
                <w:sz w:val="24"/>
                <w:szCs w:val="24"/>
              </w:rPr>
              <w:t>ды</w:t>
            </w:r>
          </w:p>
        </w:tc>
        <w:tc>
          <w:tcPr>
            <w:tcW w:w="1256"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pacing w:val="-1"/>
                <w:sz w:val="24"/>
                <w:szCs w:val="24"/>
              </w:rPr>
              <w:t>Повреждения</w:t>
            </w:r>
            <w:r w:rsidRPr="00B1311B">
              <w:rPr>
                <w:rFonts w:ascii="Times New Roman" w:eastAsia="Times New Roman" w:hAnsi="Times New Roman" w:cs="Times New Roman"/>
                <w:noProof/>
                <w:spacing w:val="-1"/>
                <w:w w:val="102"/>
                <w:sz w:val="24"/>
                <w:szCs w:val="24"/>
              </w:rPr>
              <w:t xml:space="preserve"> стыковых соеди</w:t>
            </w:r>
            <w:r w:rsidRPr="00B1311B">
              <w:rPr>
                <w:rFonts w:ascii="Times New Roman" w:eastAsia="Times New Roman" w:hAnsi="Times New Roman" w:cs="Times New Roman"/>
                <w:noProof/>
                <w:spacing w:val="-5"/>
                <w:w w:val="101"/>
                <w:sz w:val="24"/>
                <w:szCs w:val="24"/>
              </w:rPr>
              <w:t>нений,</w:t>
            </w:r>
            <w:r w:rsidRPr="00B1311B">
              <w:rPr>
                <w:rFonts w:ascii="Times New Roman" w:eastAsia="Times New Roman" w:hAnsi="Times New Roman" w:cs="Times New Roman"/>
                <w:noProof/>
                <w:spacing w:val="-2"/>
                <w:w w:val="103"/>
                <w:sz w:val="24"/>
                <w:szCs w:val="24"/>
              </w:rPr>
              <w:t xml:space="preserve"> частичное повре</w:t>
            </w:r>
            <w:r w:rsidRPr="00B1311B">
              <w:rPr>
                <w:rFonts w:ascii="Times New Roman" w:eastAsia="Times New Roman" w:hAnsi="Times New Roman" w:cs="Times New Roman"/>
                <w:noProof/>
                <w:w w:val="101"/>
                <w:sz w:val="24"/>
                <w:szCs w:val="24"/>
              </w:rPr>
              <w:t>ждение КИП</w:t>
            </w:r>
          </w:p>
        </w:tc>
        <w:tc>
          <w:tcPr>
            <w:tcW w:w="1221" w:type="pct"/>
            <w:tcBorders>
              <w:left w:val="single" w:sz="12" w:space="0" w:color="auto"/>
              <w:right w:val="single" w:sz="12" w:space="0" w:color="auto"/>
            </w:tcBorders>
          </w:tcPr>
          <w:p w:rsidR="00040E7D" w:rsidRPr="00B1311B" w:rsidRDefault="00040E7D" w:rsidP="00040E7D">
            <w:pPr>
              <w:spacing w:after="0" w:line="240" w:lineRule="auto"/>
              <w:ind w:right="-87"/>
              <w:rPr>
                <w:rFonts w:ascii="Times New Roman" w:eastAsia="Times New Roman" w:hAnsi="Times New Roman" w:cs="Times New Roman"/>
                <w:noProof/>
                <w:sz w:val="24"/>
                <w:szCs w:val="24"/>
              </w:rPr>
            </w:pPr>
            <w:r w:rsidRPr="00B1311B">
              <w:rPr>
                <w:rFonts w:ascii="Times New Roman" w:eastAsia="Times New Roman" w:hAnsi="Times New Roman" w:cs="Times New Roman"/>
                <w:noProof/>
                <w:sz w:val="24"/>
                <w:szCs w:val="24"/>
              </w:rPr>
              <w:t>Разрывы стыковых соединений, повреждение КИП и запорной арматуры, переломы труб на воодах в отдельных местах</w:t>
            </w:r>
          </w:p>
        </w:tc>
        <w:tc>
          <w:tcPr>
            <w:tcW w:w="1234" w:type="pct"/>
            <w:tcBorders>
              <w:left w:val="single" w:sz="12" w:space="0" w:color="auto"/>
              <w:right w:val="single" w:sz="12" w:space="0" w:color="auto"/>
            </w:tcBorders>
            <w:vAlign w:val="center"/>
          </w:tcPr>
          <w:p w:rsidR="00040E7D" w:rsidRPr="00B1311B" w:rsidRDefault="00040E7D" w:rsidP="00040E7D">
            <w:pPr>
              <w:spacing w:after="0" w:line="240" w:lineRule="auto"/>
              <w:ind w:right="-87"/>
              <w:jc w:val="center"/>
              <w:rPr>
                <w:rFonts w:ascii="Times New Roman" w:eastAsia="Times New Roman" w:hAnsi="Times New Roman" w:cs="Times New Roman"/>
                <w:noProof/>
                <w:sz w:val="24"/>
                <w:szCs w:val="24"/>
              </w:rPr>
            </w:pPr>
            <w:r w:rsidRPr="00B1311B">
              <w:rPr>
                <w:rFonts w:ascii="Times New Roman" w:eastAsia="Times New Roman" w:hAnsi="Times New Roman" w:cs="Times New Roman"/>
                <w:noProof/>
                <w:sz w:val="24"/>
                <w:szCs w:val="24"/>
              </w:rPr>
              <w:t>-</w:t>
            </w:r>
          </w:p>
        </w:tc>
      </w:tr>
    </w:tbl>
    <w:p w:rsidR="00040E7D" w:rsidRPr="00B1311B" w:rsidRDefault="00040E7D" w:rsidP="00040E7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Последствия от ураганов в соответствии со шкалой, разработанной Гербертом Саффиром и Робертом Симпсоном в начале 1920-х годов для измерения потенциального ущерба от урагана, основанного на скорости ветра </w:t>
      </w:r>
    </w:p>
    <w:p w:rsidR="00E15418" w:rsidRPr="00B1311B" w:rsidRDefault="00E15418" w:rsidP="00E15418">
      <w:pPr>
        <w:overflowPunct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129"/>
        <w:gridCol w:w="5182"/>
      </w:tblGrid>
      <w:tr w:rsidR="00040E7D" w:rsidRPr="00B1311B" w:rsidTr="00040E7D">
        <w:trPr>
          <w:jc w:val="center"/>
        </w:trPr>
        <w:tc>
          <w:tcPr>
            <w:tcW w:w="1278" w:type="pct"/>
            <w:tcBorders>
              <w:top w:val="single" w:sz="12" w:space="0" w:color="auto"/>
              <w:left w:val="single" w:sz="12" w:space="0" w:color="auto"/>
              <w:bottom w:val="double" w:sz="12" w:space="0" w:color="auto"/>
              <w:right w:val="single" w:sz="12" w:space="0" w:color="auto"/>
            </w:tcBorders>
          </w:tcPr>
          <w:p w:rsidR="00040E7D" w:rsidRPr="00B1311B" w:rsidRDefault="00040E7D" w:rsidP="00040E7D">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Категория</w:t>
            </w:r>
          </w:p>
        </w:tc>
        <w:tc>
          <w:tcPr>
            <w:tcW w:w="1084" w:type="pct"/>
            <w:tcBorders>
              <w:top w:val="single" w:sz="12" w:space="0" w:color="auto"/>
              <w:left w:val="single" w:sz="12" w:space="0" w:color="auto"/>
              <w:bottom w:val="double" w:sz="12" w:space="0" w:color="auto"/>
              <w:right w:val="single" w:sz="12" w:space="0" w:color="auto"/>
            </w:tcBorders>
          </w:tcPr>
          <w:p w:rsidR="00040E7D" w:rsidRPr="00B1311B" w:rsidRDefault="00040E7D" w:rsidP="00040E7D">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Скорость ветра, км/ч</w:t>
            </w:r>
          </w:p>
        </w:tc>
        <w:tc>
          <w:tcPr>
            <w:tcW w:w="2638" w:type="pct"/>
            <w:tcBorders>
              <w:top w:val="single" w:sz="12" w:space="0" w:color="auto"/>
              <w:left w:val="single" w:sz="12" w:space="0" w:color="auto"/>
              <w:bottom w:val="double" w:sz="12" w:space="0" w:color="auto"/>
              <w:right w:val="single" w:sz="12" w:space="0" w:color="auto"/>
            </w:tcBorders>
          </w:tcPr>
          <w:p w:rsidR="00040E7D" w:rsidRPr="00B1311B" w:rsidRDefault="00040E7D" w:rsidP="00040E7D">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Действие на наземные предметы</w:t>
            </w:r>
          </w:p>
        </w:tc>
      </w:tr>
      <w:tr w:rsidR="00040E7D" w:rsidRPr="00B1311B" w:rsidTr="00040E7D">
        <w:trPr>
          <w:jc w:val="center"/>
        </w:trPr>
        <w:tc>
          <w:tcPr>
            <w:tcW w:w="1278" w:type="pct"/>
            <w:tcBorders>
              <w:top w:val="double" w:sz="12" w:space="0" w:color="auto"/>
              <w:left w:val="single" w:sz="12" w:space="0" w:color="auto"/>
              <w:right w:val="single" w:sz="12" w:space="0" w:color="auto"/>
            </w:tcBorders>
          </w:tcPr>
          <w:p w:rsidR="00040E7D" w:rsidRPr="00B1311B" w:rsidRDefault="00040E7D" w:rsidP="00040E7D">
            <w:pPr>
              <w:overflowPunct w:val="0"/>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Минимальный</w:t>
            </w:r>
          </w:p>
        </w:tc>
        <w:tc>
          <w:tcPr>
            <w:tcW w:w="1084" w:type="pct"/>
            <w:tcBorders>
              <w:top w:val="double" w:sz="12" w:space="0" w:color="auto"/>
              <w:left w:val="single" w:sz="12"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119-153</w:t>
            </w:r>
          </w:p>
        </w:tc>
        <w:tc>
          <w:tcPr>
            <w:tcW w:w="2638" w:type="pct"/>
            <w:tcBorders>
              <w:top w:val="double" w:sz="12" w:space="0" w:color="auto"/>
              <w:left w:val="single" w:sz="1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Повреждены деревья и кустарники</w:t>
            </w:r>
          </w:p>
        </w:tc>
      </w:tr>
      <w:tr w:rsidR="00040E7D" w:rsidRPr="00B1311B" w:rsidTr="00040E7D">
        <w:trPr>
          <w:jc w:val="center"/>
        </w:trPr>
        <w:tc>
          <w:tcPr>
            <w:tcW w:w="1278" w:type="pct"/>
            <w:tcBorders>
              <w:left w:val="single" w:sz="12" w:space="0" w:color="auto"/>
              <w:right w:val="single" w:sz="12" w:space="0" w:color="auto"/>
            </w:tcBorders>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Умеренный</w:t>
            </w:r>
          </w:p>
        </w:tc>
        <w:tc>
          <w:tcPr>
            <w:tcW w:w="1084" w:type="pct"/>
            <w:tcBorders>
              <w:left w:val="single" w:sz="12"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154-176</w:t>
            </w:r>
          </w:p>
        </w:tc>
        <w:tc>
          <w:tcPr>
            <w:tcW w:w="2638" w:type="pct"/>
            <w:tcBorders>
              <w:left w:val="single" w:sz="1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Значительные повреждения деревьев и кустарников; некоторые деревья повалены, сильно повреждены сборные домики</w:t>
            </w:r>
          </w:p>
        </w:tc>
      </w:tr>
      <w:tr w:rsidR="00040E7D" w:rsidRPr="00B1311B" w:rsidTr="00040E7D">
        <w:trPr>
          <w:jc w:val="center"/>
        </w:trPr>
        <w:tc>
          <w:tcPr>
            <w:tcW w:w="1278" w:type="pct"/>
            <w:tcBorders>
              <w:left w:val="single" w:sz="12" w:space="0" w:color="auto"/>
              <w:right w:val="single" w:sz="12" w:space="0" w:color="auto"/>
            </w:tcBorders>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Значительный</w:t>
            </w:r>
          </w:p>
        </w:tc>
        <w:tc>
          <w:tcPr>
            <w:tcW w:w="1084" w:type="pct"/>
            <w:tcBorders>
              <w:left w:val="single" w:sz="12"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177-209</w:t>
            </w:r>
          </w:p>
        </w:tc>
        <w:tc>
          <w:tcPr>
            <w:tcW w:w="2638" w:type="pct"/>
            <w:tcBorders>
              <w:left w:val="single" w:sz="1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Повалены большие деревья, сборные домики разрушены, у отдельных небольших зданий повреждены окна, двери и крыши</w:t>
            </w: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Таким образом, при максимальных по последствиям ураганах на рассматриваемой территории, будут повреждены деревья и кустарники, здания не пострадают. Число пострадавших не превысит санитарных потерь.</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Температурный режим.</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климатическому районированию по СниП 2, 01, 01-82, территория работ относится к подрайону III Б, для которого характерны следующие природно-климатические факторы: среднемесячная температура воздуха в январе от –5 до +2, в июле от +21 до +250С. Эти факторы определяют необходимую теплозащиту зданий и сооружений в холодный период и защиту от излишнего перегрева в тёплый период года.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Зима умеренно-мягкая, неустойчивая, с частыми оттепелями, кратковременными морозами, наступающими в конце декабря, средняя температура  января – 4,0</w:t>
      </w:r>
      <w:r w:rsidRPr="00B1311B">
        <w:rPr>
          <w:rFonts w:ascii="Times New Roman" w:eastAsia="Times New Roman" w:hAnsi="Times New Roman" w:cs="Times New Roman"/>
          <w:sz w:val="28"/>
          <w:szCs w:val="28"/>
          <w:vertAlign w:val="superscript"/>
        </w:rPr>
        <w:t>0</w:t>
      </w:r>
      <w:r w:rsidRPr="00B1311B">
        <w:rPr>
          <w:rFonts w:ascii="Times New Roman" w:eastAsia="Times New Roman" w:hAnsi="Times New Roman" w:cs="Times New Roman"/>
          <w:sz w:val="28"/>
          <w:szCs w:val="28"/>
        </w:rPr>
        <w:t>С, а абсолютный минимум температур воздуха достигает – 35</w:t>
      </w:r>
      <w:r w:rsidRPr="00B1311B">
        <w:rPr>
          <w:rFonts w:ascii="Times New Roman" w:eastAsia="Times New Roman" w:hAnsi="Times New Roman" w:cs="Times New Roman"/>
          <w:sz w:val="28"/>
          <w:szCs w:val="28"/>
          <w:vertAlign w:val="superscript"/>
        </w:rPr>
        <w:t>0</w:t>
      </w:r>
      <w:r w:rsidRPr="00B1311B">
        <w:rPr>
          <w:rFonts w:ascii="Times New Roman" w:eastAsia="Times New Roman" w:hAnsi="Times New Roman" w:cs="Times New Roman"/>
          <w:sz w:val="28"/>
          <w:szCs w:val="28"/>
        </w:rPr>
        <w:t>С в декабре-январе месяцах. Лето жаркое и сухое, начинается в мае, среднемесячная температура июля + 23,2</w:t>
      </w:r>
      <w:r w:rsidRPr="00B1311B">
        <w:rPr>
          <w:rFonts w:ascii="Times New Roman" w:eastAsia="Times New Roman" w:hAnsi="Times New Roman" w:cs="Times New Roman"/>
          <w:sz w:val="28"/>
          <w:szCs w:val="28"/>
          <w:vertAlign w:val="superscript"/>
        </w:rPr>
        <w:t>0</w:t>
      </w:r>
      <w:r w:rsidRPr="00B1311B">
        <w:rPr>
          <w:rFonts w:ascii="Times New Roman" w:eastAsia="Times New Roman" w:hAnsi="Times New Roman" w:cs="Times New Roman"/>
          <w:sz w:val="28"/>
          <w:szCs w:val="28"/>
        </w:rPr>
        <w:t>С, абсолютный максимум – + 41</w:t>
      </w:r>
      <w:r w:rsidRPr="00B1311B">
        <w:rPr>
          <w:rFonts w:ascii="Times New Roman" w:eastAsia="Times New Roman" w:hAnsi="Times New Roman" w:cs="Times New Roman"/>
          <w:sz w:val="28"/>
          <w:szCs w:val="28"/>
          <w:vertAlign w:val="superscript"/>
        </w:rPr>
        <w:t>0</w:t>
      </w:r>
      <w:r w:rsidRPr="00B1311B">
        <w:rPr>
          <w:rFonts w:ascii="Times New Roman" w:eastAsia="Times New Roman" w:hAnsi="Times New Roman" w:cs="Times New Roman"/>
          <w:sz w:val="28"/>
          <w:szCs w:val="28"/>
        </w:rPr>
        <w:t xml:space="preserve">С в июле, августе. </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Осадки.</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Среднегодовая сумма осадков составляет 702 м. Абсолютный максимум 1020 мм наблюдался в 1915г. 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Наибольшее количество осадков (201мм) наблюдалось в ноябре 1909 года, сумма осадков более чем втрое превысила норму (61мм). Суточные максимумы 1, 2 и 5% обеспеченности составляют 90, 78 и 65мм.</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Если в ряду годовых сумм осадков выделить осадки ниже 600мм и выше 700мм, то для первой градации период повторений в первые 10 лет составляет от 1 до 4 лет, в следующие годы он вырисовывается чётче и равен 5-7 годам. Для сумм осадков выше 700мм вообще не прослеживается никакой закономерности.</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 средняя из наибольших – 19см, максимальная – 54см. Средняя плотность снега при наибольшей декадной высоте – 0,18см3. Запас воды в снеге, средний из наибольших за зиму, - 62см.</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 xml:space="preserve">Осадки </w:t>
      </w:r>
      <w:r w:rsidRPr="00B1311B">
        <w:rPr>
          <w:rFonts w:ascii="Times New Roman" w:eastAsia="Times New Roman" w:hAnsi="Times New Roman" w:cs="Times New Roman"/>
          <w:sz w:val="28"/>
          <w:szCs w:val="28"/>
        </w:rPr>
        <w:t>на территории могут приводить к следующим последствиям – Подтопление жилых домов, паводки, подъем уровней в реках, в сельском хозяйстве вымокания и вылегания посевов, разрушения опор мостов, размывания железнодорожных насыпей, сильные дожди ухудшают видимость, усложняют строительные работы.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Ливневые дожди</w:t>
      </w:r>
      <w:r w:rsidRPr="00B1311B">
        <w:rPr>
          <w:rFonts w:ascii="Times New Roman" w:eastAsia="Times New Roman" w:hAnsi="Times New Roman" w:cs="Times New Roman"/>
          <w:sz w:val="28"/>
          <w:szCs w:val="28"/>
        </w:rPr>
        <w:t xml:space="preserve"> могут возникнуть на всей территории, в результате чего может возникнуть подтопление с тяжкими последствиями, подмыв и падение опор электропередач.</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 xml:space="preserve">Гололед, снежные заносы, обледенения. </w:t>
      </w:r>
      <w:r w:rsidRPr="00B1311B">
        <w:rPr>
          <w:rFonts w:ascii="Times New Roman" w:eastAsia="Times New Roman" w:hAnsi="Times New Roman" w:cs="Times New Roman"/>
          <w:sz w:val="28"/>
          <w:szCs w:val="28"/>
        </w:rPr>
        <w:t>Возможны на всей территории поздней осенью и зимой. Осадки, обычно выпадают в виде дождя и мокрого снега.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Туман</w:t>
      </w:r>
      <w:r w:rsidRPr="00B1311B">
        <w:rPr>
          <w:rFonts w:ascii="Times New Roman" w:eastAsia="Times New Roman" w:hAnsi="Times New Roman" w:cs="Times New Roman"/>
          <w:sz w:val="28"/>
          <w:szCs w:val="28"/>
        </w:rPr>
        <w:t xml:space="preserve"> - Ухудшение видимости на автодорогах, что создает угрозу для столкновения транспорта.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t>Град</w:t>
      </w:r>
      <w:r w:rsidRPr="00B1311B">
        <w:rPr>
          <w:rFonts w:ascii="Times New Roman" w:eastAsia="Times New Roman" w:hAnsi="Times New Roman" w:cs="Times New Roman"/>
          <w:sz w:val="28"/>
          <w:szCs w:val="28"/>
        </w:rPr>
        <w:t xml:space="preserve"> – это атмосферные осадки, как правило, в теплое время года. Состоит из кусочков льда размером 5-55 мм, иногда 130 мм и весом около 1 кг. Крупный град – град при диаметре градин 20 мм и более. </w:t>
      </w:r>
    </w:p>
    <w:p w:rsidR="00040E7D" w:rsidRPr="00B1311B" w:rsidRDefault="00040E7D" w:rsidP="00040E7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Категорированию по условиям СП 115.13330.2016 «Геофизика опасных природных явлений» подлежат:</w:t>
      </w:r>
    </w:p>
    <w:p w:rsidR="00040E7D" w:rsidRPr="00B1311B" w:rsidRDefault="00040E7D" w:rsidP="00040E7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ураганы – опасная категория;</w:t>
      </w:r>
    </w:p>
    <w:p w:rsidR="00040E7D" w:rsidRPr="00B1311B" w:rsidRDefault="00040E7D" w:rsidP="00040E7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наледеобразование – опасная категория.</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приведенные метеорологические явления относятся к возможным источникам ЧС на территории Железного сельского поселения Усть-Лабинского района в следующих случаях:</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сильный ветер – скорость ветра (включая порывы) - 25 м/сек и более.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очень сильный дождь – количество осадков 50 мм и более за 12 ч;</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сильный ливень (очень сильный ливневый дождь) – количество осадков 30 мм и более за 1 час и менее;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продолжительные сильные дожди – количество осадков 100 мм и более за период более 12 ч., но менее 48 ч;</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очень сильный снег – количество осадков не менее 20 мм за период не более </w:t>
      </w:r>
      <w:r w:rsidRPr="00B1311B">
        <w:rPr>
          <w:rFonts w:ascii="Times New Roman" w:eastAsia="Times New Roman" w:hAnsi="Times New Roman" w:cs="Times New Roman"/>
          <w:sz w:val="28"/>
          <w:szCs w:val="28"/>
        </w:rPr>
        <w:br/>
        <w:t>12 ч;</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сильная метель – общая или низовая метель при средней скорости ветра 15м/сек и более и видимости менее 500 м;</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крупный град – диаметре градин 20 мм и более;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сильное гололедно-изморозевое отложение на проводах (при диаметре отложения на проводах гололедного станка 20 мм и более для гололеда; для сложного отложения и налипания мокрого снега – 35 мм и более);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сильный туман (видимость 50 м и менее).</w:t>
      </w:r>
    </w:p>
    <w:p w:rsidR="00040E7D" w:rsidRPr="00B1311B" w:rsidRDefault="00040E7D" w:rsidP="00040E7D">
      <w:pPr>
        <w:suppressAutoHyphen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критериями для зонирования территории по степени опасности ЧС, приведенными в ГОСТ Р 22.2.10-2016 Приложение В, проектируемая территория по опасности ураганов, наледеобразования относится к зоне жесткого контроля, необходимы меры по уменьшению риска.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Природные пожары.</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Пожары на территории в летне-осенний период в засушливый период возможны на территории земель сельскохозяйственного назначения (полях), на границах с населенными пунктами, в результате воспламенения опавшей листвы и сухостоя травы. В пожароопасный период не исключено возникновение площадных пожаров, скорость распространения фронта которых может достигать до 25 км/час.</w:t>
      </w:r>
    </w:p>
    <w:p w:rsidR="00040E7D" w:rsidRPr="00B1311B" w:rsidRDefault="00040E7D" w:rsidP="00040E7D">
      <w:pPr>
        <w:spacing w:after="120" w:line="240" w:lineRule="auto"/>
        <w:ind w:firstLine="709"/>
        <w:jc w:val="both"/>
        <w:rPr>
          <w:rFonts w:ascii="Times New Roman" w:eastAsia="Times New Roman" w:hAnsi="Times New Roman" w:cs="Times New Roman"/>
          <w:sz w:val="24"/>
          <w:szCs w:val="24"/>
        </w:rPr>
      </w:pPr>
      <w:r w:rsidRPr="00B1311B">
        <w:rPr>
          <w:rFonts w:ascii="Times New Roman" w:eastAsia="Times New Roman" w:hAnsi="Times New Roman" w:cs="Times New Roman"/>
          <w:sz w:val="28"/>
          <w:szCs w:val="28"/>
        </w:rPr>
        <w:t>Перечень поражающих факторов природных пожаров, характер их действий и проявлений, согласно ГОСТ Р 22.0.06-95, приведен</w:t>
      </w:r>
      <w:r w:rsidRPr="00B1311B">
        <w:rPr>
          <w:rFonts w:ascii="Times New Roman" w:eastAsia="Times New Roman" w:hAnsi="Times New Roman" w:cs="Times New Roman"/>
          <w:sz w:val="24"/>
          <w:szCs w:val="24"/>
        </w:rPr>
        <w:t xml:space="preserve"> </w:t>
      </w:r>
    </w:p>
    <w:p w:rsidR="00E15418" w:rsidRPr="00B1311B" w:rsidRDefault="00E15418" w:rsidP="00E15418">
      <w:pPr>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56</w:t>
      </w:r>
    </w:p>
    <w:tbl>
      <w:tblPr>
        <w:tblW w:w="5000" w:type="pct"/>
        <w:jc w:val="center"/>
        <w:tblCellMar>
          <w:left w:w="45" w:type="dxa"/>
          <w:right w:w="45" w:type="dxa"/>
        </w:tblCellMar>
        <w:tblLook w:val="04A0" w:firstRow="1" w:lastRow="0" w:firstColumn="1" w:lastColumn="0" w:noHBand="0" w:noVBand="1"/>
      </w:tblPr>
      <w:tblGrid>
        <w:gridCol w:w="1664"/>
        <w:gridCol w:w="3044"/>
        <w:gridCol w:w="4987"/>
      </w:tblGrid>
      <w:tr w:rsidR="00040E7D" w:rsidRPr="00B1311B" w:rsidTr="00040E7D">
        <w:trPr>
          <w:cantSplit/>
          <w:jc w:val="center"/>
        </w:trPr>
        <w:tc>
          <w:tcPr>
            <w:tcW w:w="858" w:type="pc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Источник природной ЧС</w:t>
            </w:r>
          </w:p>
        </w:tc>
        <w:tc>
          <w:tcPr>
            <w:tcW w:w="1570" w:type="pc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поражающего фактора природной ЧС</w:t>
            </w:r>
          </w:p>
        </w:tc>
        <w:tc>
          <w:tcPr>
            <w:tcW w:w="2572" w:type="pct"/>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Характер действия, проявления поражающего фактора источника природной ЧС</w:t>
            </w:r>
          </w:p>
        </w:tc>
      </w:tr>
      <w:tr w:rsidR="00040E7D" w:rsidRPr="00B1311B" w:rsidTr="00040E7D">
        <w:trPr>
          <w:cantSplit/>
          <w:jc w:val="center"/>
        </w:trPr>
        <w:tc>
          <w:tcPr>
            <w:tcW w:w="858" w:type="pct"/>
            <w:vMerge w:val="restart"/>
            <w:tcBorders>
              <w:top w:val="double" w:sz="12" w:space="0" w:color="auto"/>
              <w:left w:val="single" w:sz="12" w:space="0" w:color="auto"/>
              <w:bottom w:val="sing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Пожар ландшафтный, степной, лесной</w:t>
            </w:r>
          </w:p>
        </w:tc>
        <w:tc>
          <w:tcPr>
            <w:tcW w:w="1570" w:type="pct"/>
            <w:vMerge w:val="restart"/>
            <w:tcBorders>
              <w:top w:val="double" w:sz="1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Теплофизический</w:t>
            </w:r>
          </w:p>
        </w:tc>
        <w:tc>
          <w:tcPr>
            <w:tcW w:w="2572" w:type="pct"/>
            <w:tcBorders>
              <w:top w:val="double" w:sz="12"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Пламя</w:t>
            </w:r>
          </w:p>
        </w:tc>
      </w:tr>
      <w:tr w:rsidR="00040E7D" w:rsidRPr="00B1311B" w:rsidTr="00040E7D">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572" w:type="pc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Нагрев тепловым потоком</w:t>
            </w:r>
          </w:p>
        </w:tc>
      </w:tr>
      <w:tr w:rsidR="00040E7D" w:rsidRPr="00B1311B" w:rsidTr="00040E7D">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572" w:type="pc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Тепловой удар</w:t>
            </w:r>
          </w:p>
        </w:tc>
      </w:tr>
      <w:tr w:rsidR="00040E7D" w:rsidRPr="00B1311B" w:rsidTr="00040E7D">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572" w:type="pc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Помутнение воздуха</w:t>
            </w:r>
          </w:p>
        </w:tc>
      </w:tr>
      <w:tr w:rsidR="00040E7D" w:rsidRPr="00B1311B" w:rsidTr="00040E7D">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570" w:type="pct"/>
            <w:vMerge/>
            <w:tcBorders>
              <w:top w:val="double" w:sz="12" w:space="0" w:color="auto"/>
              <w:left w:val="single" w:sz="12" w:space="0" w:color="auto"/>
              <w:bottom w:val="single" w:sz="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2572" w:type="pct"/>
            <w:tcBorders>
              <w:top w:val="single" w:sz="4" w:space="0" w:color="auto"/>
              <w:left w:val="single" w:sz="12" w:space="0" w:color="auto"/>
              <w:bottom w:val="single" w:sz="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Опасные дымы</w:t>
            </w:r>
          </w:p>
        </w:tc>
      </w:tr>
      <w:tr w:rsidR="00040E7D" w:rsidRPr="00B1311B" w:rsidTr="00040E7D">
        <w:trPr>
          <w:cantSplit/>
          <w:jc w:val="center"/>
        </w:trPr>
        <w:tc>
          <w:tcPr>
            <w:tcW w:w="858" w:type="pct"/>
            <w:vMerge/>
            <w:tcBorders>
              <w:top w:val="double" w:sz="12" w:space="0" w:color="auto"/>
              <w:left w:val="single" w:sz="12" w:space="0" w:color="auto"/>
              <w:bottom w:val="sing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p>
        </w:tc>
        <w:tc>
          <w:tcPr>
            <w:tcW w:w="1570" w:type="pct"/>
            <w:tcBorders>
              <w:top w:val="single" w:sz="4" w:space="0" w:color="auto"/>
              <w:left w:val="single" w:sz="12" w:space="0" w:color="auto"/>
              <w:bottom w:val="sing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Химический</w:t>
            </w:r>
          </w:p>
        </w:tc>
        <w:tc>
          <w:tcPr>
            <w:tcW w:w="2572" w:type="pct"/>
            <w:tcBorders>
              <w:top w:val="single" w:sz="4" w:space="0" w:color="auto"/>
              <w:left w:val="single" w:sz="12" w:space="0" w:color="auto"/>
              <w:bottom w:val="single" w:sz="12" w:space="0" w:color="auto"/>
              <w:right w:val="single" w:sz="12" w:space="0" w:color="auto"/>
            </w:tcBorders>
            <w:hideMark/>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Загрязнение атмосферы, почвы, грунтов, гидросферы</w:t>
            </w:r>
          </w:p>
        </w:tc>
      </w:tr>
    </w:tbl>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Согласно «Критериям информации о чрезвычайных ситуациях» Приложения к приказу МЧС России №329 от 08.07.2004 г., в качестве источника ЧС идентифицируется природный пожар, в результате которого:</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погибло 2 и более человек, число госпитализированных – 4 и более человек;</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прямой материальный ущерб от которого составляет гражданам – 100 МРОТ, организации – 500 МРОТ и более;</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крупный неконтролируемый лесной пожар на площади: 25 га и более.</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Зоны воздействия природных пожаров ограничены естественными и искусственными преградами – реки, дороги.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Перечень возможных источников ЧС биолого-социального характера.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основным источникам ЧС биосоциального характера относятся инфекционные и паразитарные болезни людей, особо опасные болезни сельскохозяйственных животных, а также карантинные и особо опасные болезни и вредители сельскохозяйственных растений.</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связи с отсутствием источников ЧС биолого-социального характера (биологически-опасные объекты: скотомогильники, ямы Беккари и др.), территории, подверженные риску возникновения ЧС биолого-социального характера, в границах Железного сельского поселения не выделены. </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bCs/>
          <w:sz w:val="28"/>
          <w:szCs w:val="28"/>
        </w:rPr>
        <w:t>Возможности возникновения биолого-социальных чрезвычайных ситуаций</w:t>
      </w:r>
      <w:r w:rsidRPr="00B1311B">
        <w:rPr>
          <w:rFonts w:ascii="Times New Roman" w:eastAsia="Times New Roman" w:hAnsi="Times New Roman" w:cs="Times New Roman"/>
          <w:b/>
          <w:bCs/>
          <w:sz w:val="28"/>
          <w:szCs w:val="28"/>
        </w:rPr>
        <w:t xml:space="preserve"> </w:t>
      </w:r>
      <w:r w:rsidRPr="00B1311B">
        <w:rPr>
          <w:rFonts w:ascii="Times New Roman" w:eastAsia="Times New Roman" w:hAnsi="Times New Roman" w:cs="Times New Roman"/>
          <w:bCs/>
          <w:sz w:val="28"/>
          <w:szCs w:val="28"/>
        </w:rPr>
        <w:t xml:space="preserve">из-за инфекционно-паразитарных болезней людей </w:t>
      </w:r>
      <w:r w:rsidRPr="00B1311B">
        <w:rPr>
          <w:rFonts w:ascii="Times New Roman" w:eastAsia="Times New Roman" w:hAnsi="Times New Roman" w:cs="Times New Roman"/>
          <w:sz w:val="28"/>
          <w:szCs w:val="28"/>
        </w:rPr>
        <w:t>на рассматриваемой территории следует сопоставлять с данными официальной статистики Управления Федеральной службы по надзору в сфере защиты прав потребителей и благополучия человека по Краснодарскому краю.</w:t>
      </w:r>
    </w:p>
    <w:p w:rsidR="00040E7D" w:rsidRPr="00B1311B" w:rsidRDefault="00040E7D" w:rsidP="00040E7D">
      <w:pPr>
        <w:spacing w:after="12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Критерии отнесения инфекционных, паразитарных болезней и отравлений людей; особо опасных болезней сельскохозяйственных животных, а также карантинных и особо опасных болезней и вредителей сельскохозяйственных растений к источникам биосоциальных ЧС:</w:t>
      </w:r>
    </w:p>
    <w:p w:rsidR="00E15418" w:rsidRPr="00B1311B" w:rsidRDefault="00E15418" w:rsidP="00E15418">
      <w:pPr>
        <w:spacing w:after="120" w:line="240" w:lineRule="auto"/>
        <w:ind w:firstLine="567"/>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57</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3"/>
        <w:gridCol w:w="5728"/>
      </w:tblGrid>
      <w:tr w:rsidR="00040E7D" w:rsidRPr="00B1311B" w:rsidTr="00E15418">
        <w:trPr>
          <w:tblHeader/>
          <w:jc w:val="center"/>
        </w:trPr>
        <w:tc>
          <w:tcPr>
            <w:tcW w:w="2084" w:type="pct"/>
            <w:tcBorders>
              <w:top w:val="single" w:sz="12" w:space="0" w:color="auto"/>
              <w:left w:val="single" w:sz="12" w:space="0" w:color="auto"/>
              <w:bottom w:val="double" w:sz="12"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источника ЧС</w:t>
            </w:r>
          </w:p>
        </w:tc>
        <w:tc>
          <w:tcPr>
            <w:tcW w:w="2916" w:type="pct"/>
            <w:tcBorders>
              <w:top w:val="single" w:sz="12" w:space="0" w:color="auto"/>
              <w:left w:val="single" w:sz="12" w:space="0" w:color="auto"/>
              <w:bottom w:val="double" w:sz="12"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Критерии отнесения к ЧС</w:t>
            </w:r>
          </w:p>
        </w:tc>
      </w:tr>
      <w:tr w:rsidR="00040E7D" w:rsidRPr="00B1311B" w:rsidTr="00040E7D">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i/>
                <w:spacing w:val="-6"/>
                <w:sz w:val="24"/>
                <w:szCs w:val="24"/>
              </w:rPr>
            </w:pPr>
            <w:r w:rsidRPr="00B1311B">
              <w:rPr>
                <w:rFonts w:ascii="Times New Roman" w:eastAsia="Times New Roman" w:hAnsi="Times New Roman" w:cs="Times New Roman"/>
                <w:i/>
                <w:spacing w:val="-6"/>
                <w:sz w:val="24"/>
                <w:szCs w:val="24"/>
              </w:rPr>
              <w:t>Инфекционные, паразитарные болезни и отравления людей</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z w:val="24"/>
                <w:szCs w:val="24"/>
              </w:rPr>
              <w:t xml:space="preserve">Особо опасные болезни </w:t>
            </w:r>
            <w:r w:rsidRPr="00B1311B">
              <w:rPr>
                <w:rFonts w:ascii="Times New Roman" w:eastAsia="Times New Roman" w:hAnsi="Times New Roman" w:cs="Times New Roman"/>
                <w:spacing w:val="-3"/>
                <w:sz w:val="24"/>
                <w:szCs w:val="24"/>
              </w:rPr>
              <w:t xml:space="preserve">(холера, чума, туляремия, </w:t>
            </w:r>
            <w:r w:rsidRPr="00B1311B">
              <w:rPr>
                <w:rFonts w:ascii="Times New Roman" w:eastAsia="Times New Roman" w:hAnsi="Times New Roman" w:cs="Times New Roman"/>
                <w:spacing w:val="-4"/>
                <w:sz w:val="24"/>
                <w:szCs w:val="24"/>
              </w:rPr>
              <w:t>сибирская язва, мелиоидоз, лихорадка Ласса, болезни, вызванные вирусами Мар-бурга и Эбола)</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pacing w:val="-6"/>
                <w:sz w:val="24"/>
                <w:szCs w:val="24"/>
              </w:rPr>
              <w:t>Каждый случай особо опасного заболевания</w:t>
            </w:r>
          </w:p>
        </w:tc>
      </w:tr>
      <w:tr w:rsidR="00040E7D" w:rsidRPr="00B1311B" w:rsidTr="00040E7D">
        <w:trPr>
          <w:trHeight w:val="567"/>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z w:val="24"/>
                <w:szCs w:val="24"/>
              </w:rPr>
              <w:t xml:space="preserve">Опасные кишечные инфекции (болезни </w:t>
            </w:r>
            <w:r w:rsidRPr="00B1311B">
              <w:rPr>
                <w:rFonts w:ascii="Times New Roman" w:eastAsia="Times New Roman" w:hAnsi="Times New Roman" w:cs="Times New Roman"/>
                <w:sz w:val="24"/>
                <w:szCs w:val="24"/>
                <w:lang w:val="en-US"/>
              </w:rPr>
              <w:t>I</w:t>
            </w:r>
            <w:r w:rsidRPr="00B1311B">
              <w:rPr>
                <w:rFonts w:ascii="Times New Roman" w:eastAsia="Times New Roman" w:hAnsi="Times New Roman" w:cs="Times New Roman"/>
                <w:sz w:val="24"/>
                <w:szCs w:val="24"/>
              </w:rPr>
              <w:t xml:space="preserve"> и </w:t>
            </w:r>
            <w:r w:rsidRPr="00B1311B">
              <w:rPr>
                <w:rFonts w:ascii="Times New Roman" w:eastAsia="Times New Roman" w:hAnsi="Times New Roman" w:cs="Times New Roman"/>
                <w:sz w:val="24"/>
                <w:szCs w:val="24"/>
                <w:lang w:val="en-US"/>
              </w:rPr>
              <w:t>II</w:t>
            </w:r>
            <w:r w:rsidRPr="00B1311B">
              <w:rPr>
                <w:rFonts w:ascii="Times New Roman" w:eastAsia="Times New Roman" w:hAnsi="Times New Roman" w:cs="Times New Roman"/>
                <w:sz w:val="24"/>
                <w:szCs w:val="24"/>
              </w:rPr>
              <w:t xml:space="preserve"> группы патогенности по СП </w:t>
            </w:r>
            <w:r w:rsidRPr="00B1311B">
              <w:rPr>
                <w:rFonts w:ascii="Times New Roman" w:eastAsia="Times New Roman" w:hAnsi="Times New Roman" w:cs="Times New Roman"/>
                <w:spacing w:val="-6"/>
                <w:sz w:val="24"/>
                <w:szCs w:val="24"/>
              </w:rPr>
              <w:t>1.2.01 1-94)</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19"/>
                <w:sz w:val="24"/>
                <w:szCs w:val="24"/>
              </w:rPr>
            </w:pPr>
            <w:r w:rsidRPr="00B1311B">
              <w:rPr>
                <w:rFonts w:ascii="Times New Roman" w:eastAsia="Times New Roman" w:hAnsi="Times New Roman" w:cs="Times New Roman"/>
                <w:spacing w:val="-4"/>
                <w:sz w:val="24"/>
                <w:szCs w:val="24"/>
              </w:rPr>
              <w:t>Групповые случаи заболеваний - 10 - 50 чел. и более.</w:t>
            </w:r>
          </w:p>
          <w:p w:rsidR="00040E7D" w:rsidRPr="00B1311B" w:rsidRDefault="00040E7D" w:rsidP="00040E7D">
            <w:pPr>
              <w:spacing w:after="0" w:line="240" w:lineRule="auto"/>
              <w:jc w:val="both"/>
              <w:rPr>
                <w:rFonts w:ascii="Times New Roman" w:eastAsia="Times New Roman" w:hAnsi="Times New Roman" w:cs="Times New Roman"/>
                <w:spacing w:val="-2"/>
                <w:sz w:val="24"/>
                <w:szCs w:val="24"/>
              </w:rPr>
            </w:pPr>
            <w:r w:rsidRPr="00B1311B">
              <w:rPr>
                <w:rFonts w:ascii="Times New Roman" w:eastAsia="Times New Roman" w:hAnsi="Times New Roman" w:cs="Times New Roman"/>
                <w:sz w:val="24"/>
                <w:szCs w:val="24"/>
              </w:rPr>
              <w:t>Умерших в течение одного инкубационного периода 2 чел. и бо</w:t>
            </w:r>
            <w:r w:rsidRPr="00B1311B">
              <w:rPr>
                <w:rFonts w:ascii="Times New Roman" w:eastAsia="Times New Roman" w:hAnsi="Times New Roman" w:cs="Times New Roman"/>
                <w:sz w:val="24"/>
                <w:szCs w:val="24"/>
              </w:rPr>
              <w:softHyphen/>
            </w:r>
            <w:r w:rsidRPr="00B1311B">
              <w:rPr>
                <w:rFonts w:ascii="Times New Roman" w:eastAsia="Times New Roman" w:hAnsi="Times New Roman" w:cs="Times New Roman"/>
                <w:spacing w:val="-8"/>
                <w:sz w:val="24"/>
                <w:szCs w:val="24"/>
              </w:rPr>
              <w:t>лее.</w:t>
            </w:r>
          </w:p>
        </w:tc>
      </w:tr>
      <w:tr w:rsidR="00040E7D" w:rsidRPr="00B1311B" w:rsidTr="00040E7D">
        <w:trPr>
          <w:jc w:val="center"/>
        </w:trPr>
        <w:tc>
          <w:tcPr>
            <w:tcW w:w="2084" w:type="pct"/>
            <w:tcBorders>
              <w:top w:val="single" w:sz="4" w:space="0" w:color="auto"/>
              <w:left w:val="single" w:sz="12" w:space="0" w:color="auto"/>
              <w:bottom w:val="single" w:sz="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Инфекционные заболе</w:t>
            </w:r>
            <w:r w:rsidRPr="00B1311B">
              <w:rPr>
                <w:rFonts w:ascii="Times New Roman" w:eastAsia="Times New Roman" w:hAnsi="Times New Roman" w:cs="Times New Roman"/>
                <w:sz w:val="24"/>
                <w:szCs w:val="24"/>
              </w:rPr>
              <w:t>вания людей невыясненной этиологии</w:t>
            </w:r>
          </w:p>
        </w:tc>
        <w:tc>
          <w:tcPr>
            <w:tcW w:w="2916" w:type="pct"/>
            <w:tcBorders>
              <w:top w:val="single" w:sz="4" w:space="0" w:color="auto"/>
              <w:left w:val="single" w:sz="12" w:space="0" w:color="auto"/>
              <w:bottom w:val="single" w:sz="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19"/>
                <w:sz w:val="24"/>
                <w:szCs w:val="24"/>
              </w:rPr>
            </w:pPr>
            <w:r w:rsidRPr="00B1311B">
              <w:rPr>
                <w:rFonts w:ascii="Times New Roman" w:eastAsia="Times New Roman" w:hAnsi="Times New Roman" w:cs="Times New Roman"/>
                <w:sz w:val="24"/>
                <w:szCs w:val="24"/>
              </w:rPr>
              <w:t>Групповые случаи заболеваний - 10 чел. и более.</w:t>
            </w:r>
          </w:p>
          <w:p w:rsidR="00040E7D" w:rsidRPr="00B1311B" w:rsidRDefault="00040E7D" w:rsidP="00040E7D">
            <w:pPr>
              <w:spacing w:after="0" w:line="240" w:lineRule="auto"/>
              <w:jc w:val="both"/>
              <w:rPr>
                <w:rFonts w:ascii="Times New Roman" w:eastAsia="Times New Roman" w:hAnsi="Times New Roman" w:cs="Times New Roman"/>
                <w:spacing w:val="-2"/>
                <w:sz w:val="24"/>
                <w:szCs w:val="24"/>
              </w:rPr>
            </w:pPr>
            <w:r w:rsidRPr="00B1311B">
              <w:rPr>
                <w:rFonts w:ascii="Times New Roman" w:eastAsia="Times New Roman" w:hAnsi="Times New Roman" w:cs="Times New Roman"/>
                <w:spacing w:val="-6"/>
                <w:sz w:val="24"/>
                <w:szCs w:val="24"/>
              </w:rPr>
              <w:t>Умерших в течение одного инкубационного периода 2 чел. и бо</w:t>
            </w:r>
            <w:r w:rsidRPr="00B1311B">
              <w:rPr>
                <w:rFonts w:ascii="Times New Roman" w:eastAsia="Times New Roman" w:hAnsi="Times New Roman" w:cs="Times New Roman"/>
                <w:spacing w:val="-6"/>
                <w:sz w:val="24"/>
                <w:szCs w:val="24"/>
              </w:rPr>
              <w:softHyphen/>
            </w:r>
            <w:r w:rsidRPr="00B1311B">
              <w:rPr>
                <w:rFonts w:ascii="Times New Roman" w:eastAsia="Times New Roman" w:hAnsi="Times New Roman" w:cs="Times New Roman"/>
                <w:spacing w:val="-8"/>
                <w:sz w:val="24"/>
                <w:szCs w:val="24"/>
              </w:rPr>
              <w:t>лее.</w:t>
            </w:r>
            <w:r w:rsidRPr="00B1311B">
              <w:rPr>
                <w:rFonts w:ascii="Times New Roman" w:eastAsia="Times New Roman" w:hAnsi="Times New Roman" w:cs="Times New Roman"/>
                <w:spacing w:val="-2"/>
                <w:sz w:val="24"/>
                <w:szCs w:val="24"/>
              </w:rPr>
              <w:t xml:space="preserve"> </w:t>
            </w:r>
          </w:p>
        </w:tc>
      </w:tr>
      <w:tr w:rsidR="00040E7D" w:rsidRPr="00B1311B" w:rsidTr="00040E7D">
        <w:trPr>
          <w:jc w:val="center"/>
        </w:trPr>
        <w:tc>
          <w:tcPr>
            <w:tcW w:w="2084" w:type="pct"/>
            <w:tcBorders>
              <w:top w:val="single" w:sz="2"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Отравления людей</w:t>
            </w:r>
          </w:p>
        </w:tc>
        <w:tc>
          <w:tcPr>
            <w:tcW w:w="2916" w:type="pct"/>
            <w:tcBorders>
              <w:top w:val="single" w:sz="2"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2"/>
                <w:sz w:val="24"/>
                <w:szCs w:val="24"/>
              </w:rPr>
            </w:pPr>
            <w:r w:rsidRPr="00B1311B">
              <w:rPr>
                <w:rFonts w:ascii="Times New Roman" w:eastAsia="Times New Roman" w:hAnsi="Times New Roman" w:cs="Times New Roman"/>
                <w:spacing w:val="-6"/>
                <w:sz w:val="24"/>
                <w:szCs w:val="24"/>
              </w:rPr>
              <w:t>Решение об отнесении заболевания к ЧС принимается органами управления ГО и ЧС на основании данных, представляемых терри</w:t>
            </w:r>
            <w:r w:rsidRPr="00B1311B">
              <w:rPr>
                <w:rFonts w:ascii="Times New Roman" w:eastAsia="Times New Roman" w:hAnsi="Times New Roman" w:cs="Times New Roman"/>
                <w:spacing w:val="-6"/>
                <w:sz w:val="24"/>
                <w:szCs w:val="24"/>
              </w:rPr>
              <w:softHyphen/>
            </w:r>
            <w:r w:rsidRPr="00B1311B">
              <w:rPr>
                <w:rFonts w:ascii="Times New Roman" w:eastAsia="Times New Roman" w:hAnsi="Times New Roman" w:cs="Times New Roman"/>
                <w:sz w:val="24"/>
                <w:szCs w:val="24"/>
              </w:rPr>
              <w:t>ториальными органами санэпиднадзора.</w:t>
            </w:r>
            <w:r w:rsidRPr="00B1311B">
              <w:rPr>
                <w:rFonts w:ascii="Times New Roman" w:eastAsia="Times New Roman" w:hAnsi="Times New Roman" w:cs="Times New Roman"/>
                <w:spacing w:val="-2"/>
                <w:sz w:val="24"/>
                <w:szCs w:val="24"/>
              </w:rPr>
              <w:t xml:space="preserve"> </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Эпидемии</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2"/>
                <w:sz w:val="24"/>
                <w:szCs w:val="24"/>
              </w:rPr>
            </w:pPr>
            <w:r w:rsidRPr="00B1311B">
              <w:rPr>
                <w:rFonts w:ascii="Times New Roman" w:eastAsia="Times New Roman" w:hAnsi="Times New Roman" w:cs="Times New Roman"/>
                <w:spacing w:val="-3"/>
                <w:sz w:val="24"/>
                <w:szCs w:val="24"/>
              </w:rPr>
              <w:t>Уровень смертности или заболеваемости по территориям субъек</w:t>
            </w:r>
            <w:r w:rsidRPr="00B1311B">
              <w:rPr>
                <w:rFonts w:ascii="Times New Roman" w:eastAsia="Times New Roman" w:hAnsi="Times New Roman" w:cs="Times New Roman"/>
                <w:spacing w:val="-3"/>
                <w:sz w:val="24"/>
                <w:szCs w:val="24"/>
              </w:rPr>
              <w:softHyphen/>
            </w:r>
            <w:r w:rsidRPr="00B1311B">
              <w:rPr>
                <w:rFonts w:ascii="Times New Roman" w:eastAsia="Times New Roman" w:hAnsi="Times New Roman" w:cs="Times New Roman"/>
                <w:spacing w:val="-6"/>
                <w:sz w:val="24"/>
                <w:szCs w:val="24"/>
              </w:rPr>
              <w:t>тов РФ превышает годовой среднестатистический в 3 раза и более.</w:t>
            </w:r>
          </w:p>
        </w:tc>
      </w:tr>
      <w:tr w:rsidR="00040E7D" w:rsidRPr="00B1311B" w:rsidTr="00040E7D">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i/>
                <w:spacing w:val="-3"/>
                <w:sz w:val="24"/>
                <w:szCs w:val="24"/>
              </w:rPr>
            </w:pPr>
            <w:r w:rsidRPr="00B1311B">
              <w:rPr>
                <w:rFonts w:ascii="Times New Roman" w:eastAsia="Times New Roman" w:hAnsi="Times New Roman" w:cs="Times New Roman"/>
                <w:i/>
                <w:spacing w:val="-3"/>
                <w:sz w:val="24"/>
                <w:szCs w:val="24"/>
              </w:rPr>
              <w:t>Особо опасные болезни сельскохозяйственных животных, рыб</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 xml:space="preserve">Особо опасные острые инфекционные болезни сельскохозяйственных животных: ящур, бешенство, сибирская язва, леп-тоспироз, туляремия, мелиоидоз, листериоз, чума (КРС, </w:t>
            </w:r>
            <w:r w:rsidRPr="00B1311B">
              <w:rPr>
                <w:rFonts w:ascii="Times New Roman" w:eastAsia="Times New Roman" w:hAnsi="Times New Roman" w:cs="Times New Roman"/>
                <w:spacing w:val="-6"/>
                <w:sz w:val="24"/>
                <w:szCs w:val="24"/>
              </w:rPr>
              <w:lastRenderedPageBreak/>
              <w:t>МРС), чума свиней, болезнь Ньюкасла, оспа, контагиозная плевропневмония</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lastRenderedPageBreak/>
              <w:t>1.Каждый отдельный (спорадический) случай острой инфекционной болезни.</w:t>
            </w:r>
          </w:p>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2. Несколько случаев острой инфекционной болезни (эпизоотия).</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lastRenderedPageBreak/>
              <w:t>Прочие острые инфекционные болезни сельскохозяйственных животных, хронические инфекционные болезни сельскохозяйственных животных (бруцеллез, туберкулез, лейкоз, сап и др.)</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1. Гибель животных в пределах одного или нескольких админи</w:t>
            </w:r>
            <w:r w:rsidRPr="00B1311B">
              <w:rPr>
                <w:rFonts w:ascii="Times New Roman" w:eastAsia="Times New Roman" w:hAnsi="Times New Roman" w:cs="Times New Roman"/>
                <w:spacing w:val="-3"/>
                <w:sz w:val="24"/>
                <w:szCs w:val="24"/>
              </w:rPr>
              <w:softHyphen/>
              <w:t>стративных районов субъекта РФ - 10 голов и более (эпизоотия).</w:t>
            </w:r>
          </w:p>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2. Массовое заболевание животных в пределах одного или нескольких административных районов субъекта РФ - 100 голов и более (эпизоотия).</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Экзотические болезни животных и болезни невыясненной этиологии</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Каждый случай болезни</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Массовая гибель рыб</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Решение об отнесении случаев гибели рыб к ЧС принимается ор</w:t>
            </w:r>
            <w:r w:rsidRPr="00B1311B">
              <w:rPr>
                <w:rFonts w:ascii="Times New Roman" w:eastAsia="Times New Roman" w:hAnsi="Times New Roman" w:cs="Times New Roman"/>
                <w:spacing w:val="-3"/>
                <w:sz w:val="24"/>
                <w:szCs w:val="24"/>
              </w:rPr>
              <w:softHyphen/>
              <w:t>ганами управления по делам ГО и ЧС на основании данных представляемых территориальными органами управления сельским хозяйством.</w:t>
            </w:r>
          </w:p>
        </w:tc>
      </w:tr>
      <w:tr w:rsidR="00040E7D" w:rsidRPr="00B1311B" w:rsidTr="00040E7D">
        <w:trPr>
          <w:jc w:val="center"/>
        </w:trPr>
        <w:tc>
          <w:tcPr>
            <w:tcW w:w="5000" w:type="pct"/>
            <w:gridSpan w:val="2"/>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center"/>
              <w:rPr>
                <w:rFonts w:ascii="Times New Roman" w:eastAsia="Times New Roman" w:hAnsi="Times New Roman" w:cs="Times New Roman"/>
                <w:i/>
                <w:spacing w:val="-3"/>
                <w:sz w:val="24"/>
                <w:szCs w:val="24"/>
              </w:rPr>
            </w:pPr>
            <w:r w:rsidRPr="00B1311B">
              <w:rPr>
                <w:rFonts w:ascii="Times New Roman" w:eastAsia="Times New Roman" w:hAnsi="Times New Roman" w:cs="Times New Roman"/>
                <w:i/>
                <w:spacing w:val="-3"/>
                <w:sz w:val="24"/>
                <w:szCs w:val="24"/>
              </w:rPr>
              <w:t>Карантинные и особо опасные болезни и вредители сельскохозяйственных растений и леса</w:t>
            </w:r>
          </w:p>
        </w:tc>
      </w:tr>
      <w:tr w:rsidR="00040E7D" w:rsidRPr="00B1311B" w:rsidTr="00040E7D">
        <w:trPr>
          <w:jc w:val="center"/>
        </w:trPr>
        <w:tc>
          <w:tcPr>
            <w:tcW w:w="2084"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Массовое поражение растений болезнями и вредителями</w:t>
            </w:r>
          </w:p>
        </w:tc>
        <w:tc>
          <w:tcPr>
            <w:tcW w:w="2916" w:type="pct"/>
            <w:tcBorders>
              <w:top w:val="single" w:sz="4" w:space="0" w:color="auto"/>
              <w:left w:val="single" w:sz="12" w:space="0" w:color="auto"/>
              <w:bottom w:val="single" w:sz="4"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pacing w:val="-4"/>
                <w:sz w:val="24"/>
                <w:szCs w:val="24"/>
              </w:rPr>
              <w:t xml:space="preserve">Болезни </w:t>
            </w:r>
            <w:r w:rsidRPr="00B1311B">
              <w:rPr>
                <w:rFonts w:ascii="Times New Roman" w:eastAsia="Times New Roman" w:hAnsi="Times New Roman" w:cs="Times New Roman"/>
                <w:spacing w:val="-5"/>
                <w:sz w:val="24"/>
                <w:szCs w:val="24"/>
              </w:rPr>
              <w:t>растений, приведшие к гибели растений или экономиче</w:t>
            </w:r>
            <w:r w:rsidRPr="00B1311B">
              <w:rPr>
                <w:rFonts w:ascii="Times New Roman" w:eastAsia="Times New Roman" w:hAnsi="Times New Roman" w:cs="Times New Roman"/>
                <w:spacing w:val="-4"/>
                <w:sz w:val="24"/>
                <w:szCs w:val="24"/>
              </w:rPr>
              <w:t>ски значимому недобору урожая на площади 100 га и более</w:t>
            </w:r>
          </w:p>
        </w:tc>
      </w:tr>
      <w:tr w:rsidR="00040E7D" w:rsidRPr="00B1311B" w:rsidTr="00040E7D">
        <w:trPr>
          <w:jc w:val="center"/>
        </w:trPr>
        <w:tc>
          <w:tcPr>
            <w:tcW w:w="2084" w:type="pct"/>
            <w:tcBorders>
              <w:top w:val="single" w:sz="4" w:space="0" w:color="auto"/>
              <w:left w:val="single" w:sz="12" w:space="0" w:color="auto"/>
              <w:bottom w:val="single" w:sz="1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6"/>
                <w:sz w:val="24"/>
                <w:szCs w:val="24"/>
              </w:rPr>
            </w:pPr>
            <w:r w:rsidRPr="00B1311B">
              <w:rPr>
                <w:rFonts w:ascii="Times New Roman" w:eastAsia="Times New Roman" w:hAnsi="Times New Roman" w:cs="Times New Roman"/>
                <w:spacing w:val="-6"/>
                <w:sz w:val="24"/>
                <w:szCs w:val="24"/>
              </w:rPr>
              <w:t>Массовое поражение леса болезнями и вредителями</w:t>
            </w:r>
          </w:p>
        </w:tc>
        <w:tc>
          <w:tcPr>
            <w:tcW w:w="2916" w:type="pct"/>
            <w:tcBorders>
              <w:top w:val="single" w:sz="4" w:space="0" w:color="auto"/>
              <w:left w:val="single" w:sz="12" w:space="0" w:color="auto"/>
              <w:bottom w:val="single" w:sz="12" w:space="0" w:color="auto"/>
              <w:right w:val="single" w:sz="12" w:space="0" w:color="auto"/>
            </w:tcBorders>
          </w:tcPr>
          <w:p w:rsidR="00040E7D" w:rsidRPr="00B1311B" w:rsidRDefault="00040E7D" w:rsidP="00040E7D">
            <w:pPr>
              <w:spacing w:after="0" w:line="240" w:lineRule="auto"/>
              <w:jc w:val="both"/>
              <w:rPr>
                <w:rFonts w:ascii="Times New Roman" w:eastAsia="Times New Roman" w:hAnsi="Times New Roman" w:cs="Times New Roman"/>
                <w:spacing w:val="-3"/>
                <w:sz w:val="24"/>
                <w:szCs w:val="24"/>
              </w:rPr>
            </w:pPr>
            <w:r w:rsidRPr="00B1311B">
              <w:rPr>
                <w:rFonts w:ascii="Times New Roman" w:eastAsia="Times New Roman" w:hAnsi="Times New Roman" w:cs="Times New Roman"/>
                <w:spacing w:val="-3"/>
                <w:sz w:val="24"/>
                <w:szCs w:val="24"/>
              </w:rPr>
              <w:t>Решение об отнесении случаев болезней леса к ЧС принимается органами управления по делам ГО и ЧС на основании данных, представляемых территориальными органами</w:t>
            </w:r>
          </w:p>
        </w:tc>
      </w:tr>
    </w:tbl>
    <w:p w:rsidR="00040E7D" w:rsidRPr="00B1311B" w:rsidRDefault="00040E7D" w:rsidP="00040E7D">
      <w:pPr>
        <w:spacing w:after="0" w:line="240" w:lineRule="auto"/>
        <w:ind w:firstLine="709"/>
        <w:jc w:val="both"/>
        <w:rPr>
          <w:rFonts w:ascii="Times New Roman" w:eastAsia="Times New Roman" w:hAnsi="Times New Roman" w:cs="Times New Roman"/>
          <w:b/>
          <w:i/>
          <w:sz w:val="28"/>
          <w:szCs w:val="28"/>
        </w:rPr>
      </w:pPr>
      <w:r w:rsidRPr="00B1311B">
        <w:rPr>
          <w:rFonts w:ascii="Times New Roman" w:eastAsia="Times New Roman" w:hAnsi="Times New Roman" w:cs="Times New Roman"/>
          <w:b/>
          <w:i/>
          <w:sz w:val="28"/>
          <w:szCs w:val="28"/>
        </w:rPr>
        <w:t xml:space="preserve">Зонирование территории в соответствии с ГОСТ Р 22.2.10.2016 (Приложение В). </w:t>
      </w:r>
    </w:p>
    <w:p w:rsidR="00040E7D" w:rsidRPr="00B1311B" w:rsidRDefault="00040E7D" w:rsidP="00040E7D">
      <w:pPr>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t>Анализ проведенных исследований и полученных результатов расчетов показывает, что территорию можно разбить на следующие зоны (в соответствии с ГОСТ Р 22.2.10.2016, Приложение В):</w:t>
      </w:r>
    </w:p>
    <w:p w:rsidR="00040E7D" w:rsidRPr="00B1311B" w:rsidRDefault="00040E7D" w:rsidP="00040E7D">
      <w:pPr>
        <w:spacing w:after="0" w:line="240" w:lineRule="auto"/>
        <w:ind w:firstLine="709"/>
        <w:jc w:val="both"/>
        <w:rPr>
          <w:rFonts w:ascii="Times New Roman" w:eastAsia="Times New Roman" w:hAnsi="Times New Roman" w:cs="Times New Roman"/>
          <w:b/>
          <w:bCs/>
          <w:sz w:val="28"/>
          <w:szCs w:val="28"/>
        </w:rPr>
      </w:pPr>
      <w:r w:rsidRPr="00B1311B">
        <w:rPr>
          <w:rFonts w:ascii="Times New Roman" w:eastAsia="Times New Roman" w:hAnsi="Times New Roman" w:cs="Times New Roman"/>
          <w:b/>
          <w:bCs/>
          <w:sz w:val="28"/>
          <w:szCs w:val="28"/>
        </w:rPr>
        <w:t>- зона неприемлемого риска:</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зоны возможных безвозвратных потерь и полного поражения людей, формируемые последствиями крупных аварий на транспорте с частотой реализации опасности возникновения аварий 1,00*10-2 - 1,00*10-3; случаев/год,</w:t>
      </w:r>
    </w:p>
    <w:p w:rsidR="00040E7D" w:rsidRPr="00B1311B" w:rsidRDefault="00040E7D" w:rsidP="00040E7D">
      <w:pPr>
        <w:spacing w:after="0" w:line="240" w:lineRule="auto"/>
        <w:ind w:firstLine="709"/>
        <w:jc w:val="both"/>
        <w:rPr>
          <w:rFonts w:ascii="Times New Roman" w:eastAsia="Times New Roman" w:hAnsi="Times New Roman" w:cs="Times New Roman"/>
          <w:b/>
          <w:bCs/>
          <w:sz w:val="28"/>
          <w:szCs w:val="28"/>
        </w:rPr>
      </w:pPr>
      <w:r w:rsidRPr="00B1311B">
        <w:rPr>
          <w:rFonts w:ascii="Times New Roman" w:eastAsia="Times New Roman" w:hAnsi="Times New Roman" w:cs="Times New Roman"/>
          <w:b/>
          <w:bCs/>
          <w:sz w:val="28"/>
          <w:szCs w:val="28"/>
        </w:rPr>
        <w:t>- зона жесткого контроля: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вся территория, подверженная воздействию землетрясений, сильных ветров, наледеобразования,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часть территории в границах воздействия подтопления, затопления, просадочности, эрозии,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а также зоны возможного поражения людей, формируемые последствиями крупных аварий на ПОО, транспорте с частотой реализации опасности возникновения аварий 1,00*10-3 - 1,00*10-5; случаев/год.</w:t>
      </w:r>
    </w:p>
    <w:p w:rsidR="00040E7D" w:rsidRPr="00B1311B" w:rsidRDefault="00040E7D" w:rsidP="00040E7D">
      <w:pPr>
        <w:spacing w:after="0" w:line="240" w:lineRule="auto"/>
        <w:ind w:firstLine="709"/>
        <w:jc w:val="both"/>
        <w:rPr>
          <w:rFonts w:ascii="Times New Roman" w:eastAsia="Times New Roman" w:hAnsi="Times New Roman" w:cs="Times New Roman"/>
          <w:b/>
          <w:bCs/>
          <w:sz w:val="28"/>
          <w:szCs w:val="28"/>
        </w:rPr>
      </w:pPr>
      <w:r w:rsidRPr="00B1311B">
        <w:rPr>
          <w:rFonts w:ascii="Times New Roman" w:eastAsia="Times New Roman" w:hAnsi="Times New Roman" w:cs="Times New Roman"/>
          <w:b/>
          <w:bCs/>
          <w:sz w:val="28"/>
          <w:szCs w:val="28"/>
        </w:rPr>
        <w:t>- зона приемлемого риска:</w:t>
      </w: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часть территория подверженная воздействию эрозии,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зоны возможных санитарных потерь и среднем уровне поражения людей, при ЧС техногенного характера на транспорте.</w:t>
      </w:r>
    </w:p>
    <w:p w:rsidR="00040E7D" w:rsidRPr="00B1311B" w:rsidRDefault="00040E7D" w:rsidP="00040E7D">
      <w:pPr>
        <w:spacing w:after="0" w:line="240" w:lineRule="auto"/>
        <w:ind w:firstLine="709"/>
        <w:jc w:val="both"/>
        <w:rPr>
          <w:rFonts w:ascii="Times New Roman" w:eastAsia="Times New Roman" w:hAnsi="Times New Roman" w:cs="Times New Roman"/>
          <w:bCs/>
          <w:sz w:val="28"/>
          <w:szCs w:val="28"/>
        </w:rPr>
      </w:pPr>
      <w:r w:rsidRPr="00B1311B">
        <w:rPr>
          <w:rFonts w:ascii="Times New Roman" w:eastAsia="Times New Roman" w:hAnsi="Times New Roman" w:cs="Times New Roman"/>
          <w:bCs/>
          <w:sz w:val="28"/>
          <w:szCs w:val="28"/>
        </w:rPr>
        <w:lastRenderedPageBreak/>
        <w:t>- а также зоны возможного поражения людей, формируемые последствиями аварий на ПОО с частотой реализации опасности возникновения аварий менее 1,00*10</w:t>
      </w:r>
      <w:r w:rsidRPr="00B1311B">
        <w:rPr>
          <w:rFonts w:ascii="Times New Roman" w:eastAsia="Times New Roman" w:hAnsi="Times New Roman" w:cs="Times New Roman"/>
          <w:bCs/>
          <w:sz w:val="28"/>
          <w:szCs w:val="28"/>
          <w:vertAlign w:val="superscript"/>
        </w:rPr>
        <w:t>-5</w:t>
      </w:r>
      <w:r w:rsidRPr="00B1311B">
        <w:rPr>
          <w:rFonts w:ascii="Times New Roman" w:eastAsia="Times New Roman" w:hAnsi="Times New Roman" w:cs="Times New Roman"/>
          <w:bCs/>
          <w:sz w:val="28"/>
          <w:szCs w:val="28"/>
        </w:rPr>
        <w:t>; случаев/год.</w:t>
      </w:r>
    </w:p>
    <w:p w:rsidR="00040E7D" w:rsidRPr="00B1311B" w:rsidRDefault="00040E7D" w:rsidP="00040E7D">
      <w:pPr>
        <w:tabs>
          <w:tab w:val="left" w:pos="567"/>
        </w:tabs>
        <w:spacing w:after="120" w:line="240" w:lineRule="auto"/>
        <w:ind w:firstLine="709"/>
        <w:jc w:val="both"/>
        <w:rPr>
          <w:rFonts w:ascii="Times New Roman" w:eastAsia="Times New Roman" w:hAnsi="Times New Roman" w:cs="Times New Roman"/>
          <w:b/>
          <w:sz w:val="24"/>
          <w:szCs w:val="24"/>
        </w:rPr>
      </w:pPr>
      <w:r w:rsidRPr="00B1311B">
        <w:rPr>
          <w:rFonts w:ascii="Times New Roman" w:eastAsia="Times New Roman" w:hAnsi="Times New Roman" w:cs="Times New Roman"/>
          <w:b/>
          <w:sz w:val="28"/>
          <w:szCs w:val="28"/>
        </w:rPr>
        <w:t>Факторы риска возникновения чрезвычайных ситуаций на ПОО, транспорте</w:t>
      </w:r>
      <w:r w:rsidRPr="00B1311B">
        <w:rPr>
          <w:rFonts w:ascii="Times New Roman" w:eastAsia="Times New Roman" w:hAnsi="Times New Roman" w:cs="Times New Roman"/>
          <w:b/>
          <w:sz w:val="24"/>
          <w:szCs w:val="24"/>
        </w:rPr>
        <w:t xml:space="preserve"> </w:t>
      </w:r>
    </w:p>
    <w:p w:rsidR="00E15418" w:rsidRPr="00B1311B" w:rsidRDefault="00866C72" w:rsidP="00866C72">
      <w:pPr>
        <w:tabs>
          <w:tab w:val="left" w:pos="567"/>
        </w:tabs>
        <w:spacing w:after="120" w:line="240" w:lineRule="auto"/>
        <w:ind w:firstLine="709"/>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w:t>
      </w:r>
      <w:r w:rsidR="00E15418" w:rsidRPr="00B1311B">
        <w:rPr>
          <w:rFonts w:ascii="Times New Roman" w:eastAsia="Times New Roman" w:hAnsi="Times New Roman" w:cs="Times New Roman"/>
          <w:sz w:val="28"/>
          <w:szCs w:val="28"/>
        </w:rPr>
        <w:t>а</w:t>
      </w:r>
      <w:r w:rsidRPr="00B1311B">
        <w:rPr>
          <w:rFonts w:ascii="Times New Roman" w:eastAsia="Times New Roman" w:hAnsi="Times New Roman" w:cs="Times New Roman"/>
          <w:sz w:val="28"/>
          <w:szCs w:val="28"/>
        </w:rPr>
        <w:t xml:space="preserve">блица </w:t>
      </w:r>
      <w:r w:rsidR="00C306DF" w:rsidRPr="00B1311B">
        <w:rPr>
          <w:rFonts w:ascii="Times New Roman" w:eastAsia="Times New Roman" w:hAnsi="Times New Roman" w:cs="Times New Roman"/>
          <w:sz w:val="28"/>
          <w:szCs w:val="28"/>
        </w:rPr>
        <w:t>58</w:t>
      </w:r>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1E0" w:firstRow="1" w:lastRow="1" w:firstColumn="1" w:lastColumn="1" w:noHBand="0" w:noVBand="0"/>
      </w:tblPr>
      <w:tblGrid>
        <w:gridCol w:w="2971"/>
        <w:gridCol w:w="1640"/>
        <w:gridCol w:w="1791"/>
        <w:gridCol w:w="1901"/>
        <w:gridCol w:w="1518"/>
      </w:tblGrid>
      <w:tr w:rsidR="00040E7D" w:rsidRPr="00B1311B" w:rsidTr="00040E7D">
        <w:trPr>
          <w:cantSplit/>
        </w:trPr>
        <w:tc>
          <w:tcPr>
            <w:tcW w:w="1512" w:type="pct"/>
            <w:tcBorders>
              <w:top w:val="single" w:sz="12" w:space="0" w:color="auto"/>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Объект</w:t>
            </w:r>
          </w:p>
        </w:tc>
        <w:tc>
          <w:tcPr>
            <w:tcW w:w="835" w:type="pct"/>
            <w:tcBorders>
              <w:top w:val="single" w:sz="12" w:space="0" w:color="auto"/>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Вид опасного вещества, направление</w:t>
            </w:r>
          </w:p>
        </w:tc>
        <w:tc>
          <w:tcPr>
            <w:tcW w:w="912" w:type="pct"/>
            <w:tcBorders>
              <w:top w:val="single" w:sz="12" w:space="0" w:color="auto"/>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Глубина зоны первичного облака, безвозвратных потерь(м.) – зона жесткого контроля</w:t>
            </w:r>
          </w:p>
        </w:tc>
        <w:tc>
          <w:tcPr>
            <w:tcW w:w="968" w:type="pct"/>
            <w:tcBorders>
              <w:top w:val="single" w:sz="12" w:space="0" w:color="auto"/>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Глубина зоны полного заражения, санитарных потерь (м.) – зона приемлемого риска</w:t>
            </w:r>
          </w:p>
        </w:tc>
        <w:tc>
          <w:tcPr>
            <w:tcW w:w="773" w:type="pct"/>
            <w:tcBorders>
              <w:top w:val="single" w:sz="12" w:space="0" w:color="auto"/>
              <w:bottom w:val="double" w:sz="12" w:space="0" w:color="auto"/>
            </w:tcBorders>
            <w:vAlign w:val="center"/>
          </w:tcPr>
          <w:p w:rsidR="00040E7D" w:rsidRPr="00B1311B" w:rsidRDefault="00040E7D" w:rsidP="00040E7D">
            <w:pPr>
              <w:spacing w:after="0" w:line="240" w:lineRule="auto"/>
              <w:rPr>
                <w:rFonts w:ascii="Times New Roman" w:eastAsia="Times New Roman" w:hAnsi="Times New Roman" w:cs="Times New Roman"/>
                <w:b/>
                <w:sz w:val="20"/>
                <w:szCs w:val="20"/>
              </w:rPr>
            </w:pPr>
            <w:r w:rsidRPr="00B1311B">
              <w:rPr>
                <w:rFonts w:ascii="Times New Roman" w:eastAsia="Times New Roman" w:hAnsi="Times New Roman" w:cs="Times New Roman"/>
                <w:b/>
                <w:sz w:val="20"/>
                <w:szCs w:val="20"/>
              </w:rPr>
              <w:t>Вероятность ЧС, год</w:t>
            </w:r>
            <w:r w:rsidRPr="00B1311B">
              <w:rPr>
                <w:rFonts w:ascii="Times New Roman" w:eastAsia="Times New Roman" w:hAnsi="Times New Roman" w:cs="Times New Roman"/>
                <w:b/>
                <w:sz w:val="20"/>
                <w:szCs w:val="20"/>
                <w:vertAlign w:val="superscript"/>
              </w:rPr>
              <w:t>-1</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ПВОО (маршрут прокладки сетей газоснабжения – газопровод высокого, ГРС)</w:t>
            </w:r>
          </w:p>
        </w:tc>
        <w:tc>
          <w:tcPr>
            <w:tcW w:w="835" w:type="pct"/>
          </w:tcPr>
          <w:p w:rsidR="00040E7D" w:rsidRPr="00B1311B" w:rsidRDefault="00040E7D" w:rsidP="00040E7D">
            <w:pPr>
              <w:widowControl w:val="0"/>
              <w:spacing w:after="0" w:line="240" w:lineRule="auto"/>
              <w:jc w:val="center"/>
              <w:rPr>
                <w:rFonts w:ascii="Times New Roman" w:eastAsia="Arial Unicode MS" w:hAnsi="Times New Roman" w:cs="Times New Roman"/>
                <w:sz w:val="24"/>
                <w:szCs w:val="24"/>
              </w:rPr>
            </w:pPr>
            <w:r w:rsidRPr="00B1311B">
              <w:rPr>
                <w:rFonts w:ascii="Times New Roman" w:eastAsia="Arial Unicode MS" w:hAnsi="Times New Roman" w:cs="Times New Roman"/>
                <w:sz w:val="24"/>
                <w:szCs w:val="24"/>
              </w:rPr>
              <w:t>Природный газ</w:t>
            </w:r>
          </w:p>
        </w:tc>
        <w:tc>
          <w:tcPr>
            <w:tcW w:w="912"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w:t>
            </w:r>
          </w:p>
        </w:tc>
        <w:tc>
          <w:tcPr>
            <w:tcW w:w="968"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85</w:t>
            </w:r>
          </w:p>
        </w:tc>
        <w:tc>
          <w:tcPr>
            <w:tcW w:w="773"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1,5E-08*5000 м</w:t>
            </w:r>
          </w:p>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7,5*10-5</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ПВОО (площадка ГРП)</w:t>
            </w:r>
          </w:p>
        </w:tc>
        <w:tc>
          <w:tcPr>
            <w:tcW w:w="835" w:type="pct"/>
          </w:tcPr>
          <w:p w:rsidR="00040E7D" w:rsidRPr="00B1311B" w:rsidRDefault="00040E7D" w:rsidP="00040E7D">
            <w:pPr>
              <w:widowControl w:val="0"/>
              <w:spacing w:after="0" w:line="240" w:lineRule="auto"/>
              <w:jc w:val="center"/>
              <w:rPr>
                <w:rFonts w:ascii="Times New Roman" w:eastAsia="Arial Unicode MS" w:hAnsi="Times New Roman" w:cs="Times New Roman"/>
                <w:sz w:val="24"/>
                <w:szCs w:val="24"/>
              </w:rPr>
            </w:pPr>
            <w:r w:rsidRPr="00B1311B">
              <w:rPr>
                <w:rFonts w:ascii="Times New Roman" w:eastAsia="Arial Unicode MS" w:hAnsi="Times New Roman" w:cs="Times New Roman"/>
                <w:sz w:val="24"/>
                <w:szCs w:val="24"/>
              </w:rPr>
              <w:t>Природный газ</w:t>
            </w:r>
          </w:p>
        </w:tc>
        <w:tc>
          <w:tcPr>
            <w:tcW w:w="912"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968"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773"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5,00E-04</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ПВОО (котельные)</w:t>
            </w:r>
          </w:p>
        </w:tc>
        <w:tc>
          <w:tcPr>
            <w:tcW w:w="835" w:type="pct"/>
          </w:tcPr>
          <w:p w:rsidR="00040E7D" w:rsidRPr="00B1311B" w:rsidRDefault="00040E7D" w:rsidP="00040E7D">
            <w:pPr>
              <w:widowControl w:val="0"/>
              <w:spacing w:after="0" w:line="240" w:lineRule="auto"/>
              <w:jc w:val="center"/>
              <w:rPr>
                <w:rFonts w:ascii="Times New Roman" w:eastAsia="Arial Unicode MS" w:hAnsi="Times New Roman" w:cs="Times New Roman"/>
                <w:sz w:val="24"/>
                <w:szCs w:val="24"/>
              </w:rPr>
            </w:pPr>
            <w:r w:rsidRPr="00B1311B">
              <w:rPr>
                <w:rFonts w:ascii="Times New Roman" w:eastAsia="Arial Unicode MS" w:hAnsi="Times New Roman" w:cs="Times New Roman"/>
                <w:sz w:val="24"/>
                <w:szCs w:val="24"/>
              </w:rPr>
              <w:t>Природный газ</w:t>
            </w:r>
          </w:p>
        </w:tc>
        <w:tc>
          <w:tcPr>
            <w:tcW w:w="912"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968"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773"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1,00E-05</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Транспорт (автоцистерна лвж)</w:t>
            </w:r>
          </w:p>
        </w:tc>
        <w:tc>
          <w:tcPr>
            <w:tcW w:w="835" w:type="pct"/>
          </w:tcPr>
          <w:p w:rsidR="00040E7D" w:rsidRPr="00B1311B" w:rsidRDefault="00040E7D" w:rsidP="00040E7D">
            <w:pPr>
              <w:widowControl w:val="0"/>
              <w:spacing w:after="0" w:line="240" w:lineRule="auto"/>
              <w:jc w:val="center"/>
              <w:rPr>
                <w:rFonts w:ascii="Times New Roman" w:eastAsia="Arial Unicode MS" w:hAnsi="Times New Roman" w:cs="Times New Roman"/>
                <w:sz w:val="24"/>
                <w:szCs w:val="24"/>
              </w:rPr>
            </w:pPr>
            <w:r w:rsidRPr="00B1311B">
              <w:rPr>
                <w:rFonts w:ascii="Times New Roman" w:eastAsia="Arial Unicode MS" w:hAnsi="Times New Roman" w:cs="Times New Roman"/>
                <w:sz w:val="24"/>
                <w:szCs w:val="24"/>
              </w:rPr>
              <w:t>бензин</w:t>
            </w:r>
          </w:p>
        </w:tc>
        <w:tc>
          <w:tcPr>
            <w:tcW w:w="912"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42</w:t>
            </w:r>
          </w:p>
        </w:tc>
        <w:tc>
          <w:tcPr>
            <w:tcW w:w="968"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109</w:t>
            </w:r>
          </w:p>
        </w:tc>
        <w:tc>
          <w:tcPr>
            <w:tcW w:w="773"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1E-05</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Транспорт (мн ЗАО «КТК»)</w:t>
            </w:r>
          </w:p>
        </w:tc>
        <w:tc>
          <w:tcPr>
            <w:tcW w:w="835" w:type="pct"/>
          </w:tcPr>
          <w:p w:rsidR="00040E7D" w:rsidRPr="00B1311B" w:rsidRDefault="00040E7D" w:rsidP="00040E7D">
            <w:pPr>
              <w:widowControl w:val="0"/>
              <w:spacing w:after="0" w:line="240" w:lineRule="auto"/>
              <w:jc w:val="center"/>
              <w:rPr>
                <w:rFonts w:ascii="Times New Roman" w:eastAsia="Arial Unicode MS" w:hAnsi="Times New Roman" w:cs="Times New Roman"/>
                <w:sz w:val="24"/>
                <w:szCs w:val="24"/>
              </w:rPr>
            </w:pPr>
            <w:r w:rsidRPr="00B1311B">
              <w:rPr>
                <w:rFonts w:ascii="Times New Roman" w:eastAsia="Arial Unicode MS" w:hAnsi="Times New Roman" w:cs="Times New Roman"/>
                <w:sz w:val="24"/>
                <w:szCs w:val="24"/>
              </w:rPr>
              <w:t>нефть</w:t>
            </w:r>
          </w:p>
        </w:tc>
        <w:tc>
          <w:tcPr>
            <w:tcW w:w="912"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286-неприемл</w:t>
            </w:r>
          </w:p>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318-жестк</w:t>
            </w:r>
          </w:p>
        </w:tc>
        <w:tc>
          <w:tcPr>
            <w:tcW w:w="968" w:type="pct"/>
            <w:vAlign w:val="center"/>
          </w:tcPr>
          <w:p w:rsidR="00040E7D" w:rsidRPr="00B1311B" w:rsidRDefault="00040E7D" w:rsidP="00040E7D">
            <w:pPr>
              <w:spacing w:after="0" w:line="240" w:lineRule="auto"/>
              <w:ind w:left="-67"/>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375</w:t>
            </w:r>
          </w:p>
        </w:tc>
        <w:tc>
          <w:tcPr>
            <w:tcW w:w="773" w:type="pct"/>
            <w:vAlign w:val="center"/>
          </w:tcPr>
          <w:p w:rsidR="00040E7D" w:rsidRPr="00B1311B" w:rsidRDefault="00040E7D" w:rsidP="00040E7D">
            <w:pPr>
              <w:spacing w:after="0" w:line="240" w:lineRule="auto"/>
              <w:jc w:val="both"/>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7,7*10</w:t>
            </w:r>
            <w:r w:rsidRPr="00B1311B">
              <w:rPr>
                <w:rFonts w:ascii="Times New Roman" w:eastAsia="Times New Roman" w:hAnsi="Times New Roman" w:cs="Times New Roman"/>
                <w:sz w:val="24"/>
                <w:szCs w:val="24"/>
                <w:vertAlign w:val="superscript"/>
              </w:rPr>
              <w:t>-4</w:t>
            </w:r>
          </w:p>
        </w:tc>
      </w:tr>
      <w:tr w:rsidR="00040E7D" w:rsidRPr="00B1311B" w:rsidTr="00040E7D">
        <w:trPr>
          <w:cantSplit/>
        </w:trPr>
        <w:tc>
          <w:tcPr>
            <w:tcW w:w="1512" w:type="pct"/>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Террористические акты</w:t>
            </w:r>
          </w:p>
        </w:tc>
        <w:tc>
          <w:tcPr>
            <w:tcW w:w="835" w:type="pct"/>
            <w:vAlign w:val="center"/>
          </w:tcPr>
          <w:p w:rsidR="00040E7D" w:rsidRPr="00B1311B" w:rsidRDefault="00040E7D" w:rsidP="00040E7D">
            <w:pPr>
              <w:autoSpaceDE w:val="0"/>
              <w:autoSpaceDN w:val="0"/>
              <w:adjustRightInd w:val="0"/>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ВУ</w:t>
            </w:r>
          </w:p>
        </w:tc>
        <w:tc>
          <w:tcPr>
            <w:tcW w:w="912"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968"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580</w:t>
            </w:r>
          </w:p>
        </w:tc>
        <w:tc>
          <w:tcPr>
            <w:tcW w:w="773" w:type="pct"/>
            <w:vAlign w:val="center"/>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1,4E-07</w:t>
            </w:r>
          </w:p>
        </w:tc>
      </w:tr>
    </w:tbl>
    <w:p w:rsidR="00866C72" w:rsidRPr="00B1311B" w:rsidRDefault="00866C72" w:rsidP="00040E7D">
      <w:pPr>
        <w:tabs>
          <w:tab w:val="left" w:pos="567"/>
        </w:tabs>
        <w:spacing w:after="0" w:line="240" w:lineRule="auto"/>
        <w:ind w:firstLine="567"/>
        <w:jc w:val="both"/>
        <w:rPr>
          <w:rFonts w:ascii="Times New Roman" w:eastAsia="Times New Roman" w:hAnsi="Times New Roman" w:cs="Times New Roman"/>
          <w:b/>
          <w:sz w:val="28"/>
          <w:szCs w:val="28"/>
        </w:rPr>
      </w:pP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b/>
          <w:sz w:val="28"/>
          <w:szCs w:val="28"/>
        </w:rPr>
      </w:pPr>
      <w:r w:rsidRPr="00B1311B">
        <w:rPr>
          <w:rFonts w:ascii="Times New Roman" w:eastAsia="Times New Roman" w:hAnsi="Times New Roman" w:cs="Times New Roman"/>
          <w:b/>
          <w:sz w:val="28"/>
          <w:szCs w:val="28"/>
        </w:rPr>
        <w:t>Факторы риска возникновения чрезвычайных ситуаций при проявлении опасных природных явлений</w:t>
      </w:r>
    </w:p>
    <w:p w:rsidR="00866C72" w:rsidRPr="00B1311B" w:rsidRDefault="00866C72" w:rsidP="00866C72">
      <w:pPr>
        <w:tabs>
          <w:tab w:val="left" w:pos="567"/>
        </w:tabs>
        <w:spacing w:after="0" w:line="240" w:lineRule="auto"/>
        <w:ind w:firstLine="567"/>
        <w:jc w:val="right"/>
        <w:rPr>
          <w:rFonts w:ascii="Times New Roman" w:eastAsia="Times New Roman" w:hAnsi="Times New Roman" w:cs="Times New Roman"/>
          <w:b/>
          <w:sz w:val="28"/>
          <w:szCs w:val="28"/>
        </w:rPr>
      </w:pPr>
      <w:r w:rsidRPr="00B1311B">
        <w:rPr>
          <w:rFonts w:ascii="Times New Roman" w:eastAsia="Times New Roman" w:hAnsi="Times New Roman" w:cs="Times New Roman"/>
          <w:sz w:val="28"/>
          <w:szCs w:val="28"/>
        </w:rPr>
        <w:t>Таблица</w:t>
      </w:r>
      <w:r w:rsidR="00C306DF" w:rsidRPr="00B1311B">
        <w:rPr>
          <w:rFonts w:ascii="Times New Roman" w:eastAsia="Times New Roman" w:hAnsi="Times New Roman" w:cs="Times New Roman"/>
          <w:sz w:val="28"/>
          <w:szCs w:val="28"/>
        </w:rPr>
        <w:t xml:space="preserve"> 59</w:t>
      </w:r>
    </w:p>
    <w:tbl>
      <w:tblPr>
        <w:tblW w:w="0" w:type="auto"/>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Look w:val="01E0" w:firstRow="1" w:lastRow="1" w:firstColumn="1" w:lastColumn="1" w:noHBand="0" w:noVBand="0"/>
      </w:tblPr>
      <w:tblGrid>
        <w:gridCol w:w="3993"/>
        <w:gridCol w:w="2222"/>
        <w:gridCol w:w="1366"/>
        <w:gridCol w:w="2240"/>
      </w:tblGrid>
      <w:tr w:rsidR="00040E7D" w:rsidRPr="00B1311B" w:rsidTr="00040E7D">
        <w:trPr>
          <w:cantSplit/>
        </w:trPr>
        <w:tc>
          <w:tcPr>
            <w:tcW w:w="0" w:type="auto"/>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Виды опасных природных явлений</w:t>
            </w:r>
          </w:p>
        </w:tc>
        <w:tc>
          <w:tcPr>
            <w:tcW w:w="2222" w:type="dxa"/>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Частота природного явления год</w:t>
            </w:r>
          </w:p>
        </w:tc>
        <w:tc>
          <w:tcPr>
            <w:tcW w:w="1357" w:type="dxa"/>
            <w:tcBorders>
              <w:top w:val="single" w:sz="12" w:space="0" w:color="auto"/>
              <w:left w:val="single" w:sz="12" w:space="0" w:color="auto"/>
              <w:bottom w:val="double" w:sz="12"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Категория опасности</w:t>
            </w:r>
          </w:p>
        </w:tc>
        <w:tc>
          <w:tcPr>
            <w:tcW w:w="0" w:type="auto"/>
            <w:tcBorders>
              <w:top w:val="single" w:sz="12" w:space="0" w:color="auto"/>
              <w:left w:val="single" w:sz="12" w:space="0" w:color="auto"/>
              <w:bottom w:val="double" w:sz="12"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Зонирование по опасности ЧС</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Опасные геологические процессы (землетрясения)</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vertAlign w:val="superscript"/>
              </w:rPr>
            </w:pPr>
            <w:r w:rsidRPr="00B1311B">
              <w:rPr>
                <w:rFonts w:ascii="Times New Roman" w:eastAsia="Times New Roman" w:hAnsi="Times New Roman" w:cs="Times New Roman"/>
                <w:sz w:val="24"/>
                <w:szCs w:val="24"/>
              </w:rPr>
              <w:t>1*10</w:t>
            </w:r>
            <w:r w:rsidRPr="00B1311B">
              <w:rPr>
                <w:rFonts w:ascii="Times New Roman" w:eastAsia="Times New Roman" w:hAnsi="Times New Roman" w:cs="Times New Roman"/>
                <w:sz w:val="24"/>
                <w:szCs w:val="24"/>
                <w:vertAlign w:val="superscript"/>
              </w:rPr>
              <w:t>-3</w:t>
            </w:r>
          </w:p>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2*10</w:t>
            </w:r>
            <w:r w:rsidRPr="00B1311B">
              <w:rPr>
                <w:rFonts w:ascii="Times New Roman" w:eastAsia="Times New Roman" w:hAnsi="Times New Roman" w:cs="Times New Roman"/>
                <w:sz w:val="24"/>
                <w:szCs w:val="24"/>
                <w:vertAlign w:val="superscript"/>
              </w:rPr>
              <w:t>-4</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Весьма опасная</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Опасные геологические процессы (просадочность)</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Гидрологические явления и процессы (подтопление)</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Гидрологические явления и процессы (наводнение)</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Опасная</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Гидрологические явления и процессы (эрозия)</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Умеренно опасная</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Приемлемого риска</w:t>
            </w:r>
          </w:p>
        </w:tc>
      </w:tr>
      <w:tr w:rsidR="00040E7D" w:rsidRPr="00B1311B" w:rsidTr="00040E7D">
        <w:trPr>
          <w:cantSplit/>
        </w:trPr>
        <w:tc>
          <w:tcPr>
            <w:tcW w:w="0" w:type="auto"/>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Опасные метеорологические явления и процессы (ураганы)</w:t>
            </w:r>
          </w:p>
        </w:tc>
        <w:tc>
          <w:tcPr>
            <w:tcW w:w="2222"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2*10</w:t>
            </w:r>
            <w:r w:rsidRPr="00B1311B">
              <w:rPr>
                <w:rFonts w:ascii="Times New Roman" w:eastAsia="Times New Roman" w:hAnsi="Times New Roman" w:cs="Times New Roman"/>
                <w:sz w:val="24"/>
                <w:szCs w:val="24"/>
                <w:vertAlign w:val="superscript"/>
              </w:rPr>
              <w:t>-2</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Опасная </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r w:rsidR="00040E7D" w:rsidRPr="00B1311B" w:rsidTr="00040E7D">
        <w:trPr>
          <w:cantSplit/>
        </w:trPr>
        <w:tc>
          <w:tcPr>
            <w:tcW w:w="0" w:type="auto"/>
            <w:tcBorders>
              <w:top w:val="single" w:sz="4" w:space="0" w:color="auto"/>
              <w:left w:val="single" w:sz="12" w:space="0" w:color="auto"/>
              <w:bottom w:val="single" w:sz="4" w:space="0" w:color="auto"/>
              <w:right w:val="single" w:sz="4"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Опасные метеорологические явления и процессы (наледеобразование)</w:t>
            </w:r>
          </w:p>
        </w:tc>
        <w:tc>
          <w:tcPr>
            <w:tcW w:w="2222" w:type="dxa"/>
            <w:tcBorders>
              <w:top w:val="single" w:sz="4" w:space="0" w:color="auto"/>
              <w:left w:val="single" w:sz="12" w:space="0" w:color="auto"/>
              <w:bottom w:val="single" w:sz="4" w:space="0" w:color="auto"/>
              <w:right w:val="single" w:sz="4"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w:t>
            </w:r>
          </w:p>
        </w:tc>
        <w:tc>
          <w:tcPr>
            <w:tcW w:w="1357" w:type="dxa"/>
            <w:tcBorders>
              <w:top w:val="single" w:sz="4" w:space="0" w:color="auto"/>
              <w:left w:val="single" w:sz="12" w:space="0" w:color="auto"/>
              <w:bottom w:val="single" w:sz="4" w:space="0" w:color="auto"/>
              <w:right w:val="single" w:sz="12" w:space="0" w:color="auto"/>
            </w:tcBorders>
            <w:vAlign w:val="center"/>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Опасная </w:t>
            </w:r>
          </w:p>
        </w:tc>
        <w:tc>
          <w:tcPr>
            <w:tcW w:w="0" w:type="auto"/>
            <w:tcBorders>
              <w:top w:val="single" w:sz="4" w:space="0" w:color="auto"/>
              <w:left w:val="single" w:sz="12" w:space="0" w:color="auto"/>
              <w:bottom w:val="single" w:sz="4" w:space="0" w:color="auto"/>
              <w:right w:val="single" w:sz="12" w:space="0" w:color="auto"/>
            </w:tcBorders>
            <w:hideMark/>
          </w:tcPr>
          <w:p w:rsidR="00040E7D" w:rsidRPr="00B1311B" w:rsidRDefault="00040E7D" w:rsidP="00040E7D">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Жесткого контроля</w:t>
            </w:r>
          </w:p>
        </w:tc>
      </w:tr>
    </w:tbl>
    <w:p w:rsidR="00040E7D" w:rsidRPr="00B1311B" w:rsidRDefault="00040E7D" w:rsidP="001F74D9">
      <w:pPr>
        <w:numPr>
          <w:ilvl w:val="0"/>
          <w:numId w:val="28"/>
        </w:numPr>
        <w:tabs>
          <w:tab w:val="left" w:pos="567"/>
        </w:tabs>
        <w:spacing w:after="0" w:line="240" w:lineRule="auto"/>
        <w:ind w:left="0" w:firstLine="709"/>
        <w:jc w:val="both"/>
        <w:rPr>
          <w:rFonts w:ascii="Times New Roman" w:eastAsia="Calibri" w:hAnsi="Times New Roman" w:cs="Times New Roman"/>
          <w:b/>
          <w:i/>
          <w:sz w:val="28"/>
          <w:szCs w:val="28"/>
          <w:lang w:eastAsia="en-US"/>
        </w:rPr>
      </w:pPr>
      <w:r w:rsidRPr="00B1311B">
        <w:rPr>
          <w:rFonts w:ascii="Times New Roman" w:eastAsia="Calibri" w:hAnsi="Times New Roman" w:cs="Times New Roman"/>
          <w:b/>
          <w:i/>
          <w:sz w:val="28"/>
          <w:szCs w:val="28"/>
          <w:lang w:eastAsia="en-US"/>
        </w:rPr>
        <w:lastRenderedPageBreak/>
        <w:t>Основные показатели по защите территории от ЧС техногенного и природного характера, а также мероприятиям по ГО, повышение устойчивости функционирования, защите и жизнеобеспечению.</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t>Мероприятия по повышению устойчивости функционирования, защите и жизнеобеспечению населения на территории.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B1311B">
          <w:rPr>
            <w:rFonts w:ascii="Times New Roman" w:eastAsia="Times New Roman" w:hAnsi="Times New Roman" w:cs="Times New Roman"/>
            <w:sz w:val="28"/>
            <w:szCs w:val="28"/>
          </w:rPr>
          <w:t>2003 года</w:t>
        </w:r>
      </w:smartTag>
      <w:r w:rsidRPr="00B1311B">
        <w:rPr>
          <w:rFonts w:ascii="Times New Roman" w:eastAsia="Times New Roman" w:hAnsi="Times New Roman" w:cs="Times New Roman"/>
          <w:sz w:val="28"/>
          <w:szCs w:val="28"/>
        </w:rPr>
        <w:t xml:space="preserve"> № 131-ФЗ «Об общих принципах организации местного самоуправления в РФ», Федерального закон от 21 декабря 1994 года № 68-ФЗ «О защите населения и территорий от чрезвычайных ситуаций природного и техногенного характера», постановлением Правительства РФ от 30 декабря 2003 года №794 «О единой государственной системе предупреждения и ликвидации ЧС» в целях единого подхода, в соответствии с Постановлением администрации Усть-Лабинского района от 02.05.2017 г. №526 утверждено Положение о муниципальном звене Усть-Лабинской территориальной подсистемы единой государственной системы предупреждения и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Положение определяет порядок организации и функционирования муниципального звена Усть-Лабинской территориальной подсистемы единой государственной системы предупреждения и ликвидации чрезвычайных ситуаций (муниципальное звено ТП РСЧС).</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Муниципальное звено ТП РСЧС объединяет органы управления, силы и средства отраслевых (функциональных) и территориальных органов управления (далее - структурные подразделения) администрации муниципального образования Усть-Лабинский район, организаций Усть-Лабинского района, к компетенции которых относится решение вопросов в области защиты населения и территорий от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каждом уровне функционирования ТП РСЧС создаются органы управления муниципального звена ТП РСЧС, силы и средства, резервы финансовых и материальных ресурсов, системы связи и оповещения органов управления и сил муниципального звена ТП РСЧС, системы оповещения населения о чрезвычайных ситуациях и системы информирования населения о чрезвычайных ситуациях.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Органы управления муниципального звена ТП РСЧС включают в себя координационные органы муниципального звена ТП РСЧС, постоянно действующие органы управления муниципального звена ТП РСЧС и органы повседневного управления муниципального звена ТП РСЧС.</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Координационными органами муниципального звена ТП РСЧС являются: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районном уровне - комиссия по предупреждению и ликвидации чрезвычайных ситуаций и обеспечению пожарной безопасности муниципального образования Усть-Лабинский район (КЧС МО Усть-Лабинский район),</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поселенческом уровне - КЧС поселения;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объектовом уровне - КЧС организации.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Постоянно действующие органы управления муниципального звена ТП РСЧС являются: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на районном уровне - управление ГО и ЧС муниципального образования Усть-Лабинский район;</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объектовом уровне - работники организаций, специально уполномоченные решать задачи в области защиты населения и территорий от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Органами повседневного управления муниципального звена ТП РСЧС являются: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районном уровне - единая дежурно-диспетчерския служба МКУ «Ситуационный центр» муниципального образования Усть-Лабинский район (4-11-88, 051);</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поселенческом уровне - работники администрации поселений специально уполномоченные решать задачи в области защиты населения и территорий от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объектовом уровне - дежурно-диспетчерские службы организаций (объектов).</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Размещение органов управления муниципального звена 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Управление муниципальным звеном ТП РСЧС осуществляется с использованием систем связи и оповещения, представляющих собой организационно-техническое объединение сил и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муниципального звена ТП РСЧС и населения.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Прием сообщений о чрезвычайных ситуациях, в том числе вызванных пожарами, в телефонных сетях населенных пунктов производится на единый номер - 051.</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Проведение мероприятий по предупреждению и ликвидации чрезвычайных ситуаций муниципального звена ТП РСЧС осуществляется на основе районного плана действий по предупреждению и ликвидации чрезвычайных ситуаций, планов взаимодействия, а также планов действий организаций.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мероприятиями, проводимыми органами управления и силами муниципального звена ТП РСЧС являются: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в режиме повседневной деятельности: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изучение состояния окружающей среды и прогнозирование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планирование действий органов управления и сил муниципального звена ТП РСЧС, организация подготовки и обеспечения их деятельности;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подготовка населения к действиям в чрезвычайных ситуациях, в том числе при получении сигналов экстренного оповещения;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пропаганда знаний в области защиты населения и территорий от чрезвычайных ситуаций и обеспечения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руководство созданием, размещением, хранением и восполнением резервов материальных средств для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возникновения подобных аварий и катастроф;</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в режиме повышенной готовности: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усиление контроля за состоянием окружающей среды, прогнозирование возникновения чрезвычайных ситуаций и их последствий;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непрерывный сбор, обработка и передача органам управления и силам муниципального звена ТП РСЧС данных о прогнозируемых чрезвычайных ситуациях, информирование населения о чрезвычайных ситуациях;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уточнение планов действий (взаимодействия) по предупреждению и ликвидации чрезвычайных ситуаций и иных документов;</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восполнение при необходимости резервов материальных средств, созданных для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при необходимости эвакуационных мероприятий;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в режиме чрезвычайной ситуации: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оповещение руководителей федеральных органов исполнительной власти, органов исполнительной власти Краснодарского края, руководителей органов местного самоуправления муниципального образования Усть-Лабинский район, глав администраций городского и сельских поселений, </w:t>
      </w:r>
      <w:r w:rsidRPr="00B1311B">
        <w:rPr>
          <w:rFonts w:ascii="Times New Roman" w:eastAsia="Times New Roman" w:hAnsi="Times New Roman" w:cs="Times New Roman"/>
          <w:sz w:val="28"/>
          <w:szCs w:val="28"/>
        </w:rPr>
        <w:lastRenderedPageBreak/>
        <w:t>руководителей организаций, а также населения о введении режима чрезвычайной ситуации;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мероприятий по защите населения и территорий от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организация работ по ликвидации чрезвычайных ситуаций и всестороннему обеспечению действий сил и средств муниципального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непрерывный сбор, анализ и обмен информацией об обстановке в зонах чрезвычайных ситуаций и в ходе проведения аварийно-спасательных и других неотложных работ по ее ликвидации;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непрерывный контроль за состоянием окружающей среды, прогнозирование развития возникших чрезвычайных ситуаций и их последствий; </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непрерывное взаимодействие администрации муниципального образования Усть-Лабинский район, администраций городского и сельских поселений и организаций с федеральными органами исполнительной власти, органами исполнительной власти Краснодарского края по вопросам ликвидации чрезвычайных ситуаций и их последствий;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мероприятий по обеспечению жизнедеятельности населения в режиме чрезвычайной ситуации.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руководствуясь статьями 7,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Постановления главы администрации «губернатора» Краснодарского края от 05 июня 2003 года №529 «О комиссии администрации Краснодарского края по предупреждению и ликвидации чрезвычайных ситуаций и обеспечению пожарной безопасности», утверждено постановление от 01 февраля 2013 года №11 и от 07 июня 2013 года №70 «О комиссии Железного сельского поселения Усть-Лабинского района по предупреждению и ликвидации чрезвычайных ситуаций и обеспечению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Комиссия является координационным органом, образованным для обеспечения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задачами Комиссии являются: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координация деятельности органов управления и сил единой государственной системы предупреждения и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обеспечение согласованности действий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организаций при решении вопросов в области предупреждения и ликвидации чрезвычайных ситуаций и обеспечения пожарной безопасности;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 рассмотрение вопросов об организации оповещения и информирования населения о чрезвычайных ситуациях.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силам и средствам муниципального звена ТП РСЧС относятся специально подготовленные силы и средства структурных подразделений администрации муниципального образования Усть-Лабинский район и организаций, предназначенные и выделяемые (привлекаемые) для предупреждения и ликвидации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Основу сил постоянной готовности составляют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3 суток.</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целях реализации Федерального закона от 22 августа 1995 г. № 151-ФЗ «Об аварийно-спасательных службах и статусе спасателей», п.24 ч.1 ст.14 Федерального закона от 6 октября 2003г. №131-ФЗ «Об общих принципах организации местного самоуправления в Краснодарском крае», Совет Железного сельского поселения Усть-Лабинского района, утвердил постановление от 09 декабря 2014 года №5 «О передаче части полномочий по созданию, содержанию и организации деятельности аварийно-спасательных служб и (или) аварийно-спасательных формирований на территории Железного сельского поселения Усть-Лабинского района» органам местного самоуправления муниципального образования Усть-Лабинский район.</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Привлечение спасательных служб и аварийно-спасательных формирований к ликвидации чрезвычайных ситуаций осуществляется: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соответствии с планами действий по предупреждению и ликвидации чрезвычайных ситуаций на объектах и территориях;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соответствии с планами взаимодействия при ликвидации чрезвычайных ситуаций на других объектах и территориях;</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по решению комиссий по предупреждению и ликвидации чрезвычайных ситуаций и обеспечению пожарной безопасности муниципального образования </w:t>
      </w:r>
      <w:r w:rsidRPr="00B1311B">
        <w:rPr>
          <w:rFonts w:ascii="Times New Roman" w:eastAsia="Times New Roman" w:hAnsi="Times New Roman" w:cs="Times New Roman"/>
          <w:sz w:val="28"/>
          <w:szCs w:val="28"/>
        </w:rPr>
        <w:lastRenderedPageBreak/>
        <w:t>Усть-Лабинский район, городского и сельских поселений и организаций, осуществляющих руководство деятельностью спасательных служб и аварийно-спасательных формирований.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Ликвидация чрезвычайных ситуаций:</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локального характера осуществляется силами и средствами организации;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муниципального характера осуществляется силами и средствами органов местного самоуправления;</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межмуниципального характера осуществляется силами и средствами органов местного самоуправления, органов исполнительной власти края, оказавшихся в зоне чрезвычайной ситуации.</w:t>
      </w:r>
    </w:p>
    <w:p w:rsidR="00040E7D" w:rsidRPr="00B1311B" w:rsidRDefault="00040E7D" w:rsidP="00040E7D">
      <w:pPr>
        <w:tabs>
          <w:tab w:val="left" w:pos="567"/>
        </w:tabs>
        <w:spacing w:after="0" w:line="240" w:lineRule="auto"/>
        <w:ind w:firstLine="709"/>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Сведения о силах ГОЧС и аварийных служб на территории Усть-Лабинского района, в т.ч. задействованных при необходимости на территории Железного сельского поселения, приведены ниже</w:t>
      </w:r>
      <w:r w:rsidR="00866C72" w:rsidRPr="00B1311B">
        <w:rPr>
          <w:rFonts w:ascii="Times New Roman" w:eastAsia="Times New Roman" w:hAnsi="Times New Roman" w:cs="Times New Roman"/>
          <w:sz w:val="28"/>
          <w:szCs w:val="28"/>
        </w:rPr>
        <w:t xml:space="preserve"> в таблице </w:t>
      </w:r>
      <w:r w:rsidR="00C306DF" w:rsidRPr="00B1311B">
        <w:rPr>
          <w:rFonts w:ascii="Times New Roman" w:eastAsia="Times New Roman" w:hAnsi="Times New Roman" w:cs="Times New Roman"/>
          <w:sz w:val="28"/>
          <w:szCs w:val="28"/>
        </w:rPr>
        <w:t>6</w:t>
      </w:r>
      <w:r w:rsidR="00866C72" w:rsidRPr="00B1311B">
        <w:rPr>
          <w:rFonts w:ascii="Times New Roman" w:eastAsia="Times New Roman" w:hAnsi="Times New Roman" w:cs="Times New Roman"/>
          <w:sz w:val="28"/>
          <w:szCs w:val="28"/>
        </w:rPr>
        <w:t>0</w:t>
      </w:r>
      <w:r w:rsidRPr="00B1311B">
        <w:rPr>
          <w:rFonts w:ascii="Times New Roman" w:eastAsia="Times New Roman" w:hAnsi="Times New Roman" w:cs="Times New Roman"/>
          <w:sz w:val="28"/>
          <w:szCs w:val="28"/>
        </w:rPr>
        <w:t>:</w:t>
      </w:r>
    </w:p>
    <w:p w:rsidR="00E054B7" w:rsidRPr="00B1311B" w:rsidRDefault="00E054B7" w:rsidP="002349E3">
      <w:pPr>
        <w:widowControl w:val="0"/>
        <w:spacing w:after="0" w:line="240" w:lineRule="auto"/>
        <w:ind w:firstLine="709"/>
        <w:contextualSpacing/>
        <w:jc w:val="both"/>
        <w:rPr>
          <w:rFonts w:ascii="Times New Roman" w:eastAsia="Times New Roman" w:hAnsi="Times New Roman" w:cs="Times New Roman"/>
          <w:sz w:val="28"/>
          <w:szCs w:val="28"/>
        </w:rPr>
      </w:pPr>
    </w:p>
    <w:p w:rsidR="00866C72"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ликвидации чрезвычайных ситуаций создаются и используются резервы финансовых и материальных ресурсов муниципального образования Усть-Лабинский район, городского и сельских поселений, а также организаций, расположенных на территории муниципального образования Усть-Лабинский район.</w:t>
      </w:r>
    </w:p>
    <w:p w:rsidR="00866C72"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Краснодарского края и нормативными правовыми актами органов местного самоуправления и организациями.</w:t>
      </w:r>
    </w:p>
    <w:p w:rsidR="00866C72"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 недостаточности указанных сил и средств могут привлекаться в установленном порядке силы и средства органов исполнительной власти Краснодарского края, федеральных органов исполнительной власти.</w:t>
      </w:r>
    </w:p>
    <w:p w:rsidR="00866C72"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законодательством и иными нормативными и правовыми актами в области пожарной безопасности, в том числе техническими регламентами.</w:t>
      </w:r>
    </w:p>
    <w:p w:rsidR="00866C72"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Тушение пожаров в лесах осуществляется в соответствии с законодательством Российской Федерации и Краснодарского края, нормативно-правовыми и распорядительными актами Усть-Лабинского района, в т.ч. Железного сельского поселения.</w:t>
      </w:r>
    </w:p>
    <w:p w:rsidR="002349E3" w:rsidRPr="00B1311B" w:rsidRDefault="00866C72" w:rsidP="00866C72">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оказания медицинской помощи населению Усть-Лабинского района, в т.ч. Железного сельского поселения, будут действовать мобильные медицинские формирования за счет персонала и средств существующих и проектируемых медицинских учреждений. С этой целью организуется подготовка бригад для проведения противоэпидемической профилактики населения, создаются запасы химреактивов для обеззараживания.</w:t>
      </w:r>
    </w:p>
    <w:p w:rsidR="002349E3" w:rsidRPr="00B1311B" w:rsidRDefault="002349E3" w:rsidP="002349E3">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sectPr w:rsidR="009A7468" w:rsidRPr="00B1311B" w:rsidSect="007432E5">
          <w:pgSz w:w="11906" w:h="16838"/>
          <w:pgMar w:top="1134" w:right="600" w:bottom="1134" w:left="1701" w:header="708" w:footer="708" w:gutter="0"/>
          <w:cols w:space="708"/>
          <w:docGrid w:linePitch="360"/>
        </w:sectPr>
      </w:pPr>
    </w:p>
    <w:p w:rsidR="009A7468" w:rsidRPr="00B1311B" w:rsidRDefault="00866C72" w:rsidP="00866C72">
      <w:pPr>
        <w:widowControl w:val="0"/>
        <w:spacing w:after="0" w:line="240" w:lineRule="auto"/>
        <w:ind w:firstLine="709"/>
        <w:contextualSpacing/>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Таблица</w:t>
      </w:r>
      <w:r w:rsidR="00C306DF" w:rsidRPr="00B1311B">
        <w:rPr>
          <w:rFonts w:ascii="Times New Roman" w:eastAsia="Times New Roman" w:hAnsi="Times New Roman" w:cs="Times New Roman"/>
          <w:sz w:val="28"/>
          <w:szCs w:val="28"/>
        </w:rPr>
        <w:t xml:space="preserve"> 60</w:t>
      </w:r>
    </w:p>
    <w:tbl>
      <w:tblPr>
        <w:tblW w:w="5000" w:type="pct"/>
        <w:tblLook w:val="04A0" w:firstRow="1" w:lastRow="0" w:firstColumn="1" w:lastColumn="0" w:noHBand="0" w:noVBand="1"/>
      </w:tblPr>
      <w:tblGrid>
        <w:gridCol w:w="383"/>
        <w:gridCol w:w="1568"/>
        <w:gridCol w:w="2043"/>
        <w:gridCol w:w="1551"/>
        <w:gridCol w:w="1331"/>
        <w:gridCol w:w="1308"/>
        <w:gridCol w:w="1766"/>
        <w:gridCol w:w="1260"/>
        <w:gridCol w:w="1550"/>
        <w:gridCol w:w="1459"/>
      </w:tblGrid>
      <w:tr w:rsidR="00E054B7" w:rsidRPr="00B1311B" w:rsidTr="00E054B7">
        <w:trPr>
          <w:cantSplit/>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Состав сил и средств РСЧС муниципального образования Усть-Лабинский район</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 п\ п</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Полное наименование аварийно-спасательного формирования</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Место дислокации формирования (почтовый адрес, телефоны руководителя и дежурного)</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Принадлежность и наименование учредителя формирования.                Общая численность формирования/Из них постоянной готовности</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Оснащение</w:t>
            </w:r>
            <w:r w:rsidRPr="00B1311B">
              <w:rPr>
                <w:rFonts w:ascii="Times New Roman" w:eastAsia="Times New Roman" w:hAnsi="Times New Roman" w:cs="Times New Roman"/>
                <w:bCs/>
                <w:sz w:val="18"/>
                <w:szCs w:val="18"/>
              </w:rPr>
              <w:br/>
              <w:t>(наименование и количество основных видов спасательной техники, оборудования, инструмента и</w:t>
            </w:r>
            <w:r w:rsidRPr="00B1311B">
              <w:rPr>
                <w:rFonts w:ascii="Times New Roman" w:eastAsia="Times New Roman" w:hAnsi="Times New Roman" w:cs="Times New Roman"/>
                <w:bCs/>
                <w:sz w:val="18"/>
                <w:szCs w:val="18"/>
              </w:rPr>
              <w:br/>
              <w:t>специального</w:t>
            </w:r>
            <w:r w:rsidRPr="00B1311B">
              <w:rPr>
                <w:rFonts w:ascii="Times New Roman" w:eastAsia="Times New Roman" w:hAnsi="Times New Roman" w:cs="Times New Roman"/>
                <w:bCs/>
                <w:sz w:val="18"/>
                <w:szCs w:val="18"/>
              </w:rPr>
              <w:br/>
              <w:t>имущества)</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Виды чрезвычайных ситуаций, на которые могут привлекать формирование</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Функции, выполняемые аварийно-спасательным формированием. Время приведения в готовность</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 xml:space="preserve">Порядок привлечения к </w:t>
            </w:r>
            <w:r w:rsidRPr="00B1311B">
              <w:rPr>
                <w:rFonts w:ascii="Times New Roman" w:eastAsia="Times New Roman" w:hAnsi="Times New Roman" w:cs="Times New Roman"/>
                <w:bCs/>
                <w:sz w:val="18"/>
                <w:szCs w:val="18"/>
              </w:rPr>
              <w:br/>
              <w:t>спасательным работам</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Ближайший аэропорт, железнодорожная станция,</w:t>
            </w:r>
            <w:r w:rsidRPr="00B1311B">
              <w:rPr>
                <w:rFonts w:ascii="Times New Roman" w:eastAsia="Times New Roman" w:hAnsi="Times New Roman" w:cs="Times New Roman"/>
                <w:bCs/>
                <w:sz w:val="18"/>
                <w:szCs w:val="18"/>
              </w:rPr>
              <w:br/>
              <w:t>расстояние время в пути  (с учетом мобильности аварийно-спасательных формирований)</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Источники</w:t>
            </w:r>
            <w:r w:rsidRPr="00B1311B">
              <w:rPr>
                <w:rFonts w:ascii="Times New Roman" w:eastAsia="Times New Roman" w:hAnsi="Times New Roman" w:cs="Times New Roman"/>
                <w:bCs/>
                <w:sz w:val="18"/>
                <w:szCs w:val="18"/>
              </w:rPr>
              <w:br/>
              <w:t>финансирования в режиме повседневной деятельности</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4</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5</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7</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8</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9</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10</w:t>
            </w:r>
          </w:p>
        </w:tc>
      </w:tr>
      <w:tr w:rsidR="00E054B7" w:rsidRPr="00B1311B" w:rsidTr="00E054B7">
        <w:trPr>
          <w:cantSplit/>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bCs/>
                <w:i/>
                <w:iCs/>
                <w:sz w:val="18"/>
                <w:szCs w:val="18"/>
              </w:rPr>
            </w:pPr>
            <w:r w:rsidRPr="00B1311B">
              <w:rPr>
                <w:rFonts w:ascii="Times New Roman" w:eastAsia="Times New Roman" w:hAnsi="Times New Roman" w:cs="Times New Roman"/>
                <w:bCs/>
                <w:i/>
                <w:iCs/>
                <w:sz w:val="18"/>
                <w:szCs w:val="18"/>
              </w:rPr>
              <w:t>1. Силы и средства наблюдения и контроля</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Гидропост</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3523312, ст.Ладожская</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 водомерный пост 1/1</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Средства связи-1 ед. Измеритель уровня воды – 1 ед.</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ЧС природного и </w:t>
            </w:r>
            <w:r w:rsidRPr="00B1311B">
              <w:rPr>
                <w:rFonts w:ascii="Times New Roman" w:eastAsia="Times New Roman" w:hAnsi="Times New Roman" w:cs="Times New Roman"/>
                <w:sz w:val="18"/>
                <w:szCs w:val="18"/>
              </w:rPr>
              <w:br/>
              <w:t xml:space="preserve">техногенного </w:t>
            </w:r>
            <w:r w:rsidRPr="00B1311B">
              <w:rPr>
                <w:rFonts w:ascii="Times New Roman" w:eastAsia="Times New Roman" w:hAnsi="Times New Roman" w:cs="Times New Roman"/>
                <w:sz w:val="18"/>
                <w:szCs w:val="18"/>
              </w:rPr>
              <w:br/>
              <w:t xml:space="preserve">характера </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Для определения уровня  воды на р.Кубань при наводнении и затоплении. «Ч»+20 мин.</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решению председателя КЧС и ПБ</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95 км.  2 ч. ж\д станция Ладожская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Усть-Лабинский филиал Федерального государственного учреждения Здравоохранения "Центр гигиены и эпидемиологии в Краснодарском крае"</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352330 г.Усть-Лабинск, ул.Ободовского,115</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8</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Проведение сан эпидем разведки</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Федеральный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Районная метеостанция</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352330 г.Усть-Лабинск, ул.Восточная,133</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6,6</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Измерение мощности доз радиоактивного излучения</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20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lastRenderedPageBreak/>
              <w:t>4</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ГБУ  Кк "Управление ветеринарии  Усть-Лабинского района"</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352330г.Усть-Лабинск, ул.Элеваторная,1</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6,6</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Проведение ветеринарной разведки</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500 метров 20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5</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ГБУ "Уст-Лабинская зональная ветлаборатория"</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352330 г.Усть-Лабинск, ул. Ободовского, 52</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5,5</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Проведение лабораторных иследований</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1,5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Территориальный отдел  Роспотребнадзора по Краснодарскому  краю в Выселковском и Усть-Лабинских районах</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352330 г.Усть-Лабинск, ул.Красноармейская,118</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2,2</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биолога-  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Выявление ЧС химической и фитопатологической обстановки</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1,5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bCs/>
                <w:sz w:val="18"/>
                <w:szCs w:val="18"/>
              </w:rPr>
            </w:pPr>
            <w:r w:rsidRPr="00B1311B">
              <w:rPr>
                <w:rFonts w:ascii="Times New Roman" w:eastAsia="Times New Roman" w:hAnsi="Times New Roman" w:cs="Times New Roman"/>
                <w:bCs/>
                <w:sz w:val="18"/>
                <w:szCs w:val="18"/>
              </w:rPr>
              <w:t>2. Силы и средства ЧС</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Аварийно спасательный отряд МКУ "Ситуационный центр"</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352330 Октябрьская, 61 тел. 5-60-04</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14////3</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машина -1, лодка моторная Nissamaran-1 ,  спец. инструмент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природного 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Поисково-спасательные работы. Готовность 10 мин.</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решению председателя КЧС и ПБ</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0,5 км 10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муниципальный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w:t>
            </w: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ОМВД по  Усть-Лабинскому району</w:t>
            </w:r>
          </w:p>
        </w:tc>
        <w:tc>
          <w:tcPr>
            <w:tcW w:w="714"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 Усть-Лабинск, ул.Ободовского, 32</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242/62</w:t>
            </w:r>
          </w:p>
        </w:tc>
        <w:tc>
          <w:tcPr>
            <w:tcW w:w="468"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Автомобиля - 18</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природного, техногенного и биолого-социального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Охрана общественного порядка и проведение следственных мероприятий</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приказу начальника ОМВД</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1 км 10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Федераьный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ПЧ 105</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ул.Монтажная, 6</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65/20</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Пожарные машины-5ед.</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природного и техногенного характера</w:t>
            </w:r>
          </w:p>
        </w:tc>
        <w:tc>
          <w:tcPr>
            <w:tcW w:w="611" w:type="pct"/>
            <w:tcBorders>
              <w:top w:val="single" w:sz="4" w:space="0" w:color="auto"/>
              <w:left w:val="nil"/>
              <w:bottom w:val="single" w:sz="4" w:space="0" w:color="auto"/>
              <w:right w:val="single" w:sz="4" w:space="0" w:color="000000"/>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тушение пожаров и проведение АСДР</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Привлекается  по приказу начальника ПЧ 105</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1,5 км 1,5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Федеральный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lastRenderedPageBreak/>
              <w:t>4</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Скорая медпомощь</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Пролетарская, 1</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64/22</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Машины медпомощи – 11 ед.</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природного, техногенного и биолого-социального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Оказание медицинской помощи пострадавшим в очагах поражения</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глав врача ЦРБ</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0,5 км 5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Краевой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5</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АТГ Райгаз</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ул.Кавказкая,28</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12/4</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Ремонт газовых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2 км 25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Объектовый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АТГ Райэлектросети</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Краснодарская,4</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24/3</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Ремонт районных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Объектовый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7</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АТГ Горэлектросети</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ул.Партизанская,60</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18/3</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Ремонт городских электросетей</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Объектовый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8</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АТГ Теплосети</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ул.Пролетарская,6</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15/4</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Ремонт теплотрасс</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0,3 км 5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Объектовый</w:t>
            </w:r>
          </w:p>
        </w:tc>
      </w:tr>
      <w:tr w:rsidR="00E054B7" w:rsidRPr="00B1311B" w:rsidTr="00E054B7">
        <w:trPr>
          <w:cantSplit/>
          <w:trHeight w:val="2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9</w:t>
            </w:r>
          </w:p>
        </w:tc>
        <w:tc>
          <w:tcPr>
            <w:tcW w:w="560"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АТГ Водопровод</w:t>
            </w:r>
          </w:p>
        </w:tc>
        <w:tc>
          <w:tcPr>
            <w:tcW w:w="7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г.Усть-Лабинск, ул.Октябрьская,117</w:t>
            </w:r>
          </w:p>
        </w:tc>
        <w:tc>
          <w:tcPr>
            <w:tcW w:w="54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xml:space="preserve"> 16/3</w:t>
            </w:r>
          </w:p>
        </w:tc>
        <w:tc>
          <w:tcPr>
            <w:tcW w:w="468"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Аварийная машина - 1</w:t>
            </w:r>
          </w:p>
        </w:tc>
        <w:tc>
          <w:tcPr>
            <w:tcW w:w="46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Чрезвычайные ситуации  техногенного характера</w:t>
            </w:r>
          </w:p>
        </w:tc>
        <w:tc>
          <w:tcPr>
            <w:tcW w:w="611"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Ремонт водопроводных сетей</w:t>
            </w:r>
          </w:p>
        </w:tc>
        <w:tc>
          <w:tcPr>
            <w:tcW w:w="447"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По указанию руководителя организации</w:t>
            </w:r>
          </w:p>
        </w:tc>
        <w:tc>
          <w:tcPr>
            <w:tcW w:w="545"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Аэропорт г.Краснодара, 65 км 1 ч. ж\д станция Усть-Лабинская 3 км 30 мин.</w:t>
            </w:r>
          </w:p>
        </w:tc>
        <w:tc>
          <w:tcPr>
            <w:tcW w:w="514" w:type="pct"/>
            <w:tcBorders>
              <w:top w:val="single" w:sz="4" w:space="0" w:color="auto"/>
              <w:left w:val="nil"/>
              <w:bottom w:val="single" w:sz="4" w:space="0" w:color="auto"/>
              <w:right w:val="single" w:sz="4" w:space="0" w:color="auto"/>
            </w:tcBorders>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Объектовый</w:t>
            </w:r>
          </w:p>
        </w:tc>
      </w:tr>
    </w:tbl>
    <w:p w:rsidR="00E054B7" w:rsidRPr="00B1311B" w:rsidRDefault="00E054B7"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pPr>
    </w:p>
    <w:p w:rsidR="009A7468" w:rsidRPr="00B1311B" w:rsidRDefault="009A7468" w:rsidP="009A7468">
      <w:pPr>
        <w:widowControl w:val="0"/>
        <w:spacing w:after="0" w:line="240" w:lineRule="auto"/>
        <w:ind w:firstLine="709"/>
        <w:contextualSpacing/>
        <w:jc w:val="both"/>
        <w:rPr>
          <w:rFonts w:ascii="Times New Roman" w:eastAsia="Times New Roman" w:hAnsi="Times New Roman" w:cs="Times New Roman"/>
          <w:sz w:val="28"/>
          <w:szCs w:val="28"/>
        </w:rPr>
        <w:sectPr w:rsidR="009A7468" w:rsidRPr="00B1311B" w:rsidSect="007432E5">
          <w:pgSz w:w="16838" w:h="11906" w:orient="landscape"/>
          <w:pgMar w:top="1560" w:right="1134" w:bottom="600" w:left="1701" w:header="708" w:footer="708" w:gutter="0"/>
          <w:cols w:space="708"/>
          <w:docGrid w:linePitch="360"/>
        </w:sectPr>
      </w:pP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Управление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территориальной подсистемы и населения.</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(утв. Минэкономразвития России 27.04.2012, МЧС России 23.03.2012 № 43-2047-14),  постановлением главы администрации Краснодарского края от 25 октября 2005 года № 967 «О резерве материальных ресурсов Краснодарского края для ликвидации чрезвычайных ситуаций природного и техногенного характера», (в редакции постановление главы администрации (губернатора) Краснодарского края от 28 июня 2012 года № 758), руководствуясь ст. 7, 15 ФЗ от 6 октября 2003 года № 131 «</w:t>
      </w:r>
      <w:r w:rsidRPr="00B1311B">
        <w:rPr>
          <w:rFonts w:ascii="Times New Roman" w:eastAsia="Times New Roman" w:hAnsi="Times New Roman" w:cs="Times New Roman"/>
          <w:bCs/>
          <w:sz w:val="28"/>
          <w:szCs w:val="28"/>
        </w:rPr>
        <w:t xml:space="preserve">Об общих принципах организации местного самоуправления в Российской Федерации» </w:t>
      </w:r>
      <w:r w:rsidRPr="00B1311B">
        <w:rPr>
          <w:rFonts w:ascii="Times New Roman" w:eastAsia="Times New Roman" w:hAnsi="Times New Roman" w:cs="Times New Roman"/>
          <w:sz w:val="28"/>
          <w:szCs w:val="28"/>
        </w:rPr>
        <w:t>утверждено Постановление от 09.10.2013 г. №112 «О создании резерва материальных ресурсов Железного сельского поселения Усть-Лабинский район для ликвидации чрезвычайных ситуаций природного и техногенного характера».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Резерв материальных ресурсов Железного сельского поселения Усть-Лабинского района объединяет объектовые резервы материальных ресурсов.</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Руководители объектов экономики создают объектовые резервы материальных ресурсов, для ликвидации чрезвычайных ситуаций природного и техногенного характера.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включает продовольствие, пищевое сырье, медицинское имущество, медикаменты, транспортные средства, средства связи, строительные материалы, топливо, средства индивидуальной защиты и другие материальные ресурсы.</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Резерв материальных ресурсов Железного сельского поселения Усть-Лабинского района создается, размещается и хранится посредством заключения договоров (контрактов) в установленном законом порядке.</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Резервы материальных ресурсов для ликвидации чрезвычайных ситуаций используются при проведении аварийно-спасательных и других неотложных </w:t>
      </w:r>
      <w:r w:rsidRPr="00B1311B">
        <w:rPr>
          <w:rFonts w:ascii="Times New Roman" w:eastAsia="Times New Roman" w:hAnsi="Times New Roman" w:cs="Times New Roman"/>
          <w:sz w:val="28"/>
          <w:szCs w:val="28"/>
        </w:rPr>
        <w:lastRenderedPageBreak/>
        <w:t>работ по устранению непосредственной опасности для жизни и здоровья людей, для развертывания и содержания временных пунктов проживания и питания пострадавших граждан, оказание материальной помощи и других первоочередных мероприятий, связанных с обеспечением пострадавшего населения.</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Организации, осуществляющей поставку медицинского имущества и медикаментов согласно договоров, допустимо проводить освежение и замену лекарственных средств их аналогами или новыми лекарственными формами.</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Контроль за созданием, хранением, использованием резерва материальных ресурсов для ликвидации чрезвычайных ситуаций возлагается на администрацию Железного сельского поселения Усть-Лабинского района.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Предприятия и организации, на складских площадях которых хранятся резервы материальных ресурсов, ведут количественный и качественный учет наличия и состояния материальных средств в установленном порядке.</w:t>
      </w:r>
    </w:p>
    <w:p w:rsidR="00E054B7" w:rsidRPr="00B1311B" w:rsidRDefault="00E054B7" w:rsidP="00E054B7">
      <w:pPr>
        <w:tabs>
          <w:tab w:val="left" w:pos="567"/>
        </w:tabs>
        <w:spacing w:after="12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Номенклатура и объем резерва материальных ресурсов для ликвидации чрезвычайных ситуаций природного и техногенного характера в Железном сельском поселении Усть-Лабинского района приведена ниже:</w:t>
      </w:r>
    </w:p>
    <w:p w:rsidR="00866C72" w:rsidRPr="00B1311B" w:rsidRDefault="00866C72" w:rsidP="00866C72">
      <w:pPr>
        <w:tabs>
          <w:tab w:val="left" w:pos="567"/>
        </w:tabs>
        <w:spacing w:after="120" w:line="240" w:lineRule="auto"/>
        <w:ind w:firstLine="567"/>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61</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4678"/>
        <w:gridCol w:w="1134"/>
        <w:gridCol w:w="1559"/>
        <w:gridCol w:w="1512"/>
      </w:tblGrid>
      <w:tr w:rsidR="00E054B7" w:rsidRPr="00B1311B" w:rsidTr="00866C72">
        <w:trPr>
          <w:cantSplit/>
          <w:trHeight w:val="20"/>
          <w:tblHeader/>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п/п</w:t>
            </w:r>
          </w:p>
        </w:tc>
        <w:tc>
          <w:tcPr>
            <w:tcW w:w="4678"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Наименование материально-технических средств</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Ед. изм.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Норма потребления на 1 чел. в сутки</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Местный резерв (поселение) (20 чел.)</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 Продовольствие из расчета на 3 суток</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Хлеб и хлебобулочные изделия </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0.47</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28,0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Мука пшеничная 1 сорта</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Крупа и макаронные изделия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678"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Консервы мясные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Консервы рыбные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0.036</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Консервы молочные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Масло коровье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0.03</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Масло растительное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0.026</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Жиры</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0.027</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Молоко и молокопродукты</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0.98</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59,0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Картофель, овощи и фрукты</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0.555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34,0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Сахар</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0.094</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Соль</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0.02</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Чай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0.003</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Мыло хозяйственное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0.005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0,3</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Спички</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кор.</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 коробок в сутки</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2.Детское питание</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 чел.</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Сухие молочные смеси</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0.125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Консервы мясные для детского питания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Пюре фруктовые и овощные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Соки фруктовые для детского питания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3.Товары первой необходимости</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Ведро</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1ведро на 3 чел.</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 Вещевое имущество</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Рукавицы рабочие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пар</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Белье нательное (из 2-х предметов)</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 мужчин</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Белье нательное (из 2-х предметов)</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60% женское</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Пальто, куртки мужские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Пальто, куртки женские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Костюм мужской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Костюм (платье) женское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Сорочка мужская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Обувь мужская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пар</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Обувь женская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пар</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5. Служба МТС </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Дрова</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vertAlign w:val="superscript"/>
              </w:rPr>
            </w:pPr>
            <w:r w:rsidRPr="00B1311B">
              <w:rPr>
                <w:rFonts w:ascii="Times New Roman" w:eastAsia="Times New Roman" w:hAnsi="Times New Roman" w:cs="Times New Roman"/>
                <w:sz w:val="24"/>
                <w:szCs w:val="24"/>
              </w:rPr>
              <w:t>м</w:t>
            </w:r>
            <w:r w:rsidRPr="00B1311B">
              <w:rPr>
                <w:rFonts w:ascii="Times New Roman" w:eastAsia="Times New Roman" w:hAnsi="Times New Roman" w:cs="Times New Roman"/>
                <w:sz w:val="24"/>
                <w:szCs w:val="24"/>
                <w:vertAlign w:val="superscript"/>
              </w:rPr>
              <w:t>3</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vertAlign w:val="superscript"/>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0,5</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Керосиновая лампа </w:t>
            </w:r>
          </w:p>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(летучая мышь)</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Керосин осветительный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литр</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0.5</w:t>
            </w: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 Строительные материалы</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Пила поперечная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Лом</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Топор</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Лопата штыковая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 Средства связи</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tcPr>
          <w:p w:rsidR="00E054B7" w:rsidRPr="00B1311B" w:rsidRDefault="00E054B7" w:rsidP="00DE3B24">
            <w:pPr>
              <w:spacing w:after="0" w:line="240" w:lineRule="auto"/>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Телефон</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 Медицинское имущество и медикаменты</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Баралгин 5 мл в амп. д/ин. (спазмалгон, спазган)</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Бисептол 0,48 в таб. по 20 в уп.</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Валидол 0,06 в таб. по 10 в уп.</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Глюкоза 40% р-р 20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Глюкоза 5% р-р 400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Димедрол 1% р-р 1 мл №10</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Инсулин человека 400 ЕД 10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Бриллиантовый зеленый 2% спиртовый р-р 10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9</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Йод 5% спиртовый р-р 20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Кислота аскорбиновая 5% рр</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Левомицетин по 0,25% р-р 25 мл (глазные капли)</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Нитроглицерин 1% р-р в спирте 10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Новокаин 0,5% р-р 200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14</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Новокаин 2% р-р 5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Лидокаин 10% 100 мл флак, спрей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16</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Но-шпа 2% р-р 2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17</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Перекись водорода 3% р-р 100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18</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Преднизолон 30 мг р-р 1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ам.</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Тетрациклина гидрохлорид 0,1 в табл. по 20 в уп.</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Фурацилин 0,02% р-р 200 мл</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Бинт стерильный 7*14</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22</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Бинт эластичный сетчатый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23</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Вата гигроскопическая 20 гр.</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24</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Шприцы одноразовые 1,0</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25</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Шприцы одноразовые 2,0</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26</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Шприцы одноразовые 5,0</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27</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Системы одноразовые для переливания крови</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28</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Цистамин таб. по </w:t>
            </w:r>
            <w:smartTag w:uri="urn:schemas-microsoft-com:office:smarttags" w:element="metricconverter">
              <w:smartTagPr>
                <w:attr w:name="ProductID" w:val="0,2 г"/>
              </w:smartTagPr>
              <w:r w:rsidRPr="00B1311B">
                <w:rPr>
                  <w:rFonts w:ascii="Times New Roman" w:eastAsia="Times New Roman" w:hAnsi="Times New Roman" w:cs="Times New Roman"/>
                  <w:sz w:val="24"/>
                  <w:szCs w:val="24"/>
                </w:rPr>
                <w:t>0,2 г</w:t>
              </w:r>
            </w:smartTag>
            <w:r w:rsidRPr="00B1311B">
              <w:rPr>
                <w:rFonts w:ascii="Times New Roman" w:eastAsia="Times New Roman" w:hAnsi="Times New Roman" w:cs="Times New Roman"/>
                <w:sz w:val="24"/>
                <w:szCs w:val="24"/>
              </w:rPr>
              <w:t xml:space="preserve"> 10 шт</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Перчатки смотровые №№ 7,8,9, одноразовые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Перчатки стерильные, одноразовые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Очки защитные пластиковые</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Шапка (колпак) одноразовая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Фартук одноразовый медицинский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34</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Маска защитная 3-4-слойная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Коникотом одноразовый стерильный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36</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Жгут кровоостанавливающий</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37</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Набор шин травматологических 6 шт. разных размеров </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38</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Сода пищевая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39</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Лимонная кислота пищевая</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кг</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Уголь активированный </w:t>
            </w:r>
            <w:smartTag w:uri="urn:schemas-microsoft-com:office:smarttags" w:element="metricconverter">
              <w:smartTagPr>
                <w:attr w:name="ProductID" w:val="0,5 г"/>
              </w:smartTagPr>
              <w:r w:rsidRPr="00B1311B">
                <w:rPr>
                  <w:rFonts w:ascii="Times New Roman" w:eastAsia="Times New Roman" w:hAnsi="Times New Roman" w:cs="Times New Roman"/>
                  <w:sz w:val="24"/>
                  <w:szCs w:val="24"/>
                </w:rPr>
                <w:t>0,5 г</w:t>
              </w:r>
            </w:smartTag>
            <w:r w:rsidRPr="00B1311B">
              <w:rPr>
                <w:rFonts w:ascii="Times New Roman" w:eastAsia="Times New Roman" w:hAnsi="Times New Roman" w:cs="Times New Roman"/>
                <w:sz w:val="24"/>
                <w:szCs w:val="24"/>
              </w:rPr>
              <w:t xml:space="preserve"> по 10 таб.</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r>
      <w:tr w:rsidR="00E054B7" w:rsidRPr="00B1311B" w:rsidTr="00866C72">
        <w:trPr>
          <w:cantSplit/>
          <w:trHeight w:val="20"/>
        </w:trPr>
        <w:tc>
          <w:tcPr>
            <w:tcW w:w="567"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41</w:t>
            </w:r>
          </w:p>
        </w:tc>
        <w:tc>
          <w:tcPr>
            <w:tcW w:w="4820"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xml:space="preserve">Калий йод таб. </w:t>
            </w:r>
            <w:smartTag w:uri="urn:schemas-microsoft-com:office:smarttags" w:element="metricconverter">
              <w:smartTagPr>
                <w:attr w:name="ProductID" w:val="0,25 г"/>
              </w:smartTagPr>
              <w:r w:rsidRPr="00B1311B">
                <w:rPr>
                  <w:rFonts w:ascii="Times New Roman" w:eastAsia="Times New Roman" w:hAnsi="Times New Roman" w:cs="Times New Roman"/>
                  <w:sz w:val="24"/>
                  <w:szCs w:val="24"/>
                </w:rPr>
                <w:t>0,25 г</w:t>
              </w:r>
            </w:smartTag>
            <w:r w:rsidRPr="00B1311B">
              <w:rPr>
                <w:rFonts w:ascii="Times New Roman" w:eastAsia="Times New Roman" w:hAnsi="Times New Roman" w:cs="Times New Roman"/>
                <w:sz w:val="24"/>
                <w:szCs w:val="24"/>
              </w:rPr>
              <w:t xml:space="preserve"> 10шт</w:t>
            </w:r>
          </w:p>
        </w:tc>
        <w:tc>
          <w:tcPr>
            <w:tcW w:w="1134"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уп.</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 Горючесмазочные материалы</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Автобензин А-92</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Дизтопливо</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0,2</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 Средства РХБ</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Противогаз фильтрующий ГП-7ВМт</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Дополнительный патрон ДПГ-3</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Респиратор Р-2</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r>
      <w:tr w:rsidR="00E054B7" w:rsidRPr="00B1311B" w:rsidTr="00866C72">
        <w:trPr>
          <w:cantSplit/>
          <w:trHeight w:val="20"/>
        </w:trPr>
        <w:tc>
          <w:tcPr>
            <w:tcW w:w="9592" w:type="dxa"/>
            <w:gridSpan w:val="6"/>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 Транспортные средства</w:t>
            </w:r>
          </w:p>
        </w:tc>
      </w:tr>
      <w:tr w:rsidR="00E054B7" w:rsidRPr="00B1311B" w:rsidTr="00866C72">
        <w:trPr>
          <w:cantSplit/>
          <w:trHeight w:val="20"/>
        </w:trPr>
        <w:tc>
          <w:tcPr>
            <w:tcW w:w="709" w:type="dxa"/>
            <w:gridSpan w:val="2"/>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4678"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Легковой автомобиль</w:t>
            </w:r>
          </w:p>
        </w:tc>
        <w:tc>
          <w:tcPr>
            <w:tcW w:w="1134" w:type="dxa"/>
            <w:vAlign w:val="center"/>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шт.</w:t>
            </w:r>
          </w:p>
        </w:tc>
        <w:tc>
          <w:tcPr>
            <w:tcW w:w="1559" w:type="dxa"/>
          </w:tcPr>
          <w:p w:rsidR="00E054B7" w:rsidRPr="00B1311B" w:rsidRDefault="00E054B7" w:rsidP="00DE3B24">
            <w:pPr>
              <w:spacing w:after="0" w:line="240" w:lineRule="auto"/>
              <w:rPr>
                <w:rFonts w:ascii="Times New Roman" w:eastAsia="Times New Roman" w:hAnsi="Times New Roman" w:cs="Times New Roman"/>
                <w:sz w:val="24"/>
                <w:szCs w:val="24"/>
              </w:rPr>
            </w:pPr>
          </w:p>
        </w:tc>
        <w:tc>
          <w:tcPr>
            <w:tcW w:w="1512" w:type="dxa"/>
          </w:tcPr>
          <w:p w:rsidR="00E054B7" w:rsidRPr="00B1311B" w:rsidRDefault="00E054B7" w:rsidP="00DE3B24">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r>
    </w:tbl>
    <w:p w:rsidR="00E054B7" w:rsidRPr="00B1311B" w:rsidRDefault="00E054B7" w:rsidP="00E054B7">
      <w:pPr>
        <w:tabs>
          <w:tab w:val="left" w:pos="567"/>
        </w:tabs>
        <w:spacing w:before="120"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Наличие и размещение существующего резерва материальных ресурсов на территории Железного сельского поселения Усть-Лабинского района для ликвидации чрезвычайных ситуаций природного и техногенного характера и обеспечения мероприятий гражданской обороны позволяет силам ГО и ЧС своевременно использовать запасы для выполнения работ по ликвидации последствий ЧС на территории, обеспечить население рассматриваемой территории товарами и предметами первой необходимости.</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При возникновении и развитии опасных природных явлений и техногенных аварий, в т.ч. при их неблагоприятном сочетании, которые могут привести к ЧС, привлекаются силы и средства для выполнения аварийно-восстановительных работ (АВР).</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Расчеты по определению состава группировки сил и средств должны проводиться на основе прогнозирования обстановки, в том числе и инженерной, которая может сложиться в той или иной чрезвычайной ситуации.</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Состав сил и средств должен обеспечивать круглосуточную работу в две смены в мирное время, а в условиях радиоактивного заражения местности в соответствии с режимами нахождения формирований на этой территории. Он должен обеспечивать выполнение спасательных работ в мирное время в пределах 5-ти суток, а в военное время - 2-х суток.</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Состав сил и средств мирного времени должен обеспечивать проведение мероприятий по поиску пострадавших, их спасению, оказанию медицинской  и других видов помощи, тушению пожаров, локализации и ликвидации очагов вторичных последствий на объектах со взрыво-, газо- и пожароопасной технологией.</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Состав сил и средств инженерного обеспечения должен быть строго увязан с задачами инженерного обеспечения, их объемами, способами выполнения этих задач, условиями, в которых они выполняются, погодными и другими условиями.</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Опыт ликвидации чрезвычайных ситуаций последних лет показал, что разборку завала наиболее целесообразно проводить звеньями ручной разборки и спасательными механизированными группами. </w:t>
      </w:r>
    </w:p>
    <w:p w:rsidR="00E054B7" w:rsidRPr="00B1311B" w:rsidRDefault="00E054B7" w:rsidP="00E054B7">
      <w:pPr>
        <w:tabs>
          <w:tab w:val="left" w:pos="567"/>
        </w:tabs>
        <w:spacing w:after="12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Оперативно-тактические нормативы* потребностей формирований и техники на одну тысячу общих потерь** </w:t>
      </w:r>
    </w:p>
    <w:p w:rsidR="00866C72" w:rsidRPr="00B1311B" w:rsidRDefault="00866C72" w:rsidP="00866C72">
      <w:pPr>
        <w:tabs>
          <w:tab w:val="left" w:pos="567"/>
        </w:tabs>
        <w:spacing w:after="120" w:line="240" w:lineRule="auto"/>
        <w:ind w:firstLine="567"/>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w:t>
      </w:r>
      <w:r w:rsidR="00C306DF" w:rsidRPr="00B1311B">
        <w:rPr>
          <w:rFonts w:ascii="Times New Roman" w:eastAsia="Times New Roman" w:hAnsi="Times New Roman" w:cs="Times New Roman"/>
          <w:sz w:val="28"/>
          <w:szCs w:val="28"/>
        </w:rPr>
        <w:t xml:space="preserve"> 62</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left w:w="0" w:type="dxa"/>
          <w:right w:w="0" w:type="dxa"/>
        </w:tblCellMar>
        <w:tblLook w:val="04A0" w:firstRow="1" w:lastRow="0" w:firstColumn="1" w:lastColumn="0" w:noHBand="0" w:noVBand="1"/>
      </w:tblPr>
      <w:tblGrid>
        <w:gridCol w:w="3813"/>
        <w:gridCol w:w="2088"/>
        <w:gridCol w:w="3734"/>
      </w:tblGrid>
      <w:tr w:rsidR="00E054B7" w:rsidRPr="00B1311B" w:rsidTr="00866C72">
        <w:trPr>
          <w:cantSplit/>
          <w:trHeight w:val="20"/>
          <w:tblHeader/>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rPr>
            </w:pPr>
            <w:r w:rsidRPr="00B1311B">
              <w:rPr>
                <w:rFonts w:ascii="Times New Roman" w:eastAsia="Times New Roman" w:hAnsi="Times New Roman" w:cs="Times New Roman"/>
              </w:rPr>
              <w:t>Наименование формирований и инженерной техники</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rPr>
            </w:pPr>
            <w:r w:rsidRPr="00B1311B">
              <w:rPr>
                <w:rFonts w:ascii="Times New Roman" w:eastAsia="Times New Roman" w:hAnsi="Times New Roman" w:cs="Times New Roman"/>
              </w:rPr>
              <w:t>Требуется на одну тысячу потерь</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rPr>
            </w:pPr>
            <w:r w:rsidRPr="00B1311B">
              <w:rPr>
                <w:rFonts w:ascii="Times New Roman" w:eastAsia="Times New Roman" w:hAnsi="Times New Roman" w:cs="Times New Roman"/>
              </w:rPr>
              <w:t>Примечания</w:t>
            </w: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Поисково-спасательные звенья</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70</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Спасательные механизированные группы</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Звеньев ручной разборки</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30</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Пожарных отделений</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Санитарных дружин</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Бригад специализированной медицинской помощи</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На одну тысячу санитарных потерь</w:t>
            </w: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Звеньев охраны общественного порядка</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8</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Команд ликвидации аварий на КЭС</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Инженерной техники, ед.</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20</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Бульдозер, экскаватор, автокран в равных соотношениях</w:t>
            </w: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Автосамосвалов, ед.</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13</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Компрессорных станций, ед.</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lastRenderedPageBreak/>
              <w:t>Электростанций, ед.</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Осветительных и силовых в равных соотношениях</w:t>
            </w:r>
          </w:p>
        </w:tc>
      </w:tr>
      <w:tr w:rsidR="00E054B7" w:rsidRPr="00B1311B" w:rsidTr="00E054B7">
        <w:trPr>
          <w:cantSplit/>
          <w:trHeight w:val="20"/>
          <w:jc w:val="center"/>
        </w:trPr>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Комплектов средств малой механизации</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40</w:t>
            </w:r>
          </w:p>
        </w:tc>
        <w:tc>
          <w:tcPr>
            <w:tcW w:w="0" w:type="auto"/>
            <w:tcMar>
              <w:top w:w="15" w:type="dxa"/>
              <w:left w:w="15" w:type="dxa"/>
              <w:bottom w:w="15" w:type="dxa"/>
              <w:right w:w="15" w:type="dxa"/>
            </w:tcMar>
            <w:hideMark/>
          </w:tcPr>
          <w:p w:rsidR="00E054B7" w:rsidRPr="00B1311B" w:rsidRDefault="00E054B7" w:rsidP="00E054B7">
            <w:pPr>
              <w:spacing w:after="0" w:line="240" w:lineRule="auto"/>
              <w:jc w:val="center"/>
              <w:rPr>
                <w:rFonts w:ascii="Times New Roman" w:eastAsia="Times New Roman" w:hAnsi="Times New Roman" w:cs="Times New Roman"/>
                <w:sz w:val="24"/>
                <w:szCs w:val="24"/>
              </w:rPr>
            </w:pPr>
          </w:p>
        </w:tc>
      </w:tr>
      <w:tr w:rsidR="00E054B7" w:rsidRPr="00B1311B" w:rsidTr="00E054B7">
        <w:trPr>
          <w:cantSplit/>
          <w:trHeight w:val="20"/>
          <w:jc w:val="center"/>
        </w:trPr>
        <w:tc>
          <w:tcPr>
            <w:tcW w:w="0" w:type="auto"/>
            <w:gridSpan w:val="3"/>
            <w:tcMar>
              <w:top w:w="15" w:type="dxa"/>
              <w:left w:w="15" w:type="dxa"/>
              <w:bottom w:w="15" w:type="dxa"/>
              <w:right w:w="15" w:type="dxa"/>
            </w:tcMar>
          </w:tcPr>
          <w:p w:rsidR="00E054B7" w:rsidRPr="00B1311B" w:rsidRDefault="00E054B7" w:rsidP="00E054B7">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Примечания: *    Нормативы даны на усредненные условия. Во всех других случаях требуется вводить коэффициент условий работы. **    Без учета пораженных легкой степени.</w:t>
            </w:r>
          </w:p>
        </w:tc>
      </w:tr>
    </w:tbl>
    <w:p w:rsidR="00E054B7" w:rsidRPr="00B1311B" w:rsidRDefault="00E054B7" w:rsidP="00E054B7">
      <w:pPr>
        <w:tabs>
          <w:tab w:val="left" w:pos="567"/>
        </w:tabs>
        <w:spacing w:before="120"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определения количества другой инженерной техники можно воспользоваться ориентированными нормативами: на 100 чел, участвующих в ликвидации чрезвычайной ситуации, потребуется по одной силовой и осветительной электростанции, по две компрессорных станции и по два сварочных аппарата.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 43-2047-14, утвержденные 27.04.12 г., 23.03.12 г. номенклатура запасов должна включать:</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районах химического заражения - средства индивидуальной защиты, медицинские средства индивидуальной защиты (средства профилактики и терапии отравлений опасными химическими веществами), индивидуальные противохимические пакеты, приборы химической разведки и контроля, оборудование и средства для дегазации, антидоты и другие средства;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районах ожидаемого затопления - индивидуальные спасательные средства (спасательные жилеты, спасательные круги), лодки и другие средства.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районах ожидаемых пожаров - средства индивидуальной защиты при пожаре, запасы средств тушения пожара и ведения аварийно-спасательных работ, емкости для воды, медикаменты и др.средства.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Выдача из запасов средств индивидуальной защиты и медицинских средств индивидуальной защиты для использования по предназначению осуществляется в соответствии с Планом (расчетом) распределения и выдачи средств индивидуальной защиты и медицинских средств индивидуальной защиты, предназначенных для использования в военное время, а также в мирное время при возникновении чрезвычайных ситуаций, обусловленных авариями, катастрофами и стихийными бедствиями (далее - План) Железного сельского поселения Усть-Лабинского района, к которому должна прикладываться карта.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требованиями Постановления Правительства РФ №1340 от 10.11.96 г. «О порядке создания и использования резервов материальных ресурсов для ликвидации ЧС природного и техногенного характера» для ликвидации чрезвычайных ситуаций на проектируемой территории предусмотрено создание и использование:</w:t>
      </w:r>
    </w:p>
    <w:p w:rsidR="00E054B7" w:rsidRPr="00B1311B" w:rsidRDefault="00E054B7" w:rsidP="001F74D9">
      <w:pPr>
        <w:numPr>
          <w:ilvl w:val="0"/>
          <w:numId w:val="29"/>
        </w:num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резервных фондов финансовых и материальных ресурсов Краснодарского края – за счет средств краевого бюджета;</w:t>
      </w:r>
    </w:p>
    <w:p w:rsidR="00E054B7" w:rsidRPr="00B1311B" w:rsidRDefault="00E054B7" w:rsidP="001F74D9">
      <w:pPr>
        <w:numPr>
          <w:ilvl w:val="0"/>
          <w:numId w:val="29"/>
        </w:numPr>
        <w:spacing w:after="0" w:line="240" w:lineRule="auto"/>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местных резервных фондов финансовых и материальных ресурсов администрации Железного сельского поселения Усть-Лабинского района – за счет средств муниципального бюджета.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соответствии с постановлением Главы администрации Краснодарского края от 13 августа </w:t>
      </w:r>
      <w:smartTag w:uri="urn:schemas-microsoft-com:office:smarttags" w:element="metricconverter">
        <w:smartTagPr>
          <w:attr w:name="ProductID" w:val="1998 г"/>
        </w:smartTagPr>
        <w:r w:rsidRPr="00B1311B">
          <w:rPr>
            <w:rFonts w:ascii="Times New Roman" w:eastAsia="Times New Roman" w:hAnsi="Times New Roman" w:cs="Times New Roman"/>
            <w:sz w:val="28"/>
            <w:szCs w:val="28"/>
          </w:rPr>
          <w:t>1998 г</w:t>
        </w:r>
      </w:smartTag>
      <w:r w:rsidRPr="00B1311B">
        <w:rPr>
          <w:rFonts w:ascii="Times New Roman" w:eastAsia="Times New Roman" w:hAnsi="Times New Roman" w:cs="Times New Roman"/>
          <w:sz w:val="28"/>
          <w:szCs w:val="28"/>
        </w:rPr>
        <w:t xml:space="preserve">. № 461 «О создании единой дежурно-диспетчерской службы в городах, районах Краснодарского края», в городах и районах Краснодарского края создана единая дежурно-диспетчерская служба (ЕДДС), предназначенная для повышения оперативности реагирования органов местного самоуправления и служб гражданской обороны на угрозу или возникновение ЧС мирного и военного характера, эффективности взаимодействия привлекаемых сил и средств постоянной готовности, слаженности их совместных действий. </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Управление гражданской обороны и чрезвычайных ситуаций, по делам казачества и работы с военнослужащими администрации муниципального образования Усть-Лабинский район является специально уполномоченным органом, созданным в целях решения задачи гражданской обороны, задачи в области защиты населения и территорий от чрезвычайных ситуаций и обеспечения первичных мер пожарной безопасности, мобилизационной подготовки и безопасности жизнедеятельности населения на территории муниципального образования Усть-Лабинский район.  Адрес: 352330, г. Усть-Лабинск, ул. Ленина, 38, кабинет 1.04 . Телефон факс: 8 (86135) 5-26-66 .</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территории Усть-Лабинского района создана ЕДДС МКУ «Ситуационный Центр» адрес: г. Усть-Лабинск, ул. Ленина,36, старший оперативный дежурный администрации 5-26-66, дежурные диспетчера ЕДДС 4-00-75, 4-11-78, Аварийно-спасательный отряд 5-06-04.</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Штатная численность ЕДДС составляет 13 ед., из которых 12 оперативный дежурный персонал, 1- начальник ЕДДС.</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МКУ «Ситуационный центр» включает:</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ЕДДС (система-112, системы оповещения, мониторинга паводков). В штате ЕДДС 13 чел. В составе дежурной смены входят: 1 оперативный дежурный, который руководит сменой, 1 старший дежурный диспетчер, 1 дежурный диспетчер;</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Аварийно-спасательный отряд (АСО). Штатная численность АСО составляет 14 ед., из которых 1- начальник АСО, 1- медсестра, 12 спасателей.</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Дежурство ЕДДС организовано в ситуационном зале (видеонаблюдение, мониторинг паводковой обстановки, оповещение населения об угрозе ЧС, прием вызовов в системе 112).  Для выполнения этих задач оборудовано 3 автоматизированных рабочих места (АРМ). </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базе МКУ «Ситуационный центр» (ЕДДС) эксплуатируются следующие системы (подсистемы) планируемые к интеграции с АПК «Безопасный город»:</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Система видео мониторинга:</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К системе подключено 12 стационарных видеокамер. Для доставки сигнала от видеокамер используется проводной канал ip. В состав системы видео мониторинга входят: сервер хранения видео записи, сервер видео стены, матричный коммутатор. Сервер предназначен для приема, обработки и хранения сигнала, получаемого от видеокамер. </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качестве системы коллективного отображения информации применена матричная видео стена из 8 панелей, установленная в ситуационном зале ЕДДС.</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2) Элементы РАСЦО – система экстренного оповещения и информирования населения о чрезвычайных ситуациях «Стрелец-Ароганит».  </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ЛСО - состоит из 26 сирен типа LPA 240 МА, С-28, С-40 с ручным управлением и одной с автоматическим управлением, установленных в городском и сельских поселениях.</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Мониторинга паводков – Система «Экор». На территории муниципального образования размещено два датчика АГК, установленных на реке Кубань. Информация о состоянии уровня воды в реке заведена в помещение дежурной службы ЕДДС.</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5) Системы мониторинга пожарной безопасности объектов социальной сферы. Информация о пожаре в автоматическом режиме передается на телефоны ЕДДС.</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6) Система-112 – информация о происшествиях поступает на телефоны дежурной службы ЕДДС.</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 ЦУКС Главного управления МЧС России по Краснодарскому краю организована видеоконференцсвязь.</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 территории Железного сельского поселения установлены сирены региональной системы центрального оповещения населения, что позволяет охватить оповещением большую часть населения.</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Информация о системах оповещения на территории Железного сельского поселения Усть-Лабинский район приведена ниже:</w:t>
      </w: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sectPr w:rsidR="00E054B7" w:rsidRPr="00B1311B" w:rsidSect="007432E5">
          <w:pgSz w:w="11906" w:h="16838"/>
          <w:pgMar w:top="1134" w:right="600" w:bottom="1134" w:left="1701" w:header="708" w:footer="708" w:gutter="0"/>
          <w:cols w:space="708"/>
          <w:docGrid w:linePitch="360"/>
        </w:sectPr>
      </w:pPr>
    </w:p>
    <w:p w:rsidR="00E054B7" w:rsidRPr="00B1311B" w:rsidRDefault="00866C72" w:rsidP="00866C72">
      <w:pPr>
        <w:tabs>
          <w:tab w:val="left" w:pos="567"/>
        </w:tabs>
        <w:spacing w:after="0" w:line="240" w:lineRule="auto"/>
        <w:ind w:firstLine="567"/>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Таблица</w:t>
      </w:r>
      <w:r w:rsidR="00C306DF" w:rsidRPr="00B1311B">
        <w:rPr>
          <w:rFonts w:ascii="Times New Roman" w:eastAsia="Times New Roman" w:hAnsi="Times New Roman" w:cs="Times New Roman"/>
          <w:sz w:val="28"/>
          <w:szCs w:val="28"/>
        </w:rPr>
        <w:t xml:space="preserv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524"/>
        <w:gridCol w:w="331"/>
        <w:gridCol w:w="341"/>
        <w:gridCol w:w="502"/>
        <w:gridCol w:w="555"/>
        <w:gridCol w:w="541"/>
        <w:gridCol w:w="625"/>
        <w:gridCol w:w="714"/>
        <w:gridCol w:w="668"/>
        <w:gridCol w:w="381"/>
        <w:gridCol w:w="394"/>
        <w:gridCol w:w="516"/>
        <w:gridCol w:w="446"/>
        <w:gridCol w:w="438"/>
        <w:gridCol w:w="593"/>
        <w:gridCol w:w="400"/>
        <w:gridCol w:w="321"/>
        <w:gridCol w:w="389"/>
        <w:gridCol w:w="567"/>
        <w:gridCol w:w="620"/>
        <w:gridCol w:w="625"/>
        <w:gridCol w:w="490"/>
        <w:gridCol w:w="532"/>
        <w:gridCol w:w="659"/>
        <w:gridCol w:w="659"/>
        <w:gridCol w:w="591"/>
        <w:gridCol w:w="532"/>
        <w:gridCol w:w="531"/>
      </w:tblGrid>
      <w:tr w:rsidR="00E054B7" w:rsidRPr="00B1311B" w:rsidTr="00E054B7">
        <w:trPr>
          <w:cantSplit/>
          <w:trHeight w:val="20"/>
        </w:trPr>
        <w:tc>
          <w:tcPr>
            <w:tcW w:w="0" w:type="auto"/>
            <w:shd w:val="clear" w:color="auto" w:fill="auto"/>
            <w:noWrap/>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gridSpan w:val="28"/>
            <w:shd w:val="clear" w:color="auto" w:fill="auto"/>
            <w:noWrap/>
            <w:vAlign w:val="bottom"/>
            <w:hideMark/>
          </w:tcPr>
          <w:p w:rsidR="00E054B7" w:rsidRPr="00B1311B" w:rsidRDefault="00E054B7" w:rsidP="00E054B7">
            <w:pPr>
              <w:spacing w:after="0" w:line="240" w:lineRule="auto"/>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Информация о системах оповещения на территории муниципального образования Усть-Лабинский район</w:t>
            </w:r>
          </w:p>
        </w:tc>
      </w:tr>
      <w:tr w:rsidR="00E054B7" w:rsidRPr="00B1311B" w:rsidTr="00E054B7">
        <w:trPr>
          <w:cantSplit/>
          <w:trHeight w:val="20"/>
        </w:trPr>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п/п</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Тип оконечного устройства</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Ед. изм.</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Кол-во</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Статус (исправно/</w:t>
            </w:r>
            <w:r w:rsidRPr="00B1311B">
              <w:rPr>
                <w:rFonts w:ascii="Times New Roman" w:eastAsia="Times New Roman" w:hAnsi="Times New Roman" w:cs="Times New Roman"/>
                <w:sz w:val="18"/>
                <w:szCs w:val="18"/>
              </w:rPr>
              <w:br/>
              <w:t>не исправно)</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Адрес размещения</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Относится к системе оповещения</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Собственность</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Эксплуатирующая организация</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Обслуживающая организация</w:t>
            </w:r>
          </w:p>
        </w:tc>
        <w:tc>
          <w:tcPr>
            <w:tcW w:w="0" w:type="auto"/>
            <w:gridSpan w:val="2"/>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Наличие связи с ПУ в ЕДДС</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Наличие связи с ПУ диспетчера на объекте</w:t>
            </w:r>
          </w:p>
        </w:tc>
        <w:tc>
          <w:tcPr>
            <w:tcW w:w="0" w:type="auto"/>
            <w:vMerge w:val="restart"/>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Наличие БУС от РАСЦО</w:t>
            </w:r>
          </w:p>
        </w:tc>
        <w:tc>
          <w:tcPr>
            <w:tcW w:w="0" w:type="auto"/>
            <w:gridSpan w:val="6"/>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Технические характеристики</w:t>
            </w:r>
          </w:p>
        </w:tc>
        <w:tc>
          <w:tcPr>
            <w:tcW w:w="0" w:type="auto"/>
            <w:gridSpan w:val="2"/>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Объект установки (место)</w:t>
            </w:r>
          </w:p>
        </w:tc>
        <w:tc>
          <w:tcPr>
            <w:tcW w:w="0" w:type="auto"/>
            <w:gridSpan w:val="4"/>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Электропитание</w:t>
            </w:r>
          </w:p>
        </w:tc>
        <w:tc>
          <w:tcPr>
            <w:tcW w:w="0" w:type="auto"/>
            <w:gridSpan w:val="3"/>
            <w:shd w:val="clear" w:color="auto" w:fill="auto"/>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Соглашение (договор) на резмещение оборудования **</w:t>
            </w:r>
          </w:p>
        </w:tc>
      </w:tr>
      <w:tr w:rsidR="00E054B7" w:rsidRPr="00B1311B" w:rsidTr="00E054B7">
        <w:trPr>
          <w:cantSplit/>
          <w:trHeight w:val="20"/>
        </w:trPr>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Тип ПУ в ЕДДС</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Тип канала связи</w:t>
            </w: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vMerge/>
            <w:vAlign w:val="center"/>
            <w:hideMark/>
          </w:tcPr>
          <w:p w:rsidR="00E054B7" w:rsidRPr="00B1311B" w:rsidRDefault="00E054B7" w:rsidP="00E054B7">
            <w:pPr>
              <w:spacing w:after="0" w:line="240" w:lineRule="auto"/>
              <w:rPr>
                <w:rFonts w:ascii="Times New Roman" w:eastAsia="Times New Roman" w:hAnsi="Times New Roman" w:cs="Times New Roman"/>
                <w:sz w:val="18"/>
                <w:szCs w:val="18"/>
              </w:rPr>
            </w:pP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Год выпуска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Год ввода в эксплуатацию</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Инв.№</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Зав. №</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Марка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Завод изготовитель</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Место установки оборудования*</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Собственник объекта (места)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Наличие договора (с кем заключен)</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Заказчик</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Наличие электросчетчика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Класс точности электросчетчика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 заключенного соглашения (договора)</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Дата заключения</w:t>
            </w:r>
          </w:p>
        </w:tc>
        <w:tc>
          <w:tcPr>
            <w:tcW w:w="0" w:type="auto"/>
            <w:shd w:val="clear" w:color="auto" w:fill="auto"/>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Срок действия соглашения</w:t>
            </w:r>
          </w:p>
        </w:tc>
      </w:tr>
      <w:tr w:rsidR="00E054B7" w:rsidRPr="00B1311B" w:rsidTr="00E054B7">
        <w:trPr>
          <w:cantSplit/>
          <w:trHeight w:val="20"/>
        </w:trPr>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3</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4</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5</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6</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7</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8</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9</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10</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11</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12</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13</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14</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15</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16</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17</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18</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19</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20</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21</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22</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23</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24</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25</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26</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27</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28</w:t>
            </w:r>
          </w:p>
        </w:tc>
        <w:tc>
          <w:tcPr>
            <w:tcW w:w="0" w:type="auto"/>
            <w:shd w:val="clear" w:color="auto" w:fill="auto"/>
            <w:noWrap/>
            <w:vAlign w:val="center"/>
            <w:hideMark/>
          </w:tcPr>
          <w:p w:rsidR="00E054B7" w:rsidRPr="00B1311B" w:rsidRDefault="00E054B7" w:rsidP="00E054B7">
            <w:pPr>
              <w:spacing w:after="0" w:line="240" w:lineRule="auto"/>
              <w:jc w:val="center"/>
              <w:rPr>
                <w:rFonts w:ascii="Times New Roman" w:eastAsia="Times New Roman" w:hAnsi="Times New Roman" w:cs="Times New Roman"/>
                <w:sz w:val="18"/>
                <w:szCs w:val="18"/>
              </w:rPr>
            </w:pPr>
            <w:r w:rsidRPr="00B1311B">
              <w:rPr>
                <w:rFonts w:ascii="Times New Roman" w:eastAsia="Times New Roman" w:hAnsi="Times New Roman" w:cs="Times New Roman"/>
                <w:sz w:val="18"/>
                <w:szCs w:val="18"/>
              </w:rPr>
              <w:t>29</w:t>
            </w:r>
          </w:p>
        </w:tc>
      </w:tr>
      <w:tr w:rsidR="00E054B7" w:rsidRPr="00B1311B" w:rsidTr="00E054B7">
        <w:trPr>
          <w:cantSplit/>
          <w:trHeight w:val="20"/>
        </w:trPr>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14</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С-28</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шт.</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1</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исправно</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х.Железный, ул. Ленина, 38</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местная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администрация поселения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администрация поселения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администрация поселения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нет</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аналог</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нет</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нет</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2011</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2012</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ЕМ</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Украина</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здание</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администрация поселения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не требуется</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отсутствует</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да</w:t>
            </w:r>
          </w:p>
        </w:tc>
        <w:tc>
          <w:tcPr>
            <w:tcW w:w="0" w:type="auto"/>
            <w:shd w:val="clear" w:color="000000" w:fill="FFFFFF"/>
            <w:vAlign w:val="center"/>
            <w:hideMark/>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w:t>
            </w:r>
          </w:p>
        </w:tc>
        <w:tc>
          <w:tcPr>
            <w:tcW w:w="0" w:type="auto"/>
            <w:gridSpan w:val="3"/>
            <w:shd w:val="clear" w:color="000000" w:fill="FFFFFF"/>
            <w:vAlign w:val="center"/>
          </w:tcPr>
          <w:p w:rsidR="00E054B7" w:rsidRPr="00B1311B" w:rsidRDefault="00E054B7" w:rsidP="00E054B7">
            <w:pPr>
              <w:spacing w:after="0" w:line="240" w:lineRule="auto"/>
              <w:jc w:val="center"/>
              <w:rPr>
                <w:rFonts w:ascii="Times New Roman" w:eastAsia="Times New Roman" w:hAnsi="Times New Roman" w:cs="Times New Roman"/>
                <w:iCs/>
                <w:sz w:val="18"/>
                <w:szCs w:val="18"/>
              </w:rPr>
            </w:pPr>
            <w:r w:rsidRPr="00B1311B">
              <w:rPr>
                <w:rFonts w:ascii="Times New Roman" w:eastAsia="Times New Roman" w:hAnsi="Times New Roman" w:cs="Times New Roman"/>
                <w:iCs/>
                <w:sz w:val="18"/>
                <w:szCs w:val="18"/>
              </w:rPr>
              <w:t>не требуется заключение соглашение (договор) на размещение оборудования</w:t>
            </w:r>
          </w:p>
        </w:tc>
      </w:tr>
    </w:tbl>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pPr>
    </w:p>
    <w:p w:rsidR="00E054B7" w:rsidRPr="00B1311B" w:rsidRDefault="00E054B7" w:rsidP="00E054B7">
      <w:pPr>
        <w:tabs>
          <w:tab w:val="left" w:pos="567"/>
        </w:tabs>
        <w:spacing w:after="0" w:line="240" w:lineRule="auto"/>
        <w:ind w:firstLine="567"/>
        <w:jc w:val="both"/>
        <w:rPr>
          <w:rFonts w:ascii="Times New Roman" w:eastAsia="Times New Roman" w:hAnsi="Times New Roman" w:cs="Times New Roman"/>
          <w:sz w:val="28"/>
          <w:szCs w:val="28"/>
        </w:rPr>
        <w:sectPr w:rsidR="00E054B7" w:rsidRPr="00B1311B" w:rsidSect="00E054B7">
          <w:pgSz w:w="16838" w:h="11906" w:orient="landscape"/>
          <w:pgMar w:top="1702" w:right="1134" w:bottom="1701" w:left="1134" w:header="708" w:footer="708" w:gutter="0"/>
          <w:cols w:space="708"/>
          <w:docGrid w:linePitch="360"/>
        </w:sectPr>
      </w:pPr>
    </w:p>
    <w:p w:rsidR="00040E7D" w:rsidRPr="00B1311B" w:rsidRDefault="00040E7D" w:rsidP="00040E7D">
      <w:pPr>
        <w:tabs>
          <w:tab w:val="left" w:pos="567"/>
        </w:tabs>
        <w:spacing w:before="120"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Cистема оповещения ГО и ЧС выполняется в соответствии с «Положением о системах оповещения населения», введенному в действие совместным приказом МЧС России, Министерства информационных технологий и связи РФ, Министерства культуры и массовых коммуникаций РФ от 25.07.2006 г. № 422/90/376.</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Системы оповещения предназначены для обеспечения своевременного доведения информации и сигналов оповещения до органов 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 проектировании коммуникаций проектируемой территории следует предусматривать создание и поддержание в постоянной готовности системы оповещения людей об опасностях, возникающих при применении современных средств поражения, а также чрезвычайных ситуациях природного и техногенного характера.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Оповещение населения и обслуживающего персонала, находящегося вне зданий на рассматриваемой территории, организуется через уличные громкоговорители.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Сигналы оповещения населения будут доводиться через установленные громкоговорители с учетом 100 % оповещения населения, персонала объектов, находящегося вне служебных зданий. Радиус охвата сигнала сирены – не менее 1000 м. Точное количество громкоговорителей и сирен определяется при дальнейшем проектировании.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Также для оповещения населения по сигналам ГО и ЧС предусматривается использование радиотрансляционных устройств беспроводного или проводного вещания в местах постоянного или временного нахождения.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со статьей 19 Федерального закона от 21 декабря 1994 года № 69-ФЗ "О пожарной безопасности", пунктом 9 части, 1 статьи 14 Федерального закона от 6 октября 2003 года № 131-ФЗ "Об общих принципах организации местного самоуправления в Российской Федерации", в целях организации и принятия мер по оповещению населения и подразделений Государственной противопожарной службы о пожаре на территории Железного сельского поселения Усть-Лабинского района, утверждено постановление от 05 июля 2017 года №67 «Об организации и принятии мер по оповещению населения и подразделений Государственной противопожарной службы о пожаре на территории Железного сельского поселения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Руководителю МКУК КДЦ «Железный», где установлены сирены оповещения на здании, при получении сигнала: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незамедлительно сообщать об этом главе Железного сельского поселения Усть-Лабинского района, по телефонной связи;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незамедлительно информировать подразделения ГТС, по телефонной связи;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3) включить сирены с текстовым сообщением для населения поселения;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при проектировании систем оповещения населения в зданиях и сооружениях руководствоваться приказом МЧС от 20.06.2003 года № 323 «Проектирование систем оповещения людей о пожаре в зданиях и сооружениях».</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Председателям ТОС Железного сельского поселения Усть-Лабинского района, при получении сигнала о пожаре: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незамедлительно сообщать об этом главе Железного сельского поселения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незамедлительно информировать подразделения ГТС, по телефонной связи;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обеспечение своевременного доведения до организаций и населения, которым угрожает опасность, сигналов и информации о пожаре;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предоставление населению информации по порядку эвакуации в конкретной пожароопасной ситуации.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Организация оповещения о возникновении пожара или угрозе возникновения пожара населения и ГПС в Железном сельском поселении Усть-Лабинского района возлагается на органы местного самоуправления Железного сельского поселения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Организация оповещения работников организаций, расположенных на территории Железного сельского поселения Усть-Лабинского района, о возникновении пожара или угрозе возникновения пожара возлагается на руководителей соответствующих организаций, независимо от форм собственности.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Оповещение населения о возникновении пожара или угрозе возникновения пожара, о принятии мер по тушению до прибытия пожарных ГПС проводит администрация Железного сельского поселения Усть-Лабинского района, на основании соответствующих сигналов, получаемых от населения, оперативного дежурного ГПС, прогнозирования и информации из соседних районов и сельских поселений.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Сигналом оповещения населения и ГПС о пожаре является: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сигнал «Пожар» при возникновении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близлежащие здания и сооружения. До населения этот сигнал доводится при помощи средств звуковой сигнализации, стационарной телефонной связи, мобильной связи, телевидения и других средств речевого оповещения в течение 5 минут. До ГПС сигнал передается по сети сотовой связи или стационарной телефонной связи.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привлечения внимания населения производится включение электросирены, производственных гудков и других сигнальных средств, что означает подачу предупредительного сигнала «Внимание всем!».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Оповещение населения о непосредственной угрозе пожара или его возникновении, о принятии своевременных мер по защите от пожара </w:t>
      </w:r>
      <w:r w:rsidRPr="00B1311B">
        <w:rPr>
          <w:rFonts w:ascii="Times New Roman" w:eastAsia="Times New Roman" w:hAnsi="Times New Roman" w:cs="Times New Roman"/>
          <w:sz w:val="28"/>
          <w:szCs w:val="28"/>
        </w:rPr>
        <w:lastRenderedPageBreak/>
        <w:t>осуществляется путем передачи звуковых сигналов (сирен). Либо подачей сигнала путем нанесения частых ударов металлическим предметом по металлу, а также передачи речевого сообщения по средствам массовой связи, громкоговорящей связи, сотовой и связи с последующей передачей соседним домам.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 всех случаях оповещения населения немедленно доводятся соответствующие сообщения по существующим средствам связи.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Тексты сообщений с указанием порядка действий населения по сигналу оповещения о пожаре передаются по распоряжению главы Железного сельского поселения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Ответственность за организацию, осуществление своевременного оповещения и информирования населения возлагается на главу Железного сельского поселения Усть-Лабинского района и ответственного за обеспечение первичных мер пожарной безопасности на территории Железного сельского поселения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 исполнение Федеральных законов от 21.12.1994 года № 69-ФЗ «О пожарной безопасности», Федерального закона от 06.10.2003 года № 131 -ФЗ «Об общих принципах организации местного самоуправления в Российской Федерации», от 22.02.2008 года № 123-ФЗ "Технический регламент о требованиях пожарной безопасности", 0020 Правил противопожарного режима в РФ (утвержденных Постановлением Правительства РФ от 25.04.2012 года № 390), а также в целях организации  и принятия мер по оповещению населения о пожаре  на территории Железного сельского поселения Усть-Лабинского района, утверждено постановление от 05 июля 2017 года №68 «Об обеспечении связи и оповещения населения о пожаре на территории Железного сельского поселение Усть-Лабинского района».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Оповещение организуется на основе использования ресурса и технических средств оповещения и связи поселения.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Оповещение подразделений государственной противопожарной службы о пожаре осуществляется по средствам телефонной связи – «01», или «101» с мобильного телефона,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Основными задачами оповещения являются: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обеспечение своевременного доведения до организаций и населения, которым угрожает опасность, сигналов и информации о пожаре;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информирование сил ГПО о возникновении пожара;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предоставление населению информации по порядку эвакуации в конкретной пожароопасной ситуации.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Основным способом оповещения населения об опасностях, возникающих при пожарах, считается передача речевой информации с использованием сетей проводного вещания, радиовещания и телевидения, передвижных звуковых устройств.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Предупреждение организаций и населения о непосредственной угрозе пожаров, о принятии своевременных мер защиты проводит администрация Железного сельского поселения на основании информации, полученной от лиц, обнаруживших пожар.</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Для привлечения внимания населения перед передачей речевой информации производится включение электросирен, производственных гудков и других сигнальных средств, что означает подачу предупредительного сигнала "Внимание всем!".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 получением сигнала "Внимание всем!" все население и персонал организаций обязаны включить радиоприемники и телевизионные приемники для прослушивания экстренного сообщения. По указанному сигналу немедленно приводятся в готовность к передаче информации вся система оповещения о пожаре.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 радио и телевизионного вещания.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Оповещение о начале эвакуации населения организуется по месту нахождения в кратчайшие сроки.</w:t>
      </w:r>
    </w:p>
    <w:p w:rsidR="00E054B7" w:rsidRPr="00B1311B" w:rsidRDefault="00E054B7" w:rsidP="00040E7D">
      <w:pPr>
        <w:spacing w:after="0" w:line="240" w:lineRule="auto"/>
        <w:ind w:firstLine="709"/>
        <w:jc w:val="both"/>
        <w:rPr>
          <w:rFonts w:ascii="Times New Roman" w:eastAsia="Times New Roman" w:hAnsi="Times New Roman" w:cs="Times New Roman"/>
          <w:sz w:val="28"/>
          <w:szCs w:val="28"/>
        </w:rPr>
      </w:pP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СП 165.1325800.2014 при необходимости предусматривается перемещение населения в укрытия, подвальные помещения существующих и проектируемых зданий пешим порядком, при необходимости с использованием СИЗ.</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случае необходимости, при возникновении ЧС техногенного, природного характера возможен вывоз населения из зон возможного разрушения и заражения. Предполагается использование в качестве возможного места для размещения СЭП/ПЭП, с учетом шаговой доступности учреждений образования, домов культуры вместимостью до 300 человек, для дальнейшей эвакуации группами 50-60 человек с использованием общественного транспорта (автобусов).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Дорожно-транспортная система должна развиваться таким образом, чтобы она обеспечивала эвакуацию населения за пределы зон возможных разрушений в установленные сроки (не более, чем за 12 часов). Группы эвакуируемых формируются по 50-60 человек.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 вводе сил и средств ГО на территории соблюдаются условия не пересечения путей эвакуации и ввода сил и средств ГО.</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СП 165.1325800.2014 для осуществления укрытия людей в военное время и, при необходимости, в чрезвычайных ситуациях природного и техногенного характера следует предусматривать необходимое количество защитных сооружений гражданской обороны (далее - защитные сооружения).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Сведения о существующих защитных сооружениях гражданской обороны на проектируемой территории в соответствии с данными отдела ГО и ЧС Усть-Лабинского района – отсутствуют.</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Согласно ПП №1309 от 29.11.1999 г. для населения, проживающего в безопасных районах (вне зон возможных сильных разрушений, химического и радиоактивного заражения, катастрофического затопления) следует предусматривать укрытие в заглубленных помещениях и сооружениях подземного пространства, обеспечивающих защиту от фугасного и </w:t>
      </w:r>
      <w:r w:rsidRPr="00B1311B">
        <w:rPr>
          <w:rFonts w:ascii="Times New Roman" w:eastAsia="Times New Roman" w:hAnsi="Times New Roman" w:cs="Times New Roman"/>
          <w:sz w:val="28"/>
          <w:szCs w:val="28"/>
        </w:rPr>
        <w:lastRenderedPageBreak/>
        <w:t>осколочного действия обычных средств поражения, поражения обломками строительных конструкций, обрушения конструкций выше этажей зданий.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укрытия численности населения Железного сельского поселения Усть-Лабинского района необходимо предусмотреть наращивание фонда укрытий за счет приспособлений для укрытий подвальных, цокольных и первых этажей существующих зданий и сооружений различного назначения.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Наращивание фонда укрытий осуществляется в период мобилизации и военное время путем строительства быстровозводимых ЗС ГО, приобретения и монтажа блок-камер, приспособлений для укрытий подвальных, цокольных и первых этажей существующих зданий и сооружений различного назначения согласно СП 88.13330.2014 (акт.ред. СНиП II-11-77*).</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Воздухоснабжений укрытий должны осуществлять по режиму чистой вентиляции.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Системы жизнеобеспечения укрытий должны быть рассчитаны на 12 ч. пребывание укрываемых.</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помещениям, приспосабливаемым под укрытия, предъявляют следующие требования: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наружные ограждающие конструкции зданий или сооружений должны обеспечивать необходимую защиту от фугасного и осколочного действия обычных средств поражения;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проемы и отверстия в стенах должны быть подготовлены для заделки их при переводе помещения на режим укрытия.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Вместимость укрытий не нормируется и принимается в зависимости от площади используемых помещений.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Укрытия следует располагать в местах наибольшего сосредоточения укрываемых, для общественных зданий – в подвальных помещениях общественного назначения, для индивидуальных домов – на их территории. Радиус сбора укрываемых должен составлять не более 500 м на территориях, отнесенных к особой группе по гражданской обороне, а для иных территорий - не более 1000 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i/>
          <w:sz w:val="28"/>
          <w:szCs w:val="28"/>
          <w:u w:val="single"/>
        </w:rPr>
      </w:pPr>
      <w:r w:rsidRPr="00B1311B">
        <w:rPr>
          <w:rFonts w:ascii="Times New Roman" w:eastAsia="Times New Roman" w:hAnsi="Times New Roman" w:cs="Times New Roman"/>
          <w:i/>
          <w:sz w:val="28"/>
          <w:szCs w:val="28"/>
          <w:u w:val="single"/>
        </w:rPr>
        <w:t>Мероприятия по предупреждению чрезвычайных ситуаций от техногенных и природных процессов.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Предусмотрены мероприятия по предупреждению чрезвычайных ситуаций от природных процессов (предпроектные проработки), </w:t>
      </w:r>
      <w:r w:rsidRPr="00B1311B">
        <w:rPr>
          <w:rFonts w:ascii="Times New Roman" w:eastAsia="Times New Roman" w:hAnsi="Times New Roman" w:cs="Times New Roman"/>
          <w:sz w:val="28"/>
          <w:szCs w:val="28"/>
          <w:highlight w:val="yellow"/>
        </w:rPr>
        <w:t>см. п.2.1- 2.2</w:t>
      </w:r>
      <w:r w:rsidRPr="00B1311B">
        <w:rPr>
          <w:rFonts w:ascii="Times New Roman" w:eastAsia="Times New Roman" w:hAnsi="Times New Roman" w:cs="Times New Roman"/>
          <w:sz w:val="28"/>
          <w:szCs w:val="28"/>
        </w:rPr>
        <w:t>, конкретные решения подлежат разработке на стадии проектная документация.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Выбор средств и способов по инженерной защите от опасных геологических процессов на конкретных объектах строительства принадлежит проектировщику после инженерных изысканий соответствующей стадии и направленности.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ходе эксплуатации проектируемой территории следует предусматривать контроль со стороны государственных надзорных органов, комиссии по чрезвычайным ситуациям за содержанием и исправностью строительных конструкций, инженерных коммуникаций, проведением планово-предупредительных ремонтов сооружений и инженерных сетей в </w:t>
      </w:r>
      <w:r w:rsidRPr="00B1311B">
        <w:rPr>
          <w:rFonts w:ascii="Times New Roman" w:eastAsia="Times New Roman" w:hAnsi="Times New Roman" w:cs="Times New Roman"/>
          <w:sz w:val="28"/>
          <w:szCs w:val="28"/>
        </w:rPr>
        <w:lastRenderedPageBreak/>
        <w:t>установленные сроки, контроля выполнения правил дорожного движения и пожарной безопасности.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Безопасность людей в ЧС обеспечивается: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снижением вероятности возникновения и уменьшением возможных масштабов источников природных и техногенных ЧС;</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ликвидацией последствий и реабилитацией населения, территорий и окружающей среды, подвергшихся воздействию при ЧС.</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Мероприятия по защите при ЧС, учитываемые при проектировании зданий и сооружений, устанавливаются требованиями: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ФЗ от 29.12.2004 № 190-ФЗ Градостроительный кодекс РФ</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ФЗ от 21.12.1994 № 68-ФЗ О защите населения и территорий от ЧС природного и техногенного характера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ФЗ от 22.07.2008 № 123-ФЗ Технический регламент о требованиях пожарной безопасности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ФЗ от 21.07.1997 №116-ФЗ О промышленной безопасности опасных производственных объектов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xml:space="preserve">- ФЗ от 30.12.2009 № 384-ФЗ Технический регламент о безопасности зданий и сооружений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ПП Российской Федерации от 30 декабря 2003 г. N 794 «О единой государственной системе предупреждения и ликвидации чрезвычайных ситуаций» (РСЧС)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ПП Российской Федерации от 1.03.1993 г. № 178 «О создании локальных систем оповещения в районах размещения потенциально опасных объектов»;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 № 422/90/376 от 25.07.06 Положения о системах оповещения населения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СП 88.13330.2014 Защитные сооружения гражданской обороны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СНиП 2.06.15-85 Инженерная защита территорий от затопления и подтопления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СП 116.13330.2012 Инженерная защита территорий, зданий и сооружений от опасных геологических процессов. Основные положения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СП 14.13330.2010 Строительство в сейсмических районах</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СП 165.1325800.2014 Инженерно-технические мероприятия по гражданской обороне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Мероприятия по подготовке к действиям по защите населения в ЧС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Мероприятия по защите населения в ЧС планируются и проводятся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Для минимизации социального и материального ущерба на объектах ПОО и транспорте предусматриваются противопожарные разрывы, подземная прокладка коммуникаций, на последующих стадиях проектирования рекомендуется выполнение СЗЗ для указанных объектов, оповещение и эвакуация населения и материальных ценностей из зон действия поражающих факторов.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Предлагается осуществление следующих мер, направленных на снижение риска аварий на ПОО:</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предупреждения развития аварий и локализацию выбросов природного газа из систем газоснабжения предусматривается: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снижение давления газа в сети;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прекращение подачи газа газопотребляющим агрегатам и установкам;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отключение от действующей сети поврежденного участка газопровода;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вентиляция естественная или принудительная загазованных помещений;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ограждение и охрана загазованных помещений, зон с целью предотвращения проникновения туда посторонних и внесения открытого огня;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необходимых случаях эвакуация из загазованных помещений людей.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При аварийном проливе ЛВЖ в ходе операций по заполнению транспортных средств предусматривается: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немедленное прекращение работы перекачивающих насосов;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закрытие отсекающих устройств в напорной линии цистерны;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локализация пролива подручными материалами – адсорбентом (песком, снегом);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сбор адсорбента с последующей утилизацией.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Предупреждение развития аварий и локализация выбросов опасных веществ на площадке объекта, обеспечивается следующими основными решениями: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локализация растекания топлив при разгерметизации оборудования ограждающими стенками;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отсечение аварийных участков запорной арматурой и прекращение перекачки топлив насосным оборудованием;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тушение возможных возгораний системой пожаротушения.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Слив из аварийных трубопроводов и резервуаров следует предусматривать в аварийную емкость.</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предупреждения возможности возникновения опасных искровых разрядов статического электричества на поверхности оборудования, насосов, емкостей, трубопроводов предусмотрен отвод зарядов путем заземления.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Система обеспечения пожарной безопасности объектов должна включать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Размещение объектов капитального строительства на участке проектирования выполнено с учетом планировочных ограничений и режимов зон с особыми условиями использования территории, таких как: санитарно-защитная зона от охранных зон линейных объектов инженерной инфраструктуры, транспортной инфраструктуры, ПОО. Все вышеописанные зоны территории с особыми условиями использования являются планировочными ограничениями и учитываются при создании архитектурной композиции и назначении функционального использования территории. </w:t>
      </w:r>
    </w:p>
    <w:p w:rsidR="00040E7D" w:rsidRPr="00B1311B" w:rsidRDefault="00040E7D" w:rsidP="001F74D9">
      <w:pPr>
        <w:numPr>
          <w:ilvl w:val="0"/>
          <w:numId w:val="28"/>
        </w:numPr>
        <w:tabs>
          <w:tab w:val="left" w:pos="567"/>
        </w:tabs>
        <w:spacing w:after="0" w:line="240" w:lineRule="auto"/>
        <w:ind w:left="0" w:firstLine="414"/>
        <w:jc w:val="both"/>
        <w:rPr>
          <w:rFonts w:ascii="Times New Roman" w:eastAsia="Calibri" w:hAnsi="Times New Roman" w:cs="Times New Roman"/>
          <w:b/>
          <w:i/>
          <w:sz w:val="28"/>
          <w:szCs w:val="28"/>
          <w:lang w:eastAsia="en-US"/>
        </w:rPr>
      </w:pPr>
      <w:r w:rsidRPr="00B1311B">
        <w:rPr>
          <w:rFonts w:ascii="Times New Roman" w:eastAsia="Calibri" w:hAnsi="Times New Roman" w:cs="Times New Roman"/>
          <w:b/>
          <w:i/>
          <w:sz w:val="28"/>
          <w:szCs w:val="28"/>
          <w:lang w:eastAsia="en-US"/>
        </w:rPr>
        <w:t>Пожарная безопасность.</w:t>
      </w:r>
    </w:p>
    <w:p w:rsidR="00040E7D" w:rsidRPr="00B1311B" w:rsidRDefault="00040E7D" w:rsidP="00040E7D">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Определяющая роль в системе обеспечения пожарной безопасности отводится органам государственной власти, органам местного самоуправления и гражданам, принимающим участие в обеспечении пожарной безопасности на основании законодательных норм Российской Федерации и её субъектов.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i/>
          <w:sz w:val="28"/>
          <w:szCs w:val="28"/>
        </w:rPr>
        <w:lastRenderedPageBreak/>
        <w:t xml:space="preserve">В соответствии с Федеральным законом от 22 июля 2008 г. № 123-ФЗ (глава 14, статья 63), первичные меры пожарной безопасности на территории </w:t>
      </w:r>
      <w:r w:rsidRPr="00B1311B">
        <w:rPr>
          <w:rFonts w:ascii="Times New Roman" w:eastAsia="Times New Roman" w:hAnsi="Times New Roman" w:cs="Times New Roman"/>
          <w:sz w:val="28"/>
          <w:szCs w:val="28"/>
        </w:rPr>
        <w:t>включают в себя: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разработку и организацию выполнения муниципальных целевых программ по вопросам обеспечения пожарной безопасности;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6) обеспечение беспрепятственного проезда пожарной техники к месту пожара;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7) обеспечение связи и оповещения населения о пожаре;</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Для вызова подразделений пожарной охраны в телефонных сетях установлен единый номер – «01». </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Федеральным законом от 22 июля 2008 г. № 123-ФЗ (глава 15, статьи 66, глава 16, статьи 69-75), при проектировании на территории Железного сельского поселения Усть-Лабинского района предусматривается соблюдение следующих требований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bookmarkStart w:id="76" w:name="_Toc422747999"/>
      <w:r w:rsidRPr="00B1311B">
        <w:rPr>
          <w:rFonts w:ascii="Times New Roman" w:eastAsia="Times New Roman" w:hAnsi="Times New Roman" w:cs="Times New Roman"/>
          <w:i/>
          <w:sz w:val="28"/>
          <w:szCs w:val="28"/>
        </w:rPr>
        <w:t>Размещение взрывопожароопасных объектов на территориях поселений и городских округов</w:t>
      </w:r>
      <w:bookmarkEnd w:id="76"/>
      <w:r w:rsidRPr="00B1311B">
        <w:rPr>
          <w:rFonts w:ascii="Times New Roman" w:eastAsia="Times New Roman" w:hAnsi="Times New Roman" w:cs="Times New Roman"/>
          <w:i/>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w:t>
      </w:r>
      <w:r w:rsidRPr="00B1311B">
        <w:rPr>
          <w:rFonts w:ascii="Times New Roman" w:eastAsia="Times New Roman" w:hAnsi="Times New Roman" w:cs="Times New Roman"/>
          <w:sz w:val="28"/>
          <w:szCs w:val="28"/>
        </w:rPr>
        <w:lastRenderedPageBreak/>
        <w:t>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15" w:history="1">
        <w:r w:rsidRPr="00B1311B">
          <w:rPr>
            <w:rFonts w:ascii="Times New Roman" w:eastAsia="Times New Roman" w:hAnsi="Times New Roman" w:cs="Times New Roman"/>
            <w:sz w:val="28"/>
            <w:szCs w:val="28"/>
          </w:rPr>
          <w:t>Федеральным законом "О техническом регулировании"</w:t>
        </w:r>
      </w:hyperlink>
      <w:r w:rsidRPr="00B1311B">
        <w:rPr>
          <w:rFonts w:ascii="Times New Roman" w:eastAsia="Times New Roman" w:hAnsi="Times New Roman" w:cs="Times New Roman"/>
          <w:sz w:val="28"/>
          <w:szCs w:val="28"/>
        </w:rPr>
        <w:t>,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расстояния между зданиями, сооружениями и лесничествами (лесопарками)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r:id="rId16" w:history="1">
        <w:r w:rsidRPr="00B1311B">
          <w:rPr>
            <w:rFonts w:ascii="Times New Roman" w:eastAsia="Times New Roman" w:hAnsi="Times New Roman" w:cs="Times New Roman"/>
            <w:sz w:val="28"/>
            <w:szCs w:val="28"/>
          </w:rPr>
          <w:t>таблицах 12</w:t>
        </w:r>
      </w:hyperlink>
      <w:r w:rsidRPr="00B1311B">
        <w:rPr>
          <w:rFonts w:ascii="Times New Roman" w:eastAsia="Times New Roman" w:hAnsi="Times New Roman" w:cs="Times New Roman"/>
          <w:sz w:val="28"/>
          <w:szCs w:val="28"/>
        </w:rPr>
        <w:t>, </w:t>
      </w:r>
      <w:hyperlink r:id="rId17" w:history="1">
        <w:r w:rsidRPr="00B1311B">
          <w:rPr>
            <w:rFonts w:ascii="Times New Roman" w:eastAsia="Times New Roman" w:hAnsi="Times New Roman" w:cs="Times New Roman"/>
            <w:sz w:val="28"/>
            <w:szCs w:val="28"/>
          </w:rPr>
          <w:t>15</w:t>
        </w:r>
      </w:hyperlink>
      <w:r w:rsidRPr="00B1311B">
        <w:rPr>
          <w:rFonts w:ascii="Times New Roman" w:eastAsia="Times New Roman" w:hAnsi="Times New Roman" w:cs="Times New Roman"/>
          <w:sz w:val="28"/>
          <w:szCs w:val="28"/>
        </w:rPr>
        <w:t>, </w:t>
      </w:r>
      <w:hyperlink r:id="rId18" w:history="1">
        <w:r w:rsidRPr="00B1311B">
          <w:rPr>
            <w:rFonts w:ascii="Times New Roman" w:eastAsia="Times New Roman" w:hAnsi="Times New Roman" w:cs="Times New Roman"/>
            <w:sz w:val="28"/>
            <w:szCs w:val="28"/>
          </w:rPr>
          <w:t>17</w:t>
        </w:r>
      </w:hyperlink>
      <w:r w:rsidRPr="00B1311B">
        <w:rPr>
          <w:rFonts w:ascii="Times New Roman" w:eastAsia="Times New Roman" w:hAnsi="Times New Roman" w:cs="Times New Roman"/>
          <w:sz w:val="28"/>
          <w:szCs w:val="28"/>
        </w:rPr>
        <w:t>, </w:t>
      </w:r>
      <w:hyperlink r:id="rId19" w:history="1">
        <w:r w:rsidRPr="00B1311B">
          <w:rPr>
            <w:rFonts w:ascii="Times New Roman" w:eastAsia="Times New Roman" w:hAnsi="Times New Roman" w:cs="Times New Roman"/>
            <w:sz w:val="28"/>
            <w:szCs w:val="28"/>
          </w:rPr>
          <w:t>18</w:t>
        </w:r>
      </w:hyperlink>
      <w:r w:rsidRPr="00B1311B">
        <w:rPr>
          <w:rFonts w:ascii="Times New Roman" w:eastAsia="Times New Roman" w:hAnsi="Times New Roman" w:cs="Times New Roman"/>
          <w:sz w:val="28"/>
          <w:szCs w:val="28"/>
        </w:rPr>
        <w:t>, </w:t>
      </w:r>
      <w:hyperlink r:id="rId20" w:history="1">
        <w:r w:rsidRPr="00B1311B">
          <w:rPr>
            <w:rFonts w:ascii="Times New Roman" w:eastAsia="Times New Roman" w:hAnsi="Times New Roman" w:cs="Times New Roman"/>
            <w:sz w:val="28"/>
            <w:szCs w:val="28"/>
          </w:rPr>
          <w:t>19</w:t>
        </w:r>
      </w:hyperlink>
      <w:r w:rsidRPr="00B1311B">
        <w:rPr>
          <w:rFonts w:ascii="Times New Roman" w:eastAsia="Times New Roman" w:hAnsi="Times New Roman" w:cs="Times New Roman"/>
          <w:sz w:val="28"/>
          <w:szCs w:val="28"/>
        </w:rPr>
        <w:t> и </w:t>
      </w:r>
      <w:hyperlink r:id="rId21" w:history="1">
        <w:r w:rsidRPr="00B1311B">
          <w:rPr>
            <w:rFonts w:ascii="Times New Roman" w:eastAsia="Times New Roman" w:hAnsi="Times New Roman" w:cs="Times New Roman"/>
            <w:sz w:val="28"/>
            <w:szCs w:val="28"/>
          </w:rPr>
          <w:t>20 приложения к настоящему Федеральному закону</w:t>
        </w:r>
      </w:hyperlink>
      <w:r w:rsidRPr="00B1311B">
        <w:rPr>
          <w:rFonts w:ascii="Times New Roman" w:eastAsia="Times New Roman" w:hAnsi="Times New Roman" w:cs="Times New Roman"/>
          <w:sz w:val="28"/>
          <w:szCs w:val="28"/>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22" w:history="1">
        <w:r w:rsidRPr="00B1311B">
          <w:rPr>
            <w:rFonts w:ascii="Times New Roman" w:eastAsia="Times New Roman" w:hAnsi="Times New Roman" w:cs="Times New Roman"/>
            <w:sz w:val="28"/>
            <w:szCs w:val="28"/>
          </w:rPr>
          <w:t>статьей 37 настоящего Федерального закона</w:t>
        </w:r>
      </w:hyperlink>
      <w:r w:rsidRPr="00B1311B">
        <w:rPr>
          <w:rFonts w:ascii="Times New Roman" w:eastAsia="Times New Roman" w:hAnsi="Times New Roman" w:cs="Times New Roman"/>
          <w:sz w:val="28"/>
          <w:szCs w:val="28"/>
        </w:rPr>
        <w:t>. При этом расчетное значение пожарного риска не должно превышать допустимое значение пожарного риска, установленное </w:t>
      </w:r>
      <w:hyperlink r:id="rId23" w:history="1">
        <w:r w:rsidRPr="00B1311B">
          <w:rPr>
            <w:rFonts w:ascii="Times New Roman" w:eastAsia="Times New Roman" w:hAnsi="Times New Roman" w:cs="Times New Roman"/>
            <w:sz w:val="28"/>
            <w:szCs w:val="28"/>
          </w:rPr>
          <w:t>статьей 93 настоящего Федерального закона</w:t>
        </w:r>
      </w:hyperlink>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должны обеспечивать нераспространение пожара: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от лесных насаждений в лесничествах (лесопарках) до зданий и сооружений, расположенных: вне территорий лесничеств (лесопарков); на территориях лесничеств (лесопарков);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от лесных насаждений вне лесничеств (лесопарков) до зданий и сооружений.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расстояния от зданий и сооружений складов нефти и нефтепродуктов до граничащих с ними объектов защиты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r:id="rId24" w:history="1">
        <w:r w:rsidRPr="00B1311B">
          <w:rPr>
            <w:rFonts w:ascii="Times New Roman" w:eastAsia="Times New Roman" w:hAnsi="Times New Roman" w:cs="Times New Roman"/>
            <w:sz w:val="28"/>
            <w:szCs w:val="28"/>
          </w:rPr>
          <w:t>таблицей 12 приложения к настоящему Федеральному закону</w:t>
        </w:r>
      </w:hyperlink>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Расстояния, указанные в </w:t>
      </w:r>
      <w:hyperlink r:id="rId25" w:history="1">
        <w:r w:rsidRPr="00B1311B">
          <w:rPr>
            <w:rFonts w:ascii="Times New Roman" w:eastAsia="Times New Roman" w:hAnsi="Times New Roman" w:cs="Times New Roman"/>
            <w:sz w:val="28"/>
            <w:szCs w:val="28"/>
          </w:rPr>
          <w:t>таблице 12 приложения к настоящему Федеральному закону</w:t>
        </w:r>
      </w:hyperlink>
      <w:r w:rsidRPr="00B1311B">
        <w:rPr>
          <w:rFonts w:ascii="Times New Roman" w:eastAsia="Times New Roman" w:hAnsi="Times New Roman" w:cs="Times New Roman"/>
          <w:sz w:val="28"/>
          <w:szCs w:val="28"/>
        </w:rPr>
        <w:t> в скобках, следует принимать для складов II категории общей вместимостью более 50000 кубических метров. Расстояния, указанные в </w:t>
      </w:r>
      <w:hyperlink r:id="rId26" w:history="1">
        <w:r w:rsidRPr="00B1311B">
          <w:rPr>
            <w:rFonts w:ascii="Times New Roman" w:eastAsia="Times New Roman" w:hAnsi="Times New Roman" w:cs="Times New Roman"/>
            <w:sz w:val="28"/>
            <w:szCs w:val="28"/>
          </w:rPr>
          <w:t>таблице 12 приложения к настоящему Федеральному закону</w:t>
        </w:r>
      </w:hyperlink>
      <w:r w:rsidRPr="00B1311B">
        <w:rPr>
          <w:rFonts w:ascii="Times New Roman" w:eastAsia="Times New Roman" w:hAnsi="Times New Roman" w:cs="Times New Roman"/>
          <w:sz w:val="28"/>
          <w:szCs w:val="28"/>
        </w:rPr>
        <w:t>, определяются: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между зданиями и сооружениями - как расстояние в свету между наружными стенами или конструкциями зданий и сооружений;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от сливоналивных устройств - от оси железнодорожного пути со сливоналивными эстакадами;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от площадок (открытых и под навесами) для сливоналивных устройств автомобильных цистерн, для насосов, тары - от границ этих площадок;</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от технологических эстакад и трубопроводов - от крайнего трубопровода;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5) от факельных установок - от ствола факела.</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r:id="rId27" w:history="1">
        <w:r w:rsidRPr="00B1311B">
          <w:rPr>
            <w:rFonts w:ascii="Times New Roman" w:eastAsia="Times New Roman" w:hAnsi="Times New Roman" w:cs="Times New Roman"/>
            <w:sz w:val="28"/>
            <w:szCs w:val="28"/>
          </w:rPr>
          <w:t>таблице 13 приложения к настоящему Федеральному закону</w:t>
        </w:r>
      </w:hyperlink>
      <w:r w:rsidRPr="00B1311B">
        <w:rPr>
          <w:rFonts w:ascii="Times New Roman" w:eastAsia="Times New Roman" w:hAnsi="Times New Roman" w:cs="Times New Roman"/>
          <w:sz w:val="28"/>
          <w:szCs w:val="28"/>
        </w:rPr>
        <w:t>.</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расстояния от зданий и сооружений автозаправочных станций до граничащих с ними объектов защиты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w:t>
      </w:r>
      <w:r w:rsidRPr="00B1311B">
        <w:rPr>
          <w:rFonts w:ascii="Times New Roman" w:eastAsia="Times New Roman" w:hAnsi="Times New Roman" w:cs="Times New Roman"/>
          <w:sz w:val="28"/>
          <w:szCs w:val="28"/>
        </w:rPr>
        <w:lastRenderedPageBreak/>
        <w:t>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до окон или дверей (для жилых и общественных зданий).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28" w:history="1">
        <w:r w:rsidRPr="00B1311B">
          <w:rPr>
            <w:rFonts w:ascii="Times New Roman" w:eastAsia="Times New Roman" w:hAnsi="Times New Roman" w:cs="Times New Roman"/>
            <w:sz w:val="28"/>
            <w:szCs w:val="28"/>
          </w:rPr>
          <w:t>таблице 15 приложения к настоящему Федеральному закону</w:t>
        </w:r>
      </w:hyperlink>
      <w:r w:rsidRPr="00B1311B">
        <w:rPr>
          <w:rFonts w:ascii="Times New Roman" w:eastAsia="Times New Roman" w:hAnsi="Times New Roman" w:cs="Times New Roman"/>
          <w:sz w:val="28"/>
          <w:szCs w:val="28"/>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расстояния от резервуаров сжиженных углеводородных газов до зданий и сооружений</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Противопожарные расстояния от резервуаров сжиженных углеводородных газов, размещаемых на складе организации, общей вместимостью до 10000 кубических метров при хранении под давлением или вместимостью до 40000 кубических метров при хранении изотермическим способом до других объектов, как входящих в состав организации, так и </w:t>
      </w:r>
      <w:r w:rsidRPr="00B1311B">
        <w:rPr>
          <w:rFonts w:ascii="Times New Roman" w:eastAsia="Times New Roman" w:hAnsi="Times New Roman" w:cs="Times New Roman"/>
          <w:sz w:val="28"/>
          <w:szCs w:val="28"/>
        </w:rPr>
        <w:lastRenderedPageBreak/>
        <w:t>располагаемых вне территории организации, приведены в </w:t>
      </w:r>
      <w:hyperlink r:id="rId29" w:history="1">
        <w:r w:rsidRPr="00B1311B">
          <w:rPr>
            <w:rFonts w:ascii="Times New Roman" w:eastAsia="Times New Roman" w:hAnsi="Times New Roman" w:cs="Times New Roman"/>
            <w:sz w:val="28"/>
            <w:szCs w:val="28"/>
          </w:rPr>
          <w:t>таблице 17 приложения к настоящему Федеральному закону</w:t>
        </w:r>
      </w:hyperlink>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резервуаров сжиженных углеводородных газов, размещаемых на складе организации, общей вместимостью от 10000 до 20000 кубических метров при хранении под давлением либо вместимостью от 40000 до 60000 кубических метров при хранении изотермическим способом в надземных резервуарах или вместимостью от 40000 до 100000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r:id="rId30" w:history="1">
        <w:r w:rsidRPr="00B1311B">
          <w:rPr>
            <w:rFonts w:ascii="Times New Roman" w:eastAsia="Times New Roman" w:hAnsi="Times New Roman" w:cs="Times New Roman"/>
            <w:sz w:val="28"/>
            <w:szCs w:val="28"/>
          </w:rPr>
          <w:t>таблице 18 приложения к настоящему Федеральному закону</w:t>
        </w:r>
      </w:hyperlink>
      <w:r w:rsidRPr="00B1311B">
        <w:rPr>
          <w:rFonts w:ascii="Times New Roman" w:eastAsia="Times New Roman" w:hAnsi="Times New Roman" w:cs="Times New Roman"/>
          <w:sz w:val="28"/>
          <w:szCs w:val="28"/>
        </w:rPr>
        <w:t>.</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расстояния от газопроводов, нефтепроводов, нефтепродуктопроводов, конденсатопроводов до соседних объектов защиты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31" w:history="1">
        <w:r w:rsidRPr="00B1311B">
          <w:rPr>
            <w:rFonts w:ascii="Times New Roman" w:eastAsia="Times New Roman" w:hAnsi="Times New Roman" w:cs="Times New Roman"/>
            <w:sz w:val="28"/>
            <w:szCs w:val="28"/>
          </w:rPr>
          <w:t>Федеральным законом "О техническом регулировании"</w:t>
        </w:r>
      </w:hyperlink>
      <w:r w:rsidRPr="00B1311B">
        <w:rPr>
          <w:rFonts w:ascii="Times New Roman" w:eastAsia="Times New Roman" w:hAnsi="Times New Roman" w:cs="Times New Roman"/>
          <w:sz w:val="28"/>
          <w:szCs w:val="28"/>
        </w:rPr>
        <w:t>,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r:id="rId32" w:history="1">
        <w:r w:rsidRPr="00B1311B">
          <w:rPr>
            <w:rFonts w:ascii="Times New Roman" w:eastAsia="Times New Roman" w:hAnsi="Times New Roman" w:cs="Times New Roman"/>
            <w:sz w:val="28"/>
            <w:szCs w:val="28"/>
          </w:rPr>
          <w:t>таблицах 19</w:t>
        </w:r>
      </w:hyperlink>
      <w:r w:rsidRPr="00B1311B">
        <w:rPr>
          <w:rFonts w:ascii="Times New Roman" w:eastAsia="Times New Roman" w:hAnsi="Times New Roman" w:cs="Times New Roman"/>
          <w:sz w:val="28"/>
          <w:szCs w:val="28"/>
        </w:rPr>
        <w:t> и </w:t>
      </w:r>
      <w:hyperlink r:id="rId33" w:history="1">
        <w:r w:rsidRPr="00B1311B">
          <w:rPr>
            <w:rFonts w:ascii="Times New Roman" w:eastAsia="Times New Roman" w:hAnsi="Times New Roman" w:cs="Times New Roman"/>
            <w:sz w:val="28"/>
            <w:szCs w:val="28"/>
          </w:rPr>
          <w:t>20 приложения к настоящему Федеральному закону</w:t>
        </w:r>
      </w:hyperlink>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w:t>
      </w:r>
      <w:r w:rsidRPr="00B1311B">
        <w:rPr>
          <w:rFonts w:ascii="Times New Roman" w:eastAsia="Times New Roman" w:hAnsi="Times New Roman" w:cs="Times New Roman"/>
          <w:sz w:val="28"/>
          <w:szCs w:val="28"/>
        </w:rPr>
        <w:lastRenderedPageBreak/>
        <w:t>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r:id="rId34" w:history="1">
        <w:r w:rsidRPr="00B1311B">
          <w:rPr>
            <w:rFonts w:ascii="Times New Roman" w:eastAsia="Times New Roman" w:hAnsi="Times New Roman" w:cs="Times New Roman"/>
            <w:sz w:val="28"/>
            <w:szCs w:val="28"/>
          </w:rPr>
          <w:t>таблице 20 приложения к настоящему Федеральному закону</w:t>
        </w:r>
      </w:hyperlink>
      <w:r w:rsidRPr="00B1311B">
        <w:rPr>
          <w:rFonts w:ascii="Times New Roman" w:eastAsia="Times New Roman" w:hAnsi="Times New Roman" w:cs="Times New Roman"/>
          <w:sz w:val="28"/>
          <w:szCs w:val="28"/>
        </w:rPr>
        <w:t>, независимо от количества мест.</w:t>
      </w:r>
    </w:p>
    <w:p w:rsidR="00040E7D" w:rsidRPr="00B1311B" w:rsidRDefault="00040E7D" w:rsidP="00040E7D">
      <w:pPr>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Противопожарное водоснабжение поселений и городских округов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На территориях поселений и городских округов должны быть источники наружного противопожарного водоснабжения.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К источникам наружного противопожарного водоснабжения относятся:</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наружные водопроводные сети с пожарными гидрантами;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водные объекты, используемые для целей пожаротушения в соответствии с законодательством Российской Федерации;</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противопожарные резервуары.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bCs/>
          <w:sz w:val="28"/>
          <w:szCs w:val="28"/>
        </w:rPr>
      </w:pPr>
      <w:r w:rsidRPr="00B1311B">
        <w:rPr>
          <w:rFonts w:ascii="Times New Roman" w:eastAsia="Times New Roman" w:hAnsi="Times New Roman" w:cs="Times New Roman"/>
          <w:sz w:val="28"/>
          <w:szCs w:val="28"/>
        </w:rPr>
        <w:t xml:space="preserve">Наружное пожаротушение предусматривается из хозпитьевого противопожарного объединенного водопровода через пожарные гидранты. Водопровод проектируется единый хозяйственно-питьевой противопожарный. </w:t>
      </w:r>
      <w:r w:rsidRPr="00B1311B">
        <w:rPr>
          <w:rFonts w:ascii="Times New Roman" w:eastAsia="Times New Roman" w:hAnsi="Times New Roman" w:cs="Times New Roman"/>
          <w:bCs/>
          <w:sz w:val="28"/>
          <w:szCs w:val="28"/>
        </w:rPr>
        <w:t>Кроме того, для наружного пожаротушения возможен забор воды пожарными машинами из рек.</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Руководствуясь Федеральным законом от 21 декабря 1994 года №69-ФЗ «О пожарной безопасности», пунктом 9 части 1 статьи 14 Федерального закона от 06.10.2003 года №131-ФЗ «Об общих принципах организации местного самоуправления в Российской Федерации», Уставом Железного сельского поселения Усть-Лабинского района на проектируемой территории утверждены </w:t>
      </w:r>
      <w:r w:rsidRPr="00B1311B">
        <w:rPr>
          <w:rFonts w:ascii="Times New Roman" w:eastAsia="Times New Roman" w:hAnsi="Times New Roman" w:cs="Times New Roman"/>
          <w:sz w:val="28"/>
          <w:szCs w:val="28"/>
        </w:rPr>
        <w:lastRenderedPageBreak/>
        <w:t>Правила учета и проверки наружного противопожарного водоснабжения постановлением администрации Железного сельского поселения Усть-Лабинского района от 05 июля 2017 года № 65 «О создании в целях пожаротушения условий для забора в любое время года воды из источников наружного водоснабжения на территории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 69-ФЗ от 21 декабря 1994 года «О пожарной безопасности», в редакции Федерального закона № 230-ФЗ от 18 октября 2007 года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 131-ФЗ от 06 октября 2003 «Об общих принципах организации местного самоуправления в Российской Федерации» и в целях организации выполнения и осуществления мер пожарной безопасности на проектируемой территории постановлением администрации Железного сельского поселения Усть-Лабинского района от 05 июля 2017 года №66 утверждено «Положение об организационно-правовом, финансовом, материально-техническом обеспечении пожарной безопасности в границах муниципального образования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Обеспечение первичных мер пожарной безопасности на территории Железного сельского поселения Усть-Лабинского района относится к вопросам местного значения.</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Организационно-правовое обеспечение первичных мер пожарной безопасности на территории Железного сельского поселения Усть-Лабинского района предусматривает:</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регулирование вопросов организационно-правового, финансового, материально-технического обеспечения первичных мер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разработку и осуществление мероприятий по обеспечению пожарной безопасности индивидуальных жилых и </w:t>
      </w:r>
      <w:hyperlink r:id="rId35" w:tooltip="Многоквартирные дома" w:history="1">
        <w:r w:rsidRPr="00B1311B">
          <w:rPr>
            <w:rFonts w:ascii="Times New Roman" w:eastAsia="Times New Roman" w:hAnsi="Times New Roman" w:cs="Times New Roman"/>
            <w:sz w:val="28"/>
            <w:szCs w:val="28"/>
          </w:rPr>
          <w:t>многоквартирных домов</w:t>
        </w:r>
      </w:hyperlink>
      <w:r w:rsidRPr="00B1311B">
        <w:rPr>
          <w:rFonts w:ascii="Times New Roman" w:eastAsia="Times New Roman" w:hAnsi="Times New Roman" w:cs="Times New Roman"/>
          <w:sz w:val="28"/>
          <w:szCs w:val="28"/>
        </w:rPr>
        <w:t> на территории поселения и объектов </w:t>
      </w:r>
      <w:hyperlink r:id="rId36" w:tooltip="Муниципальная собственность" w:history="1">
        <w:r w:rsidRPr="00B1311B">
          <w:rPr>
            <w:rFonts w:ascii="Times New Roman" w:eastAsia="Times New Roman" w:hAnsi="Times New Roman" w:cs="Times New Roman"/>
            <w:sz w:val="28"/>
            <w:szCs w:val="28"/>
          </w:rPr>
          <w:t>муниципальной собственности</w:t>
        </w:r>
      </w:hyperlink>
      <w:r w:rsidRPr="00B1311B">
        <w:rPr>
          <w:rFonts w:ascii="Times New Roman" w:eastAsia="Times New Roman" w:hAnsi="Times New Roman" w:cs="Times New Roman"/>
          <w:sz w:val="28"/>
          <w:szCs w:val="28"/>
        </w:rPr>
        <w:t>;</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включение мероприятий по обеспечению пожарной безопасности в планы и </w:t>
      </w:r>
      <w:hyperlink r:id="rId37" w:tooltip="Программы развития" w:history="1">
        <w:r w:rsidRPr="00B1311B">
          <w:rPr>
            <w:rFonts w:ascii="Times New Roman" w:eastAsia="Times New Roman" w:hAnsi="Times New Roman" w:cs="Times New Roman"/>
            <w:sz w:val="28"/>
            <w:szCs w:val="28"/>
          </w:rPr>
          <w:t>программы развития</w:t>
        </w:r>
      </w:hyperlink>
      <w:r w:rsidRPr="00B1311B">
        <w:rPr>
          <w:rFonts w:ascii="Times New Roman" w:eastAsia="Times New Roman" w:hAnsi="Times New Roman" w:cs="Times New Roman"/>
          <w:sz w:val="28"/>
          <w:szCs w:val="28"/>
        </w:rPr>
        <w:t> муниципального образования;</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разработку, утверждение и </w:t>
      </w:r>
      <w:hyperlink r:id="rId38" w:tooltip="Исполнение бюджета" w:history="1">
        <w:r w:rsidRPr="00B1311B">
          <w:rPr>
            <w:rFonts w:ascii="Times New Roman" w:eastAsia="Times New Roman" w:hAnsi="Times New Roman" w:cs="Times New Roman"/>
            <w:sz w:val="28"/>
            <w:szCs w:val="28"/>
          </w:rPr>
          <w:t>исполнение бюджета</w:t>
        </w:r>
      </w:hyperlink>
      <w:r w:rsidRPr="00B1311B">
        <w:rPr>
          <w:rFonts w:ascii="Times New Roman" w:eastAsia="Times New Roman" w:hAnsi="Times New Roman" w:cs="Times New Roman"/>
          <w:sz w:val="28"/>
          <w:szCs w:val="28"/>
        </w:rPr>
        <w:t> муниципального образования в части расходов на обеспечение первичных мер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установление плана привлечения сил и средств для тушения пожаров и проведения аварийно-спасательных работ на территории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установление особого противопожарного режима на территории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установление на время особого противопожарного режима дополнительных требований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противопожарной пропаганды и организация обучения населения мерам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 организацию работы комиссии администрации Железного сельского поселения Усть-Лабинского района по вопросам предупреждения и ликвидации чрезвычайных ситуаций и обеспечению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Материально-техническое обеспечение первичных мер пожарной безопасности предусматривает:</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обеспечение беспрепятственного проезда пожарной техники к месту пожара;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-обеспечение надлежащего состояния источников противопожарного </w:t>
      </w:r>
      <w:hyperlink r:id="rId39" w:tooltip="Водоснабжение и канализация" w:history="1">
        <w:r w:rsidRPr="00B1311B">
          <w:rPr>
            <w:rFonts w:ascii="Times New Roman" w:eastAsia="Times New Roman" w:hAnsi="Times New Roman" w:cs="Times New Roman"/>
            <w:sz w:val="28"/>
            <w:szCs w:val="28"/>
          </w:rPr>
          <w:t>водоснабжения</w:t>
        </w:r>
      </w:hyperlink>
      <w:r w:rsidRPr="00B1311B">
        <w:rPr>
          <w:rFonts w:ascii="Times New Roman" w:eastAsia="Times New Roman" w:hAnsi="Times New Roman" w:cs="Times New Roman"/>
          <w:sz w:val="28"/>
          <w:szCs w:val="28"/>
        </w:rPr>
        <w:t>, находящихся на территории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 организация работ по содержанию в исправном состоянии средств пожарной безопасности жилых и </w:t>
      </w:r>
      <w:hyperlink r:id="rId40" w:tooltip="Общественные здания" w:history="1">
        <w:r w:rsidRPr="00B1311B">
          <w:rPr>
            <w:rFonts w:ascii="Times New Roman" w:eastAsia="Times New Roman" w:hAnsi="Times New Roman" w:cs="Times New Roman"/>
            <w:sz w:val="28"/>
            <w:szCs w:val="28"/>
          </w:rPr>
          <w:t>общественных зданий</w:t>
        </w:r>
      </w:hyperlink>
      <w:r w:rsidRPr="00B1311B">
        <w:rPr>
          <w:rFonts w:ascii="Times New Roman" w:eastAsia="Times New Roman" w:hAnsi="Times New Roman" w:cs="Times New Roman"/>
          <w:sz w:val="28"/>
          <w:szCs w:val="28"/>
        </w:rPr>
        <w:t>, находящихся в муниципальной собственности;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-поддержание в постоянной готовности техники, приспособленной для тушения пожара.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Финансовое обеспечение первичных мер пожарной безопасности на территории поселения в соответствии с Федеральным законом -ФЗ «О пожарной безопасности» является расходным обязательством поселения. В пределах средств, предусмотренных решением Совета Железного сельского поселения Усть-Лабинского района о бюджете на соответствующий финансовый год и включает в себя:</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финансирование расходов на приобретение и монтаж пожарной сигнализации, систем автоматического пожаротушения, первичных средств пожаротушения;</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проведение огнезащитной </w:t>
      </w:r>
      <w:hyperlink r:id="rId41" w:tooltip="Деревообработка" w:history="1">
        <w:r w:rsidRPr="00B1311B">
          <w:rPr>
            <w:rFonts w:ascii="Times New Roman" w:eastAsia="Times New Roman" w:hAnsi="Times New Roman" w:cs="Times New Roman"/>
            <w:sz w:val="28"/>
            <w:szCs w:val="28"/>
          </w:rPr>
          <w:t>обработки деревянных</w:t>
        </w:r>
      </w:hyperlink>
      <w:r w:rsidRPr="00B1311B">
        <w:rPr>
          <w:rFonts w:ascii="Times New Roman" w:eastAsia="Times New Roman" w:hAnsi="Times New Roman" w:cs="Times New Roman"/>
          <w:sz w:val="28"/>
          <w:szCs w:val="28"/>
        </w:rPr>
        <w:t> и металлических несущих конструкций;</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закупку пожарно-технической продукции;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разработку и организацию выполнения </w:t>
      </w:r>
      <w:hyperlink r:id="rId42" w:tooltip="Целевые программы" w:history="1">
        <w:r w:rsidRPr="00B1311B">
          <w:rPr>
            <w:rFonts w:ascii="Times New Roman" w:eastAsia="Times New Roman" w:hAnsi="Times New Roman" w:cs="Times New Roman"/>
            <w:sz w:val="28"/>
            <w:szCs w:val="28"/>
          </w:rPr>
          <w:t>целевых программ</w:t>
        </w:r>
      </w:hyperlink>
      <w:r w:rsidRPr="00B1311B">
        <w:rPr>
          <w:rFonts w:ascii="Times New Roman" w:eastAsia="Times New Roman" w:hAnsi="Times New Roman" w:cs="Times New Roman"/>
          <w:sz w:val="28"/>
          <w:szCs w:val="28"/>
        </w:rPr>
        <w:t> по обеспечению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приобретение аварийно-спасательного имущества и техники, организацию противопожарной пропаганды и обучение мерам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финансовое и материально – технического обеспечения деятельности добровольной </w:t>
      </w:r>
      <w:hyperlink r:id="rId43" w:tooltip="Пожарная охрана" w:history="1">
        <w:r w:rsidRPr="00B1311B">
          <w:rPr>
            <w:rFonts w:ascii="Times New Roman" w:eastAsia="Times New Roman" w:hAnsi="Times New Roman" w:cs="Times New Roman"/>
            <w:sz w:val="28"/>
            <w:szCs w:val="28"/>
          </w:rPr>
          <w:t>пожарной охраны</w:t>
        </w:r>
      </w:hyperlink>
      <w:r w:rsidRPr="00B1311B">
        <w:rPr>
          <w:rFonts w:ascii="Times New Roman" w:eastAsia="Times New Roman" w:hAnsi="Times New Roman" w:cs="Times New Roman"/>
          <w:sz w:val="28"/>
          <w:szCs w:val="28"/>
        </w:rPr>
        <w:t>.</w:t>
      </w:r>
    </w:p>
    <w:p w:rsidR="00040E7D" w:rsidRPr="00B1311B" w:rsidRDefault="00040E7D" w:rsidP="00040E7D">
      <w:pPr>
        <w:tabs>
          <w:tab w:val="left" w:pos="567"/>
        </w:tabs>
        <w:spacing w:after="0" w:line="240" w:lineRule="auto"/>
        <w:ind w:firstLine="567"/>
        <w:jc w:val="both"/>
        <w:rPr>
          <w:rFonts w:ascii="Times New Roman" w:eastAsia="Times New Roman" w:hAnsi="Times New Roman" w:cs="Times New Roman"/>
          <w:i/>
          <w:sz w:val="28"/>
          <w:szCs w:val="28"/>
        </w:rPr>
      </w:pPr>
      <w:r w:rsidRPr="00B1311B">
        <w:rPr>
          <w:rFonts w:ascii="Times New Roman" w:eastAsia="Times New Roman" w:hAnsi="Times New Roman" w:cs="Times New Roman"/>
          <w:i/>
          <w:sz w:val="28"/>
          <w:szCs w:val="28"/>
        </w:rPr>
        <w:t>Противопожарные мероприятии следует предусматривать в соответствии с ФЗ от 22.07.2008 г. №123-ФЗ «Технический регламент о требованиях пожарной безопасности».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В соответствии с СП 11.13130.2009 «Места дислокации подразделений пожарной охраны. Порядок и методика определения», </w:t>
      </w:r>
      <w:r w:rsidRPr="00B1311B">
        <w:rPr>
          <w:rFonts w:ascii="Times New Roman" w:eastAsia="Times New Roman" w:hAnsi="Times New Roman" w:cs="Times New Roman"/>
          <w:i/>
          <w:sz w:val="28"/>
          <w:szCs w:val="28"/>
        </w:rPr>
        <w:t>пожарное депо</w:t>
      </w:r>
      <w:r w:rsidRPr="00B1311B">
        <w:rPr>
          <w:rFonts w:ascii="Times New Roman" w:eastAsia="Times New Roman" w:hAnsi="Times New Roman" w:cs="Times New Roman"/>
          <w:sz w:val="28"/>
          <w:szCs w:val="28"/>
        </w:rPr>
        <w:t xml:space="preserve"> – специальное здание (сооружение), в котором размещаются личный состав и пожарная техника оперативного подразделения пожарной охраны.</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Число и места дислокации подразделений пожарной охраны на территории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w:t>
      </w:r>
      <w:r w:rsidRPr="00B1311B">
        <w:rPr>
          <w:rFonts w:ascii="Times New Roman" w:eastAsia="Times New Roman" w:hAnsi="Times New Roman" w:cs="Times New Roman"/>
          <w:sz w:val="28"/>
          <w:szCs w:val="28"/>
        </w:rPr>
        <w:lastRenderedPageBreak/>
        <w:t xml:space="preserve">каждого объекта предполагаемого пожара и областей пересечения указанных пространственных зон для всей совокупности объектов предполагаемого пожара </w:t>
      </w:r>
      <w:r w:rsidRPr="00B1311B">
        <w:rPr>
          <w:rFonts w:ascii="Times New Roman" w:eastAsia="Times New Roman" w:hAnsi="Times New Roman" w:cs="Times New Roman"/>
          <w:sz w:val="28"/>
          <w:szCs w:val="28"/>
        </w:rPr>
        <w:br/>
        <w:t>(СП 11.13130.2009, подраздел 4. п. 4.1).</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от 22 июля 2008 г. № 123-ФЗ «Технический регламент о требованиях пожарной безопасности», дислокация подразделений пожарной охраны определяется исходя из условия, что время прибытия первого подразделения к месту вызова в городских муниципальных образованиях и городских округах не должно превышать 10 минут, а в сельских муниципальных образованиях - 20 минут.</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Подразделения пожарной охраны населенных пунктов должны размещаться в зданиях пожарных депо.</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Территория пожарного депо должна иметь два въезда (выезда). Ширина ворот на въезде (выезде) должна быть не менее 4,5 метра.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Дороги и площадки на территории пожарного депо должны иметь твердое покрытие.</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21.12.1994 года №69-ФЗ «О пожарной безопасности», Федеральным законом от 06.05.2011 года № 100-ФЗ «О добровольной пожарной охране», Уставом Железного сельского поселения Усть-Лабинского района, утверждено постановление от 05 июля 2017 года №70 «О создании условий для организации добровольной пожарной охраны, для участия граждан в обеспечении мер пожарной безопасности в других формах».</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К мероприятиям, направленным на создание условий для организации добровольной пожарной охраны на территории Железного сельского поселения Усть-Лабинского района, относятся:</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проведение лекций, семинаров, конференции в целях разъяснения населению Железного сельского поселения Усть-Лабинского района вопросов, связанных с участием в добровольной пожарной охране, правого статуса добровольного пожарного;</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проведение социологических опросов с целью выявления мнения населения относительно создания на территории Железного сельского поселения Усть-Лабинского района подразделения добровольной пожарной охраны;</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3) подготовка и проведение собраний граждан по вопросам организации добровольной пожарной охраны;</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информирование населения через средства массовой информации, информационно-телекоммуникационную сеть Интернет, издание и распространение брошюр, листовок и иной печатной продукции,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5) финансовое и материально-техническое обеспечение деятельности добровольной пожарной охраны в порядке, установленном действующим законодательством Российской Федерации;</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6) стимулирование деятельности добровольных пожарных;</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7) установление муниципальным правовым актом Железного сельского поселения Усть-Лабинского района гарантий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8) передача имущества во владение и (или) пользование в порядке, установленном действующим законодательством;</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9) иные мероприятия, осуществляемые в соответствии с законодательством и муниципальными правовыми актами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Федеральным законом от 21.12.1994 года №69-ФЗ «О пожарной безопасности», пунктом 9  части 1 статьи 14 Федерального закона Российской Федерации от 06.10.2003 года  № 131-ФЗ «Об общих принципах организации местного самоуправления в Российской Федерации», Федеральным законом от 22.07.2008 года № 123 – ФЗ «Технический регламент о требованиях пожарной безопасности», с целью обеспечения первичных мер пожарной безопасности на территории Железного сельского поселения Усть-Лабинского района, утверждено постановление от 05 июля 2017 года №72 «О разработке плана и порядке привлечения сил и средств для тушения пожаров и проведения аварийно-спасательных работ на территории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тушения пожаров и проведения аварийно-спасательных работ на территории Железного сельского поселения Усть-Лабинского района территории Железного сельского поселения Усть-Лабинского района привлекаются следующие силы: ПЧ-105 г. Усть-Лабинск; АЦ ДПО ПУ «Центр»; населения Железного сельского поселения Усть-Лабинского района;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Для тушения пожаров и проведения аварийно-спасательных работ на территории Железного сельского поселения Усть-Лабинского района привлекаются следующие средства: пожарная и специальная техника; средства связи; огнетушащие вещества, находящиеся на вооружении в подразделениях пожарной охраны; первичные средства тушения пожаров; пожарная мотопомпа.</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Привлечение сил и средств подразделений пожарной охраны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порядком.</w:t>
      </w:r>
    </w:p>
    <w:p w:rsidR="00040E7D" w:rsidRPr="00B1311B" w:rsidRDefault="00040E7D" w:rsidP="00040E7D">
      <w:pPr>
        <w:spacing w:after="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Выезд подразделений пожарной охраны на тушение пожаров и проведение аварийно-спасательных работ осуществляется в безусловном порядке, независимо от форм собственности объектов защиты.</w:t>
      </w:r>
    </w:p>
    <w:p w:rsidR="00040E7D" w:rsidRPr="00B1311B" w:rsidRDefault="00040E7D" w:rsidP="00040E7D">
      <w:pPr>
        <w:spacing w:after="120" w:line="240" w:lineRule="auto"/>
        <w:ind w:firstLine="567"/>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 В План включаются все подразделения пожарной охраны, добровольные пожарные формирования, дислоцирующиеся на территории поселения и (или) обслуживающие данную территорию:</w:t>
      </w:r>
    </w:p>
    <w:p w:rsidR="00866C72" w:rsidRPr="00B1311B" w:rsidRDefault="00866C72" w:rsidP="00866C72">
      <w:pPr>
        <w:spacing w:after="120" w:line="240" w:lineRule="auto"/>
        <w:ind w:firstLine="567"/>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w:t>
      </w:r>
      <w:r w:rsidR="00C306DF" w:rsidRPr="00B1311B">
        <w:rPr>
          <w:rFonts w:ascii="Times New Roman" w:eastAsia="Times New Roman" w:hAnsi="Times New Roman" w:cs="Times New Roman"/>
          <w:sz w:val="28"/>
          <w:szCs w:val="28"/>
        </w:rPr>
        <w:t xml:space="preserve"> 64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294"/>
        <w:gridCol w:w="1608"/>
        <w:gridCol w:w="1149"/>
        <w:gridCol w:w="539"/>
        <w:gridCol w:w="539"/>
        <w:gridCol w:w="539"/>
        <w:gridCol w:w="1416"/>
        <w:gridCol w:w="1419"/>
      </w:tblGrid>
      <w:tr w:rsidR="00040E7D" w:rsidRPr="00B1311B" w:rsidTr="00040E7D">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Наименование населенных пунктов</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Силы, привлекаемые к тушению пожара</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Способ вызова (телефон и др.)</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Расстояние от населенного пункта, (км)</w:t>
            </w:r>
          </w:p>
        </w:tc>
        <w:tc>
          <w:tcPr>
            <w:tcW w:w="0" w:type="auto"/>
            <w:gridSpan w:val="3"/>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Ориентировочное время движения от населенного пункта до ближайшей ПЧ (ОП) МЧС России или ПС ВО (мин).</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Техника, привлекаемая для тушения пожара</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Наименование организации, выделяющей технику</w:t>
            </w:r>
          </w:p>
        </w:tc>
      </w:tr>
      <w:tr w:rsidR="00040E7D" w:rsidRPr="00B1311B" w:rsidTr="00040E7D">
        <w:trPr>
          <w:cantSplit/>
          <w:trHeight w:val="1541"/>
        </w:trPr>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shd w:val="clear" w:color="auto" w:fill="auto"/>
            <w:textDirection w:val="btLr"/>
          </w:tcPr>
          <w:p w:rsidR="00040E7D" w:rsidRPr="00B1311B" w:rsidRDefault="00040E7D" w:rsidP="00040E7D">
            <w:pPr>
              <w:spacing w:after="0" w:line="240" w:lineRule="auto"/>
              <w:ind w:left="113" w:right="113"/>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До ближайшей ПЧ МЧС России или до ПЧ (ОП) ПС ВО</w:t>
            </w:r>
          </w:p>
        </w:tc>
        <w:tc>
          <w:tcPr>
            <w:tcW w:w="0" w:type="auto"/>
            <w:shd w:val="clear" w:color="auto" w:fill="auto"/>
            <w:textDirection w:val="btLr"/>
          </w:tcPr>
          <w:p w:rsidR="00040E7D" w:rsidRPr="00B1311B" w:rsidRDefault="00040E7D" w:rsidP="00040E7D">
            <w:pPr>
              <w:spacing w:after="0" w:line="240" w:lineRule="auto"/>
              <w:ind w:left="113" w:right="113"/>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Зима</w:t>
            </w:r>
          </w:p>
        </w:tc>
        <w:tc>
          <w:tcPr>
            <w:tcW w:w="0" w:type="auto"/>
            <w:shd w:val="clear" w:color="auto" w:fill="auto"/>
            <w:textDirection w:val="btLr"/>
          </w:tcPr>
          <w:p w:rsidR="00040E7D" w:rsidRPr="00B1311B" w:rsidRDefault="00040E7D" w:rsidP="00040E7D">
            <w:pPr>
              <w:spacing w:after="0" w:line="240" w:lineRule="auto"/>
              <w:ind w:left="113" w:right="113"/>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Весна, осень</w:t>
            </w:r>
          </w:p>
        </w:tc>
        <w:tc>
          <w:tcPr>
            <w:tcW w:w="0" w:type="auto"/>
            <w:shd w:val="clear" w:color="auto" w:fill="auto"/>
            <w:textDirection w:val="btLr"/>
          </w:tcPr>
          <w:p w:rsidR="00040E7D" w:rsidRPr="00B1311B" w:rsidRDefault="00040E7D" w:rsidP="00040E7D">
            <w:pPr>
              <w:spacing w:after="0" w:line="240" w:lineRule="auto"/>
              <w:ind w:left="113" w:right="113"/>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Лето</w:t>
            </w: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r>
      <w:tr w:rsidR="00040E7D" w:rsidRPr="00B1311B" w:rsidTr="00040E7D">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Железное сельское поселение Усть-Лабинского района:</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х.Железный</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х.Свободный</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х.Аргатов</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х.Сокольский</w:t>
            </w:r>
          </w:p>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tcBorders>
              <w:bottom w:val="single" w:sz="4" w:space="0" w:color="auto"/>
            </w:tcBorders>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 xml:space="preserve">ПЧ -105 </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г. Усть-Лабинск</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Служба спасения-01</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Мегафон -112-1</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МТС - 0110</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Билайн-001</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Теле 2 – 010;</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 xml:space="preserve">Ситуационный </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Центр- 051</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х. Железный -30-1-45</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 xml:space="preserve"> (по телефонам, пешим порядком, на автотранспортных средствах)</w:t>
            </w:r>
          </w:p>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25</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20</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20</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20</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-пожарная и специальная техника</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-огнетушащие вещества, находящиеся на вооружении в подразделениях пожарной охраны;</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-пожарная мотопомпа;</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-первичные средства тушения пожаров</w:t>
            </w:r>
          </w:p>
        </w:tc>
        <w:tc>
          <w:tcPr>
            <w:tcW w:w="0" w:type="auto"/>
            <w:vMerge w:val="restart"/>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 xml:space="preserve">ПЧ -105, </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АЦ ДПО ПУ «Центр»,</w:t>
            </w:r>
          </w:p>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Администрация сп</w:t>
            </w:r>
          </w:p>
        </w:tc>
      </w:tr>
      <w:tr w:rsidR="00040E7D" w:rsidRPr="00B1311B" w:rsidTr="00040E7D">
        <w:trPr>
          <w:trHeight w:val="2258"/>
        </w:trPr>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АЦ ДПО ПУ «Центр»</w:t>
            </w: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1</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5</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5</w:t>
            </w:r>
          </w:p>
        </w:tc>
        <w:tc>
          <w:tcPr>
            <w:tcW w:w="0" w:type="auto"/>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r w:rsidRPr="00B1311B">
              <w:rPr>
                <w:rFonts w:ascii="Times New Roman" w:eastAsia="Times New Roman" w:hAnsi="Times New Roman" w:cs="Times New Roman"/>
                <w:sz w:val="20"/>
                <w:szCs w:val="20"/>
              </w:rPr>
              <w:t>5</w:t>
            </w: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c>
          <w:tcPr>
            <w:tcW w:w="0" w:type="auto"/>
            <w:vMerge/>
            <w:shd w:val="clear" w:color="auto" w:fill="auto"/>
          </w:tcPr>
          <w:p w:rsidR="00040E7D" w:rsidRPr="00B1311B" w:rsidRDefault="00040E7D" w:rsidP="00040E7D">
            <w:pPr>
              <w:spacing w:after="0" w:line="240" w:lineRule="auto"/>
              <w:jc w:val="both"/>
              <w:rPr>
                <w:rFonts w:ascii="Times New Roman" w:eastAsia="Times New Roman" w:hAnsi="Times New Roman" w:cs="Times New Roman"/>
                <w:sz w:val="20"/>
                <w:szCs w:val="20"/>
              </w:rPr>
            </w:pPr>
          </w:p>
        </w:tc>
      </w:tr>
    </w:tbl>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p>
    <w:p w:rsidR="00040E7D" w:rsidRPr="00B1311B" w:rsidRDefault="00040E7D" w:rsidP="00040E7D">
      <w:pPr>
        <w:spacing w:after="0" w:line="240" w:lineRule="auto"/>
        <w:ind w:firstLine="709"/>
        <w:jc w:val="both"/>
        <w:rPr>
          <w:rFonts w:ascii="Times New Roman" w:eastAsia="Times New Roman" w:hAnsi="Times New Roman" w:cs="Times New Roman"/>
          <w:sz w:val="28"/>
          <w:szCs w:val="28"/>
        </w:rPr>
      </w:pPr>
    </w:p>
    <w:p w:rsidR="00866C72" w:rsidRPr="00B1311B" w:rsidRDefault="00866C72">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BF58B4" w:rsidRPr="00B1311B" w:rsidRDefault="00BF58B4" w:rsidP="006E2A30">
      <w:pPr>
        <w:pStyle w:val="17"/>
        <w:rPr>
          <w:bCs/>
          <w:kern w:val="32"/>
          <w:szCs w:val="28"/>
          <w:lang w:eastAsia="ar-SA"/>
        </w:rPr>
      </w:pPr>
      <w:bookmarkStart w:id="77" w:name="_Toc23492147"/>
      <w:r w:rsidRPr="00B1311B">
        <w:rPr>
          <w:bCs/>
          <w:kern w:val="32"/>
          <w:szCs w:val="28"/>
          <w:lang w:eastAsia="ar-SA"/>
        </w:rPr>
        <w:lastRenderedPageBreak/>
        <w:t>4.</w:t>
      </w:r>
      <w:r w:rsidRPr="00B1311B">
        <w:rPr>
          <w:bCs/>
          <w:kern w:val="32"/>
          <w:szCs w:val="28"/>
          <w:lang w:eastAsia="ar-SA"/>
        </w:rPr>
        <w:tab/>
        <w:t>Оценка возможного влияния планируемых для размещения объектов местного значения сельского поселения на комплексное развитие территории</w:t>
      </w:r>
      <w:bookmarkEnd w:id="77"/>
    </w:p>
    <w:p w:rsidR="00BF58B4" w:rsidRPr="00B1311B" w:rsidRDefault="00BF58B4" w:rsidP="00BF58B4">
      <w:pPr>
        <w:widowControl w:val="0"/>
        <w:spacing w:after="0" w:line="240" w:lineRule="auto"/>
        <w:ind w:firstLine="709"/>
        <w:contextualSpacing/>
        <w:jc w:val="both"/>
        <w:rPr>
          <w:rFonts w:ascii="Times New Roman" w:eastAsia="Times New Roman" w:hAnsi="Times New Roman" w:cs="Times New Roman"/>
          <w:sz w:val="28"/>
          <w:szCs w:val="28"/>
        </w:rPr>
      </w:pPr>
    </w:p>
    <w:p w:rsidR="00BF58B4" w:rsidRPr="00B1311B" w:rsidRDefault="00BF58B4" w:rsidP="00BF58B4">
      <w:pPr>
        <w:pStyle w:val="17"/>
        <w:widowControl w:val="0"/>
        <w:suppressAutoHyphens/>
        <w:overflowPunct/>
        <w:autoSpaceDE/>
        <w:autoSpaceDN/>
        <w:adjustRightInd/>
        <w:spacing w:before="240" w:after="60"/>
        <w:textAlignment w:val="auto"/>
        <w:rPr>
          <w:bCs/>
          <w:kern w:val="32"/>
          <w:szCs w:val="28"/>
          <w:lang w:eastAsia="ar-SA"/>
        </w:rPr>
      </w:pPr>
      <w:bookmarkStart w:id="78" w:name="_Toc23492148"/>
      <w:r w:rsidRPr="00B1311B">
        <w:rPr>
          <w:bCs/>
          <w:kern w:val="32"/>
          <w:szCs w:val="28"/>
          <w:lang w:eastAsia="ar-SA"/>
        </w:rPr>
        <w:t>4.1  Предложения по размещению объектов местного значения сельского поселения</w:t>
      </w:r>
      <w:bookmarkEnd w:id="78"/>
    </w:p>
    <w:p w:rsidR="00BF58B4" w:rsidRPr="00B1311B" w:rsidRDefault="00BF58B4" w:rsidP="00BF58B4">
      <w:pPr>
        <w:widowControl w:val="0"/>
        <w:spacing w:after="0" w:line="240" w:lineRule="auto"/>
        <w:ind w:firstLine="709"/>
        <w:contextualSpacing/>
        <w:jc w:val="both"/>
        <w:rPr>
          <w:rFonts w:ascii="Times New Roman" w:eastAsia="Times New Roman" w:hAnsi="Times New Roman" w:cs="Times New Roman"/>
          <w:sz w:val="28"/>
          <w:szCs w:val="28"/>
        </w:rPr>
      </w:pPr>
    </w:p>
    <w:p w:rsidR="0080670F" w:rsidRPr="00B1311B" w:rsidRDefault="00BF58B4"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соответствии с ст.</w:t>
      </w:r>
      <w:r w:rsidR="0080670F" w:rsidRPr="00B1311B">
        <w:rPr>
          <w:rFonts w:ascii="Times New Roman" w:eastAsia="Times New Roman" w:hAnsi="Times New Roman" w:cs="Times New Roman"/>
          <w:sz w:val="28"/>
          <w:szCs w:val="28"/>
        </w:rPr>
        <w:t>23.1</w:t>
      </w:r>
      <w:r w:rsidRPr="00B1311B">
        <w:rPr>
          <w:rFonts w:ascii="Times New Roman" w:eastAsia="Times New Roman" w:hAnsi="Times New Roman" w:cs="Times New Roman"/>
          <w:sz w:val="28"/>
          <w:szCs w:val="28"/>
        </w:rPr>
        <w:t>.</w:t>
      </w:r>
      <w:r w:rsidR="0080670F" w:rsidRPr="00B1311B">
        <w:rPr>
          <w:rFonts w:ascii="Times New Roman" w:eastAsia="Times New Roman" w:hAnsi="Times New Roman" w:cs="Times New Roman"/>
          <w:sz w:val="28"/>
          <w:szCs w:val="28"/>
        </w:rPr>
        <w:t xml:space="preserve"> Градостроительного кодекса Краснодарского края</w:t>
      </w:r>
      <w:r w:rsidRPr="00B1311B">
        <w:rPr>
          <w:rFonts w:ascii="Times New Roman" w:eastAsia="Times New Roman" w:hAnsi="Times New Roman" w:cs="Times New Roman"/>
          <w:sz w:val="28"/>
          <w:szCs w:val="28"/>
        </w:rPr>
        <w:t xml:space="preserve">, к видам объектов местного значения, подлежащих отображению </w:t>
      </w:r>
      <w:r w:rsidR="0080670F" w:rsidRPr="00B1311B">
        <w:rPr>
          <w:rFonts w:ascii="Times New Roman" w:eastAsia="Times New Roman" w:hAnsi="Times New Roman" w:cs="Times New Roman"/>
          <w:sz w:val="28"/>
          <w:szCs w:val="28"/>
        </w:rPr>
        <w:t>в генеральных планах городских и сельских поселений, городских округов подлежат отображению следующие виды объектов местного значения: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 объекты, предназначенные для организации в границах городского, сельского поселения, городского округа электро-, тепло-, газо-, водоснабжения и водоотведения в пределах полномочий, установленных законодательством Российской Федерации;</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2) автомобильные дороги местного значения в границах городского и сельского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городского округа (за исключением объектов регионального значения);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4) объекты, предназначенные для оказания медицинской помощи населению на территории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5)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6)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городского округа и находящихся в собственности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7) объекты, относящиеся к области предупреждения чрезвычайных ситуаций на территории поселения, городского округа и ликвидации их последствий:</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б) водоохранные зоны, зоны затопления, подтопления и прибрежные </w:t>
      </w:r>
      <w:r w:rsidRPr="00B1311B">
        <w:rPr>
          <w:rFonts w:ascii="Times New Roman" w:eastAsia="Times New Roman" w:hAnsi="Times New Roman" w:cs="Times New Roman"/>
          <w:sz w:val="28"/>
          <w:szCs w:val="28"/>
        </w:rPr>
        <w:lastRenderedPageBreak/>
        <w:t>защитные полосы искусственных водных объектов в границах населенных пунктов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санитарно-защитные зоны объектов капитального строительства местного значения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 объекты инженерной защиты и гидротехнические сооружения в границах населенного пункта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е) территории карьеров для проведения берегоукрепительных работ;</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8) лечебно-оздоровительные местности и курорты местного значения на территории поселения, городского округа, а также объекты, предназначенные для их создания, развития и обеспечения охраны;</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9)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10) объекты, предназначенные для развития сельскохозяйственного производства на территории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11) объекты местного значения поселения, городского округа, относящиеся к области жилищного строительства: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муниципальный жилищный фонд, в том числе специализированный;</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территории для комплексного освоения в целях жилищного строительства;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12) объекты местного значения поселения, городского округа, относящиеся к области организации ритуальных услуг:</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территории мест захоронения;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здания и сооружения организаций ритуального обслуживания;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13) объекты местного значения поселения, городского округа, относящиеся к области промышленности, агропромышленного комплекса, логистики и коммунально-складского назначения: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городского округа, или решение о создании которых принимает орган местного самоуправления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гаражи, паркинги, многоэтажные стоянки, находящиеся в собственности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14) объекты местного значения поселения, городского округа, относящиеся к области благоустройства и озеленения территории поселения, </w:t>
      </w:r>
      <w:r w:rsidRPr="00B1311B">
        <w:rPr>
          <w:rFonts w:ascii="Times New Roman" w:eastAsia="Times New Roman" w:hAnsi="Times New Roman" w:cs="Times New Roman"/>
          <w:sz w:val="28"/>
          <w:szCs w:val="28"/>
        </w:rPr>
        <w:lastRenderedPageBreak/>
        <w:t>городского округа, использования, охраны, защиты, воспроизводства городских лесов, лесов особо охраняемых природных территорий:</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лесничества, лесопарки на землях поселений, населенных пунктов, на которых расположены городские леса;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парки, скверы, бульвары, набережные, ботанические сады в границах населенных пунктов поселения, городского округа;</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15) объекты местного значения поселения, городского округа,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городского округа, в том числе:</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а) объекты, предназначенные для предоставления услуг связи;</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б) объекты торговли;</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в) предприятия общественного питания;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г) рыночные комплексы;</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д) предприятия бытового обслуживания;</w:t>
      </w:r>
    </w:p>
    <w:p w:rsidR="0080670F" w:rsidRPr="00B1311B" w:rsidRDefault="0080670F" w:rsidP="0080670F">
      <w:pPr>
        <w:widowControl w:val="0"/>
        <w:spacing w:after="0" w:line="240" w:lineRule="auto"/>
        <w:ind w:firstLine="709"/>
        <w:contextualSpacing/>
        <w:jc w:val="both"/>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1</w:t>
      </w:r>
      <w:r w:rsidR="003D4F41" w:rsidRPr="00B1311B">
        <w:rPr>
          <w:rFonts w:ascii="Times New Roman" w:eastAsia="Times New Roman" w:hAnsi="Times New Roman" w:cs="Times New Roman"/>
          <w:sz w:val="28"/>
          <w:szCs w:val="28"/>
        </w:rPr>
        <w:t>6</w:t>
      </w:r>
      <w:r w:rsidRPr="00B1311B">
        <w:rPr>
          <w:rFonts w:ascii="Times New Roman" w:eastAsia="Times New Roman" w:hAnsi="Times New Roman" w:cs="Times New Roman"/>
          <w:sz w:val="28"/>
          <w:szCs w:val="28"/>
        </w:rPr>
        <w:t>) объекты местного значения поселения, городского округа, необходимые для обеспечения осуществления полномочий органами местного самоуправления поселения, городского округа.</w:t>
      </w:r>
    </w:p>
    <w:p w:rsidR="00294B1F" w:rsidRPr="00B1311B" w:rsidRDefault="00294B1F" w:rsidP="00BF58B4">
      <w:pPr>
        <w:widowControl w:val="0"/>
        <w:spacing w:after="0" w:line="240" w:lineRule="auto"/>
        <w:ind w:firstLine="709"/>
        <w:contextualSpacing/>
        <w:jc w:val="both"/>
        <w:rPr>
          <w:rFonts w:ascii="Times New Roman" w:eastAsia="Times New Roman" w:hAnsi="Times New Roman" w:cs="Times New Roman"/>
          <w:sz w:val="28"/>
          <w:szCs w:val="28"/>
        </w:rPr>
      </w:pPr>
    </w:p>
    <w:p w:rsidR="00E04CAC" w:rsidRPr="00B1311B" w:rsidRDefault="00E04CAC" w:rsidP="00BF58B4">
      <w:pPr>
        <w:widowControl w:val="0"/>
        <w:spacing w:after="0" w:line="240" w:lineRule="auto"/>
        <w:ind w:firstLine="709"/>
        <w:contextualSpacing/>
        <w:jc w:val="both"/>
        <w:rPr>
          <w:rFonts w:ascii="Times New Roman" w:eastAsia="Times New Roman" w:hAnsi="Times New Roman" w:cs="Times New Roman"/>
          <w:sz w:val="28"/>
          <w:szCs w:val="28"/>
        </w:rPr>
        <w:sectPr w:rsidR="00E04CAC" w:rsidRPr="00B1311B" w:rsidSect="007432E5">
          <w:pgSz w:w="11906" w:h="16838"/>
          <w:pgMar w:top="1134" w:right="600" w:bottom="1134" w:left="1701" w:header="708" w:footer="708" w:gutter="0"/>
          <w:cols w:space="708"/>
          <w:docGrid w:linePitch="360"/>
        </w:sectPr>
      </w:pPr>
    </w:p>
    <w:p w:rsidR="00294B1F" w:rsidRPr="00B1311B" w:rsidRDefault="00D836DE" w:rsidP="00DE59FC">
      <w:pPr>
        <w:widowControl w:val="0"/>
        <w:spacing w:after="0" w:line="240" w:lineRule="auto"/>
        <w:ind w:firstLine="709"/>
        <w:contextualSpacing/>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Объекты социально-бытового и культурного обслуживания</w:t>
      </w:r>
    </w:p>
    <w:p w:rsidR="00D836DE" w:rsidRPr="00B1311B" w:rsidRDefault="00D836DE" w:rsidP="00D836DE">
      <w:pPr>
        <w:widowControl w:val="0"/>
        <w:spacing w:after="0" w:line="240" w:lineRule="auto"/>
        <w:ind w:firstLine="709"/>
        <w:contextualSpacing/>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 xml:space="preserve">Таблица </w:t>
      </w:r>
      <w:r w:rsidR="00C306DF" w:rsidRPr="00B1311B">
        <w:rPr>
          <w:rFonts w:ascii="Times New Roman" w:eastAsia="Times New Roman" w:hAnsi="Times New Roman" w:cs="Times New Roman"/>
          <w:sz w:val="28"/>
          <w:szCs w:val="28"/>
        </w:rPr>
        <w:t>65</w:t>
      </w:r>
    </w:p>
    <w:tbl>
      <w:tblPr>
        <w:tblW w:w="15310" w:type="dxa"/>
        <w:tblInd w:w="-953" w:type="dxa"/>
        <w:tblLayout w:type="fixed"/>
        <w:tblCellMar>
          <w:left w:w="40" w:type="dxa"/>
          <w:right w:w="40" w:type="dxa"/>
        </w:tblCellMar>
        <w:tblLook w:val="0000" w:firstRow="0" w:lastRow="0" w:firstColumn="0" w:lastColumn="0" w:noHBand="0" w:noVBand="0"/>
      </w:tblPr>
      <w:tblGrid>
        <w:gridCol w:w="851"/>
        <w:gridCol w:w="1174"/>
        <w:gridCol w:w="4252"/>
        <w:gridCol w:w="1843"/>
        <w:gridCol w:w="2229"/>
        <w:gridCol w:w="1843"/>
        <w:gridCol w:w="3118"/>
      </w:tblGrid>
      <w:tr w:rsidR="00570F65" w:rsidRPr="00B1311B" w:rsidTr="002B1A5C">
        <w:trPr>
          <w:trHeight w:val="20"/>
          <w:tblHead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п/п</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Номер объекта на карте</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102"/>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Наименование объекта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Краткая характеристика</w:t>
            </w: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Местополо-жение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Статус объекта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left="102"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bCs/>
                <w:sz w:val="24"/>
                <w:szCs w:val="24"/>
              </w:rPr>
              <w:t>Вид</w:t>
            </w:r>
            <w:r w:rsidRPr="00B1311B">
              <w:rPr>
                <w:rFonts w:ascii="Times New Roman" w:eastAsia="Times New Roman" w:hAnsi="Times New Roman" w:cs="Times New Roman"/>
                <w:b/>
                <w:bCs/>
                <w:spacing w:val="21"/>
                <w:w w:val="99"/>
                <w:sz w:val="24"/>
                <w:szCs w:val="24"/>
              </w:rPr>
              <w:t xml:space="preserve"> </w:t>
            </w:r>
            <w:r w:rsidRPr="00B1311B">
              <w:rPr>
                <w:rFonts w:ascii="Times New Roman" w:eastAsia="Times New Roman" w:hAnsi="Times New Roman" w:cs="Times New Roman"/>
                <w:b/>
                <w:bCs/>
                <w:w w:val="95"/>
                <w:sz w:val="24"/>
                <w:szCs w:val="24"/>
              </w:rPr>
              <w:t>функциональной</w:t>
            </w:r>
            <w:r w:rsidRPr="00B1311B">
              <w:rPr>
                <w:rFonts w:ascii="Times New Roman" w:eastAsia="Times New Roman" w:hAnsi="Times New Roman" w:cs="Times New Roman"/>
                <w:b/>
                <w:bCs/>
                <w:spacing w:val="23"/>
                <w:w w:val="99"/>
                <w:sz w:val="24"/>
                <w:szCs w:val="24"/>
              </w:rPr>
              <w:t xml:space="preserve"> </w:t>
            </w:r>
            <w:r w:rsidRPr="00B1311B">
              <w:rPr>
                <w:rFonts w:ascii="Times New Roman" w:eastAsia="Times New Roman" w:hAnsi="Times New Roman" w:cs="Times New Roman"/>
                <w:b/>
                <w:bCs/>
                <w:sz w:val="24"/>
                <w:szCs w:val="24"/>
              </w:rPr>
              <w:t>зоны</w:t>
            </w:r>
          </w:p>
        </w:tc>
      </w:tr>
      <w:tr w:rsidR="00570F65" w:rsidRPr="00B1311B" w:rsidTr="002B1A5C">
        <w:trPr>
          <w:trHeight w:val="20"/>
          <w:tblHead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2</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102"/>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w:t>
            </w: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C37AC" w:rsidRPr="00B1311B" w:rsidRDefault="007C37AC" w:rsidP="002B1A5C">
            <w:pPr>
              <w:shd w:val="clear" w:color="auto" w:fill="FFFFFF"/>
              <w:autoSpaceDE w:val="0"/>
              <w:autoSpaceDN w:val="0"/>
              <w:adjustRightInd w:val="0"/>
              <w:spacing w:after="0" w:line="240" w:lineRule="auto"/>
              <w:ind w:left="102" w:right="-40"/>
              <w:jc w:val="center"/>
              <w:rPr>
                <w:rFonts w:ascii="Times New Roman" w:eastAsia="Times New Roman" w:hAnsi="Times New Roman" w:cs="Times New Roman"/>
                <w:b/>
                <w:bCs/>
                <w:sz w:val="24"/>
                <w:szCs w:val="24"/>
              </w:rPr>
            </w:pPr>
            <w:r w:rsidRPr="00B1311B">
              <w:rPr>
                <w:rFonts w:ascii="Times New Roman" w:eastAsia="Times New Roman" w:hAnsi="Times New Roman" w:cs="Times New Roman"/>
                <w:b/>
                <w:bCs/>
                <w:sz w:val="24"/>
                <w:szCs w:val="24"/>
              </w:rPr>
              <w:t>7</w:t>
            </w:r>
          </w:p>
        </w:tc>
      </w:tr>
      <w:tr w:rsidR="00570F65" w:rsidRPr="00B1311B" w:rsidTr="002B1A5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B1A5C" w:rsidRPr="00B1311B" w:rsidRDefault="002B1A5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144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B1A5C" w:rsidRPr="00B1311B" w:rsidRDefault="002B1A5C" w:rsidP="002B1A5C">
            <w:pPr>
              <w:shd w:val="clear" w:color="auto" w:fill="FFFFFF"/>
              <w:autoSpaceDE w:val="0"/>
              <w:autoSpaceDN w:val="0"/>
              <w:adjustRightInd w:val="0"/>
              <w:spacing w:after="0" w:line="240" w:lineRule="auto"/>
              <w:ind w:left="102" w:right="-40"/>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 Объекты в области образования и науки</w:t>
            </w:r>
          </w:p>
        </w:tc>
      </w:tr>
      <w:tr w:rsidR="00570F65" w:rsidRPr="00B1311B" w:rsidTr="002B1A5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63CCC" w:rsidRPr="00B1311B" w:rsidRDefault="00F63CC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right="102"/>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Общеобразовательные организации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2229"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F63CCC" w:rsidRPr="00B1311B" w:rsidRDefault="00F63CCC" w:rsidP="002B1A5C">
            <w:pPr>
              <w:shd w:val="clear" w:color="auto" w:fill="FFFFFF"/>
              <w:autoSpaceDE w:val="0"/>
              <w:autoSpaceDN w:val="0"/>
              <w:adjustRightInd w:val="0"/>
              <w:spacing w:after="0" w:line="240" w:lineRule="auto"/>
              <w:ind w:left="102" w:right="-40"/>
              <w:jc w:val="center"/>
              <w:rPr>
                <w:rFonts w:ascii="Times New Roman" w:eastAsia="Times New Roman" w:hAnsi="Times New Roman" w:cs="Times New Roman"/>
                <w:b/>
                <w:sz w:val="24"/>
                <w:szCs w:val="24"/>
              </w:rPr>
            </w:pP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Начальная школа с детским садом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 xml:space="preserve"> 50 мест</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BB4BA7">
            <w:pPr>
              <w:widowControl w:val="0"/>
              <w:kinsoku w:val="0"/>
              <w:overflowPunct w:val="0"/>
              <w:spacing w:after="0" w:line="240" w:lineRule="auto"/>
              <w:ind w:left="102" w:right="243"/>
              <w:jc w:val="center"/>
              <w:rPr>
                <w:rFonts w:ascii="Times New Roman" w:eastAsia="Times New Roman" w:hAnsi="Times New Roman" w:cs="Times New Roman"/>
                <w:sz w:val="24"/>
                <w:szCs w:val="24"/>
                <w:lang w:eastAsia="en-US"/>
              </w:rPr>
            </w:pPr>
            <w:r w:rsidRPr="00B1311B">
              <w:rPr>
                <w:rFonts w:ascii="Times New Roman" w:eastAsia="Times New Roman" w:hAnsi="Times New Roman" w:cs="Times New Roman"/>
                <w:sz w:val="24"/>
                <w:szCs w:val="24"/>
                <w:lang w:eastAsia="en-US"/>
              </w:rPr>
              <w:t>общест</w:t>
            </w:r>
            <w:r w:rsidR="004D144B" w:rsidRPr="00B1311B">
              <w:rPr>
                <w:rFonts w:ascii="Times New Roman" w:eastAsia="Times New Roman" w:hAnsi="Times New Roman" w:cs="Times New Roman"/>
                <w:sz w:val="24"/>
                <w:szCs w:val="24"/>
                <w:lang w:eastAsia="en-US"/>
              </w:rPr>
              <w:t>в</w:t>
            </w:r>
            <w:r w:rsidRPr="00B1311B">
              <w:rPr>
                <w:rFonts w:ascii="Times New Roman" w:eastAsia="Times New Roman" w:hAnsi="Times New Roman" w:cs="Times New Roman"/>
                <w:sz w:val="24"/>
                <w:szCs w:val="24"/>
                <w:lang w:eastAsia="en-US"/>
              </w:rPr>
              <w:t>енно-деловая зона</w:t>
            </w:r>
          </w:p>
        </w:tc>
      </w:tr>
      <w:tr w:rsidR="00B1311B" w:rsidRPr="00B1311B" w:rsidTr="004D144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Начальная школа с детским садом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 xml:space="preserve"> 60 мест</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4D144B">
            <w:pPr>
              <w:ind w:left="101" w:right="243"/>
              <w:jc w:val="center"/>
            </w:pPr>
            <w:r w:rsidRPr="00B1311B">
              <w:rPr>
                <w:rFonts w:ascii="Times New Roman" w:eastAsia="Times New Roman" w:hAnsi="Times New Roman" w:cs="Times New Roman"/>
                <w:sz w:val="24"/>
                <w:szCs w:val="24"/>
                <w:lang w:eastAsia="en-US"/>
              </w:rPr>
              <w:t>общест</w:t>
            </w:r>
            <w:r w:rsidR="004D144B" w:rsidRPr="00B1311B">
              <w:rPr>
                <w:rFonts w:ascii="Times New Roman" w:eastAsia="Times New Roman" w:hAnsi="Times New Roman" w:cs="Times New Roman"/>
                <w:sz w:val="24"/>
                <w:szCs w:val="24"/>
                <w:lang w:eastAsia="en-US"/>
              </w:rPr>
              <w:t>в</w:t>
            </w:r>
            <w:r w:rsidRPr="00B1311B">
              <w:rPr>
                <w:rFonts w:ascii="Times New Roman" w:eastAsia="Times New Roman" w:hAnsi="Times New Roman" w:cs="Times New Roman"/>
                <w:sz w:val="24"/>
                <w:szCs w:val="24"/>
                <w:lang w:eastAsia="en-US"/>
              </w:rPr>
              <w:t>енно-деловая зона</w:t>
            </w:r>
          </w:p>
        </w:tc>
      </w:tr>
      <w:tr w:rsidR="00570F65" w:rsidRPr="00B1311B" w:rsidTr="002B1A5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2B1A5C" w:rsidRPr="00B1311B" w:rsidRDefault="002B1A5C" w:rsidP="002B1A5C">
            <w:p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44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B1A5C" w:rsidRPr="00B1311B" w:rsidRDefault="002B1A5C" w:rsidP="002B1A5C">
            <w:pPr>
              <w:spacing w:after="0" w:line="240" w:lineRule="auto"/>
              <w:ind w:left="102"/>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 xml:space="preserve">2. </w:t>
            </w:r>
            <w:r w:rsidR="007B7C06" w:rsidRPr="00B1311B">
              <w:rPr>
                <w:rFonts w:ascii="Times New Roman" w:eastAsia="Times New Roman" w:hAnsi="Times New Roman" w:cs="Times New Roman"/>
                <w:b/>
                <w:sz w:val="24"/>
                <w:szCs w:val="24"/>
              </w:rPr>
              <w:t>Объекты в области культуры и искусства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 xml:space="preserve">Культурно-досуговый центр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вместимость 215 мест, в составе предлагается размещение спорт. зала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spacing w:line="240" w:lineRule="auto"/>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widowControl w:val="0"/>
              <w:kinsoku w:val="0"/>
              <w:overflowPunct w:val="0"/>
              <w:autoSpaceDE w:val="0"/>
              <w:autoSpaceDN w:val="0"/>
              <w:adjustRightInd w:val="0"/>
              <w:spacing w:after="0" w:line="240" w:lineRule="auto"/>
              <w:ind w:left="102" w:right="250" w:firstLine="1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lang w:eastAsia="en-US"/>
              </w:rPr>
              <w:t>общест</w:t>
            </w:r>
            <w:r w:rsidR="004D144B" w:rsidRPr="00B1311B">
              <w:rPr>
                <w:rFonts w:ascii="Times New Roman" w:eastAsia="Times New Roman" w:hAnsi="Times New Roman" w:cs="Times New Roman"/>
                <w:sz w:val="24"/>
                <w:szCs w:val="24"/>
                <w:lang w:eastAsia="en-US"/>
              </w:rPr>
              <w:t>в</w:t>
            </w:r>
            <w:r w:rsidRPr="00B1311B">
              <w:rPr>
                <w:rFonts w:ascii="Times New Roman" w:eastAsia="Times New Roman" w:hAnsi="Times New Roman" w:cs="Times New Roman"/>
                <w:sz w:val="24"/>
                <w:szCs w:val="24"/>
                <w:lang w:eastAsia="en-US"/>
              </w:rPr>
              <w:t>енно-деловая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spacing w:line="240" w:lineRule="auto"/>
              <w:rPr>
                <w:rFonts w:ascii="Times New Roman" w:hAnsi="Times New Roman" w:cs="Times New Roman"/>
                <w:sz w:val="24"/>
                <w:szCs w:val="24"/>
              </w:rPr>
            </w:pPr>
            <w:r w:rsidRPr="00B1311B">
              <w:rPr>
                <w:rFonts w:ascii="Times New Roman" w:hAnsi="Times New Roman" w:cs="Times New Roman"/>
                <w:sz w:val="24"/>
                <w:szCs w:val="24"/>
              </w:rPr>
              <w:t>Муниципальное казенное учреждение культуры «Культурно-досуговый центр «Железный» филиал «Клуб хутора Октябрьского»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увеличение вместимости до 156 мест</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spacing w:line="240" w:lineRule="auto"/>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7B7C06">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7B7C06">
            <w:pPr>
              <w:widowControl w:val="0"/>
              <w:kinsoku w:val="0"/>
              <w:overflowPunct w:val="0"/>
              <w:autoSpaceDE w:val="0"/>
              <w:autoSpaceDN w:val="0"/>
              <w:adjustRightInd w:val="0"/>
              <w:spacing w:after="0" w:line="240" w:lineRule="auto"/>
              <w:ind w:left="102" w:right="250" w:firstLine="1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lang w:eastAsia="en-US"/>
              </w:rPr>
              <w:t>общест</w:t>
            </w:r>
            <w:r w:rsidR="004D144B" w:rsidRPr="00B1311B">
              <w:rPr>
                <w:rFonts w:ascii="Times New Roman" w:eastAsia="Times New Roman" w:hAnsi="Times New Roman" w:cs="Times New Roman"/>
                <w:sz w:val="24"/>
                <w:szCs w:val="24"/>
                <w:lang w:eastAsia="en-US"/>
              </w:rPr>
              <w:t>в</w:t>
            </w:r>
            <w:r w:rsidRPr="00B1311B">
              <w:rPr>
                <w:rFonts w:ascii="Times New Roman" w:eastAsia="Times New Roman" w:hAnsi="Times New Roman" w:cs="Times New Roman"/>
                <w:sz w:val="24"/>
                <w:szCs w:val="24"/>
                <w:lang w:eastAsia="en-US"/>
              </w:rPr>
              <w:t>енно-деловая зона</w:t>
            </w:r>
          </w:p>
        </w:tc>
      </w:tr>
      <w:tr w:rsidR="007B7C06" w:rsidRPr="00B1311B" w:rsidTr="002B1A5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2B1A5C">
            <w:p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44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ind w:left="102"/>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3. Общественные пространства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Место массовой околоводной рекреации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spacing w:line="240" w:lineRule="auto"/>
              <w:rPr>
                <w:rFonts w:ascii="Times New Roman" w:hAnsi="Times New Roman" w:cs="Times New Roman"/>
                <w:sz w:val="24"/>
                <w:szCs w:val="24"/>
              </w:rPr>
            </w:pPr>
            <w:r w:rsidRPr="00B1311B">
              <w:rPr>
                <w:rFonts w:ascii="Times New Roman" w:hAnsi="Times New Roman" w:cs="Times New Roman"/>
                <w:sz w:val="24"/>
                <w:szCs w:val="24"/>
              </w:rPr>
              <w:t>площадь зеленых насаждений общего пользования 1,9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ind w:left="102"/>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1,2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0,5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rPr>
                <w:rFonts w:ascii="Times New Roman" w:hAnsi="Times New Roman" w:cs="Times New Roman"/>
                <w:sz w:val="24"/>
                <w:szCs w:val="24"/>
              </w:rPr>
            </w:pPr>
            <w:r w:rsidRPr="00B1311B">
              <w:rPr>
                <w:rFonts w:ascii="Times New Roman" w:hAnsi="Times New Roman" w:cs="Times New Roman"/>
                <w:sz w:val="24"/>
                <w:szCs w:val="24"/>
              </w:rPr>
              <w:t>Сквер</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0,2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rPr>
                <w:rFonts w:ascii="Times New Roman" w:hAnsi="Times New Roman" w:cs="Times New Roman"/>
                <w:sz w:val="24"/>
                <w:szCs w:val="24"/>
              </w:rPr>
            </w:pPr>
            <w:r w:rsidRPr="00B1311B">
              <w:rPr>
                <w:rFonts w:ascii="Times New Roman" w:hAnsi="Times New Roman" w:cs="Times New Roman"/>
                <w:sz w:val="24"/>
                <w:szCs w:val="24"/>
              </w:rPr>
              <w:t>Сквер</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3.5</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0,8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rPr>
                <w:rFonts w:ascii="Times New Roman" w:hAnsi="Times New Roman" w:cs="Times New Roman"/>
                <w:sz w:val="24"/>
                <w:szCs w:val="24"/>
              </w:rPr>
            </w:pPr>
            <w:r w:rsidRPr="00B1311B">
              <w:rPr>
                <w:rFonts w:ascii="Times New Roman" w:hAnsi="Times New Roman" w:cs="Times New Roman"/>
                <w:sz w:val="24"/>
                <w:szCs w:val="24"/>
              </w:rPr>
              <w:t>Сквер</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3.6</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1,1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rPr>
                <w:rFonts w:ascii="Times New Roman" w:hAnsi="Times New Roman" w:cs="Times New Roman"/>
                <w:sz w:val="24"/>
                <w:szCs w:val="24"/>
              </w:rPr>
            </w:pPr>
            <w:r w:rsidRPr="00B1311B">
              <w:rPr>
                <w:rFonts w:ascii="Times New Roman" w:hAnsi="Times New Roman" w:cs="Times New Roman"/>
                <w:sz w:val="24"/>
                <w:szCs w:val="24"/>
              </w:rPr>
              <w:t>Сквер</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7B7C06">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3.7</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Сквер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площадь 0,3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7B7C06">
            <w:pP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rPr>
                <w:rFonts w:ascii="Times New Roman" w:hAnsi="Times New Roman" w:cs="Times New Roman"/>
                <w:sz w:val="24"/>
                <w:szCs w:val="24"/>
              </w:rPr>
            </w:pPr>
            <w:r w:rsidRPr="00B1311B">
              <w:rPr>
                <w:rFonts w:ascii="Times New Roman" w:hAnsi="Times New Roman" w:cs="Times New Roman"/>
                <w:sz w:val="24"/>
                <w:szCs w:val="24"/>
              </w:rPr>
              <w:t>Сквер</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7B7C06" w:rsidP="002B1A5C">
            <w:pPr>
              <w:spacing w:line="240" w:lineRule="auto"/>
              <w:jc w:val="center"/>
            </w:pPr>
            <w:r w:rsidRPr="00B1311B">
              <w:rPr>
                <w:rFonts w:ascii="Times New Roman" w:eastAsia="Times New Roman" w:hAnsi="Times New Roman" w:cs="Times New Roman"/>
                <w:sz w:val="24"/>
                <w:szCs w:val="24"/>
              </w:rPr>
              <w:t>рекреационная зона</w:t>
            </w:r>
          </w:p>
        </w:tc>
      </w:tr>
      <w:tr w:rsidR="007B7C06" w:rsidRPr="00B1311B" w:rsidTr="002B1A5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7B7C06" w:rsidRPr="00B1311B" w:rsidRDefault="007B7C06" w:rsidP="002B1A5C">
            <w:p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44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B7C06" w:rsidRPr="00B1311B" w:rsidRDefault="006B7557" w:rsidP="002B1A5C">
            <w:pPr>
              <w:spacing w:after="0" w:line="240" w:lineRule="auto"/>
              <w:ind w:left="102"/>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4</w:t>
            </w:r>
            <w:r w:rsidR="007B7C06" w:rsidRPr="00B1311B">
              <w:rPr>
                <w:rFonts w:ascii="Times New Roman" w:eastAsia="Times New Roman" w:hAnsi="Times New Roman" w:cs="Times New Roman"/>
                <w:b/>
                <w:sz w:val="24"/>
                <w:szCs w:val="24"/>
              </w:rPr>
              <w:t>. Объекты транспортной инфраструктуры</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 xml:space="preserve">Главная улица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3,1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 xml:space="preserve">Главная улица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0,4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Главная улица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7,0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Главная улица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0,4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4.5</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 xml:space="preserve">Улица в жилой застройке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1,9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4.6</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Улица в жилой застройке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 xml:space="preserve">протяженность </w:t>
            </w:r>
            <w:r w:rsidRPr="00B1311B">
              <w:rPr>
                <w:rFonts w:ascii="Times New Roman" w:hAnsi="Times New Roman" w:cs="Times New Roman"/>
                <w:sz w:val="24"/>
                <w:szCs w:val="24"/>
              </w:rPr>
              <w:lastRenderedPageBreak/>
              <w:t>3,3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lastRenderedPageBreak/>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4.7</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Улица в жилой застройке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1,2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4.8</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Улица в жилой застройке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протяженность 0,9 км</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4C2065">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инженерно-транспортная зона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C41001">
            <w:p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285" w:type="dxa"/>
            <w:gridSpan w:val="5"/>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hAnsi="Times New Roman" w:cs="Times New Roman"/>
                <w:b/>
                <w:sz w:val="24"/>
                <w:szCs w:val="24"/>
              </w:rPr>
              <w:t>5. Места погребения</w:t>
            </w:r>
          </w:p>
        </w:tc>
      </w:tr>
      <w:tr w:rsidR="006B7557" w:rsidRPr="00B1311B" w:rsidTr="00C41001">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Кладбище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площадь 0,6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C41001">
            <w:pPr>
              <w:jc w:val="cente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6B7557"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зона специального назначения</w:t>
            </w:r>
          </w:p>
        </w:tc>
      </w:tr>
      <w:tr w:rsidR="006B7557" w:rsidRPr="00B1311B" w:rsidTr="006B755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rPr>
                <w:rFonts w:ascii="Times New Roman" w:hAnsi="Times New Roman" w:cs="Times New Roman"/>
                <w:sz w:val="24"/>
                <w:szCs w:val="24"/>
              </w:rPr>
            </w:pPr>
            <w:r w:rsidRPr="00B1311B">
              <w:rPr>
                <w:rFonts w:ascii="Times New Roman" w:hAnsi="Times New Roman" w:cs="Times New Roman"/>
                <w:sz w:val="24"/>
                <w:szCs w:val="24"/>
              </w:rPr>
              <w:t>Кладбище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C41001">
            <w:pPr>
              <w:spacing w:line="240" w:lineRule="auto"/>
              <w:rPr>
                <w:rFonts w:ascii="Times New Roman" w:hAnsi="Times New Roman" w:cs="Times New Roman"/>
                <w:sz w:val="24"/>
                <w:szCs w:val="24"/>
              </w:rPr>
            </w:pPr>
            <w:r w:rsidRPr="00B1311B">
              <w:rPr>
                <w:rFonts w:ascii="Times New Roman" w:hAnsi="Times New Roman" w:cs="Times New Roman"/>
                <w:sz w:val="24"/>
                <w:szCs w:val="24"/>
              </w:rPr>
              <w:t>увеличение площади на 0,09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C41001">
            <w:pPr>
              <w:jc w:val="cente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6B7557">
            <w:pPr>
              <w:jc w:val="center"/>
            </w:pPr>
            <w:r w:rsidRPr="00B1311B">
              <w:rPr>
                <w:rFonts w:ascii="Times New Roman" w:eastAsia="Times New Roman" w:hAnsi="Times New Roman" w:cs="Times New Roman"/>
                <w:spacing w:val="-1"/>
                <w:sz w:val="24"/>
                <w:szCs w:val="24"/>
              </w:rPr>
              <w:t>зона специального назначения</w:t>
            </w:r>
          </w:p>
        </w:tc>
      </w:tr>
      <w:tr w:rsidR="006B7557" w:rsidRPr="00B1311B" w:rsidTr="006B755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rPr>
                <w:rFonts w:ascii="Times New Roman" w:hAnsi="Times New Roman" w:cs="Times New Roman"/>
                <w:sz w:val="24"/>
                <w:szCs w:val="24"/>
              </w:rPr>
            </w:pPr>
            <w:r w:rsidRPr="00B1311B">
              <w:rPr>
                <w:rFonts w:ascii="Times New Roman" w:hAnsi="Times New Roman" w:cs="Times New Roman"/>
                <w:sz w:val="24"/>
                <w:szCs w:val="24"/>
              </w:rPr>
              <w:t>Кладбище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C41001">
            <w:pPr>
              <w:spacing w:line="240" w:lineRule="auto"/>
              <w:rPr>
                <w:rFonts w:ascii="Times New Roman" w:hAnsi="Times New Roman" w:cs="Times New Roman"/>
                <w:sz w:val="24"/>
                <w:szCs w:val="24"/>
              </w:rPr>
            </w:pPr>
            <w:r w:rsidRPr="00B1311B">
              <w:rPr>
                <w:rFonts w:ascii="Times New Roman" w:hAnsi="Times New Roman" w:cs="Times New Roman"/>
                <w:sz w:val="24"/>
                <w:szCs w:val="24"/>
              </w:rPr>
              <w:t>увеличение площади на 0,12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C41001">
            <w:pPr>
              <w:jc w:val="cente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6B7557">
            <w:pPr>
              <w:jc w:val="center"/>
            </w:pPr>
            <w:r w:rsidRPr="00B1311B">
              <w:rPr>
                <w:rFonts w:ascii="Times New Roman" w:eastAsia="Times New Roman" w:hAnsi="Times New Roman" w:cs="Times New Roman"/>
                <w:spacing w:val="-1"/>
                <w:sz w:val="24"/>
                <w:szCs w:val="24"/>
              </w:rPr>
              <w:t>зона специального назначения</w:t>
            </w:r>
          </w:p>
        </w:tc>
      </w:tr>
      <w:tr w:rsidR="006B7557" w:rsidRPr="00B1311B" w:rsidTr="006B7557">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rPr>
                <w:rFonts w:ascii="Times New Roman" w:hAnsi="Times New Roman" w:cs="Times New Roman"/>
                <w:sz w:val="24"/>
                <w:szCs w:val="24"/>
              </w:rPr>
            </w:pPr>
            <w:r w:rsidRPr="00B1311B">
              <w:rPr>
                <w:rFonts w:ascii="Times New Roman" w:hAnsi="Times New Roman" w:cs="Times New Roman"/>
                <w:sz w:val="24"/>
                <w:szCs w:val="24"/>
              </w:rPr>
              <w:t>Воинские захоронения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rPr>
                <w:rFonts w:ascii="Times New Roman" w:hAnsi="Times New Roman" w:cs="Times New Roman"/>
                <w:sz w:val="24"/>
                <w:szCs w:val="24"/>
              </w:rPr>
            </w:pPr>
            <w:r w:rsidRPr="00B1311B">
              <w:rPr>
                <w:rFonts w:ascii="Times New Roman" w:hAnsi="Times New Roman" w:cs="Times New Roman"/>
                <w:sz w:val="24"/>
                <w:szCs w:val="24"/>
              </w:rPr>
              <w:t>площадь 0,05 га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B7557" w:rsidRPr="00B1311B" w:rsidRDefault="006B7557"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C41001">
            <w:pPr>
              <w:jc w:val="cente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6B7557" w:rsidRPr="00B1311B" w:rsidRDefault="006B7557" w:rsidP="006B7557">
            <w:pPr>
              <w:jc w:val="center"/>
            </w:pPr>
            <w:r w:rsidRPr="00B1311B">
              <w:rPr>
                <w:rFonts w:ascii="Times New Roman" w:eastAsia="Times New Roman" w:hAnsi="Times New Roman" w:cs="Times New Roman"/>
                <w:spacing w:val="-1"/>
                <w:sz w:val="24"/>
                <w:szCs w:val="24"/>
              </w:rPr>
              <w:t>зона специального назначения</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C41001">
            <w:p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285" w:type="dxa"/>
            <w:gridSpan w:val="5"/>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hAnsi="Times New Roman" w:cs="Times New Roman"/>
                <w:b/>
                <w:sz w:val="24"/>
                <w:szCs w:val="24"/>
              </w:rPr>
              <w:t>6. Объекты в области физической культуры и массового спорта</w:t>
            </w:r>
          </w:p>
        </w:tc>
      </w:tr>
      <w:tr w:rsidR="006B7557" w:rsidRPr="00B1311B" w:rsidTr="004C206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1F74D9">
            <w:pPr>
              <w:numPr>
                <w:ilvl w:val="0"/>
                <w:numId w:val="20"/>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r w:rsidRPr="00B1311B">
              <w:rPr>
                <w:rFonts w:ascii="Times New Roman" w:hAnsi="Times New Roman" w:cs="Times New Roman"/>
                <w:sz w:val="24"/>
                <w:szCs w:val="24"/>
              </w:rPr>
              <w:t>Спортивный комплекс с бассейном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rPr>
                <w:rFonts w:ascii="Times New Roman" w:hAnsi="Times New Roman" w:cs="Times New Roman"/>
                <w:sz w:val="24"/>
                <w:szCs w:val="24"/>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C41001" w:rsidRPr="00B1311B" w:rsidRDefault="00C41001" w:rsidP="004C2065">
            <w:pPr>
              <w:autoSpaceDE w:val="0"/>
              <w:autoSpaceDN w:val="0"/>
              <w:adjustRightInd w:val="0"/>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41001" w:rsidRPr="00B1311B" w:rsidRDefault="00C41001" w:rsidP="002B1A5C">
            <w:pPr>
              <w:spacing w:after="0" w:line="240" w:lineRule="auto"/>
              <w:ind w:left="102"/>
              <w:jc w:val="center"/>
              <w:rPr>
                <w:rFonts w:ascii="Times New Roman" w:eastAsia="Times New Roman" w:hAnsi="Times New Roman" w:cs="Times New Roman"/>
                <w:spacing w:val="-1"/>
                <w:sz w:val="24"/>
                <w:szCs w:val="24"/>
              </w:rPr>
            </w:pPr>
            <w:r w:rsidRPr="00B1311B">
              <w:rPr>
                <w:rFonts w:ascii="Times New Roman" w:eastAsia="Times New Roman" w:hAnsi="Times New Roman" w:cs="Times New Roman"/>
                <w:spacing w:val="-1"/>
                <w:sz w:val="24"/>
                <w:szCs w:val="24"/>
              </w:rPr>
              <w:t>общест</w:t>
            </w:r>
            <w:r w:rsidR="004D144B" w:rsidRPr="00B1311B">
              <w:rPr>
                <w:rFonts w:ascii="Times New Roman" w:eastAsia="Times New Roman" w:hAnsi="Times New Roman" w:cs="Times New Roman"/>
                <w:spacing w:val="-1"/>
                <w:sz w:val="24"/>
                <w:szCs w:val="24"/>
              </w:rPr>
              <w:t>в</w:t>
            </w:r>
            <w:r w:rsidRPr="00B1311B">
              <w:rPr>
                <w:rFonts w:ascii="Times New Roman" w:eastAsia="Times New Roman" w:hAnsi="Times New Roman" w:cs="Times New Roman"/>
                <w:spacing w:val="-1"/>
                <w:sz w:val="24"/>
                <w:szCs w:val="24"/>
              </w:rPr>
              <w:t>енно-деловая зона</w:t>
            </w:r>
          </w:p>
        </w:tc>
      </w:tr>
    </w:tbl>
    <w:p w:rsidR="008554B6" w:rsidRPr="00B1311B" w:rsidRDefault="008554B6" w:rsidP="007C37AC">
      <w:pPr>
        <w:widowControl w:val="0"/>
        <w:spacing w:after="0" w:line="240" w:lineRule="auto"/>
        <w:ind w:firstLine="709"/>
        <w:contextualSpacing/>
        <w:jc w:val="center"/>
        <w:rPr>
          <w:rFonts w:ascii="Times New Roman" w:eastAsia="Times New Roman" w:hAnsi="Times New Roman" w:cs="Times New Roman"/>
          <w:sz w:val="28"/>
          <w:szCs w:val="28"/>
        </w:rPr>
      </w:pPr>
    </w:p>
    <w:p w:rsidR="00F314FF" w:rsidRPr="00B1311B" w:rsidRDefault="00F314FF">
      <w:pP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br w:type="page"/>
      </w:r>
    </w:p>
    <w:p w:rsidR="007C37AC" w:rsidRPr="00B1311B" w:rsidRDefault="007C37AC" w:rsidP="007C37AC">
      <w:pPr>
        <w:widowControl w:val="0"/>
        <w:spacing w:after="0" w:line="240" w:lineRule="auto"/>
        <w:ind w:firstLine="709"/>
        <w:contextualSpacing/>
        <w:jc w:val="center"/>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lastRenderedPageBreak/>
        <w:t>Перечень объекто местного значения в области электро-, газо-, теплоснабжения, водоснабжения населения, водоотведения</w:t>
      </w:r>
    </w:p>
    <w:p w:rsidR="007C37AC" w:rsidRPr="00B1311B" w:rsidRDefault="007C37AC" w:rsidP="005B1802">
      <w:pPr>
        <w:widowControl w:val="0"/>
        <w:spacing w:after="0" w:line="240" w:lineRule="auto"/>
        <w:ind w:firstLine="709"/>
        <w:contextualSpacing/>
        <w:jc w:val="right"/>
        <w:rPr>
          <w:rFonts w:ascii="Times New Roman" w:eastAsia="Times New Roman" w:hAnsi="Times New Roman" w:cs="Times New Roman"/>
          <w:sz w:val="28"/>
          <w:szCs w:val="28"/>
        </w:rPr>
      </w:pPr>
      <w:r w:rsidRPr="00B1311B">
        <w:rPr>
          <w:rFonts w:ascii="Times New Roman" w:eastAsia="Times New Roman" w:hAnsi="Times New Roman" w:cs="Times New Roman"/>
          <w:sz w:val="28"/>
          <w:szCs w:val="28"/>
        </w:rPr>
        <w:t>Таблица</w:t>
      </w:r>
      <w:r w:rsidR="00C37CE2" w:rsidRPr="00B1311B">
        <w:rPr>
          <w:rFonts w:ascii="Times New Roman" w:eastAsia="Times New Roman" w:hAnsi="Times New Roman" w:cs="Times New Roman"/>
          <w:sz w:val="28"/>
          <w:szCs w:val="28"/>
        </w:rPr>
        <w:t xml:space="preserve"> </w:t>
      </w:r>
      <w:r w:rsidR="00C306DF" w:rsidRPr="00B1311B">
        <w:rPr>
          <w:rFonts w:ascii="Times New Roman" w:eastAsia="Times New Roman" w:hAnsi="Times New Roman" w:cs="Times New Roman"/>
          <w:sz w:val="28"/>
          <w:szCs w:val="28"/>
        </w:rPr>
        <w:t>66</w:t>
      </w:r>
    </w:p>
    <w:tbl>
      <w:tblPr>
        <w:tblStyle w:val="aff4"/>
        <w:tblW w:w="15226" w:type="dxa"/>
        <w:tblInd w:w="-885" w:type="dxa"/>
        <w:tblLayout w:type="fixed"/>
        <w:tblLook w:val="04A0" w:firstRow="1" w:lastRow="0" w:firstColumn="1" w:lastColumn="0" w:noHBand="0" w:noVBand="1"/>
      </w:tblPr>
      <w:tblGrid>
        <w:gridCol w:w="1135"/>
        <w:gridCol w:w="1540"/>
        <w:gridCol w:w="3988"/>
        <w:gridCol w:w="2127"/>
        <w:gridCol w:w="2120"/>
        <w:gridCol w:w="2274"/>
        <w:gridCol w:w="2042"/>
      </w:tblGrid>
      <w:tr w:rsidR="00B1311B" w:rsidRPr="00B1311B" w:rsidTr="00FA5AB4">
        <w:trPr>
          <w:tblHeader/>
        </w:trPr>
        <w:tc>
          <w:tcPr>
            <w:tcW w:w="1135"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 п/п</w:t>
            </w:r>
          </w:p>
        </w:tc>
        <w:tc>
          <w:tcPr>
            <w:tcW w:w="1540"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 планируемого объекта</w:t>
            </w:r>
          </w:p>
        </w:tc>
        <w:tc>
          <w:tcPr>
            <w:tcW w:w="3988"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Наименование</w:t>
            </w:r>
          </w:p>
        </w:tc>
        <w:tc>
          <w:tcPr>
            <w:tcW w:w="2127"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Статус объекта</w:t>
            </w:r>
          </w:p>
        </w:tc>
        <w:tc>
          <w:tcPr>
            <w:tcW w:w="2120"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Местоположение</w:t>
            </w:r>
          </w:p>
        </w:tc>
        <w:tc>
          <w:tcPr>
            <w:tcW w:w="2274"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eastAsia="Times New Roman" w:hAnsi="Times New Roman" w:cs="Times New Roman"/>
                <w:b/>
                <w:bCs/>
                <w:sz w:val="24"/>
                <w:szCs w:val="24"/>
                <w:lang w:val="en-US"/>
              </w:rPr>
              <w:t>Вид</w:t>
            </w:r>
            <w:r w:rsidRPr="00B1311B">
              <w:rPr>
                <w:rFonts w:ascii="Times New Roman" w:eastAsia="Times New Roman" w:hAnsi="Times New Roman" w:cs="Times New Roman"/>
                <w:b/>
                <w:bCs/>
                <w:spacing w:val="21"/>
                <w:w w:val="99"/>
                <w:sz w:val="24"/>
                <w:szCs w:val="24"/>
                <w:lang w:val="en-US"/>
              </w:rPr>
              <w:t xml:space="preserve"> </w:t>
            </w:r>
            <w:r w:rsidRPr="00B1311B">
              <w:rPr>
                <w:rFonts w:ascii="Times New Roman" w:eastAsia="Times New Roman" w:hAnsi="Times New Roman" w:cs="Times New Roman"/>
                <w:b/>
                <w:bCs/>
                <w:w w:val="95"/>
                <w:sz w:val="24"/>
                <w:szCs w:val="24"/>
                <w:lang w:val="en-US"/>
              </w:rPr>
              <w:t>функциональной</w:t>
            </w:r>
            <w:r w:rsidRPr="00B1311B">
              <w:rPr>
                <w:rFonts w:ascii="Times New Roman" w:eastAsia="Times New Roman" w:hAnsi="Times New Roman" w:cs="Times New Roman"/>
                <w:b/>
                <w:bCs/>
                <w:spacing w:val="23"/>
                <w:w w:val="99"/>
                <w:sz w:val="24"/>
                <w:szCs w:val="24"/>
                <w:lang w:val="en-US"/>
              </w:rPr>
              <w:t xml:space="preserve"> </w:t>
            </w:r>
            <w:r w:rsidRPr="00B1311B">
              <w:rPr>
                <w:rFonts w:ascii="Times New Roman" w:eastAsia="Times New Roman" w:hAnsi="Times New Roman" w:cs="Times New Roman"/>
                <w:b/>
                <w:bCs/>
                <w:sz w:val="24"/>
                <w:szCs w:val="24"/>
                <w:lang w:val="en-US"/>
              </w:rPr>
              <w:t>зоны</w:t>
            </w:r>
          </w:p>
        </w:tc>
        <w:tc>
          <w:tcPr>
            <w:tcW w:w="2042"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eastAsia="Times New Roman" w:hAnsi="Times New Roman" w:cs="Times New Roman"/>
                <w:b/>
                <w:bCs/>
                <w:sz w:val="24"/>
                <w:szCs w:val="24"/>
              </w:rPr>
              <w:t>Зоны</w:t>
            </w:r>
            <w:r w:rsidRPr="00B1311B">
              <w:rPr>
                <w:rFonts w:ascii="Times New Roman" w:eastAsia="Times New Roman" w:hAnsi="Times New Roman" w:cs="Times New Roman"/>
                <w:b/>
                <w:bCs/>
                <w:spacing w:val="-6"/>
                <w:sz w:val="24"/>
                <w:szCs w:val="24"/>
              </w:rPr>
              <w:t xml:space="preserve"> </w:t>
            </w:r>
            <w:r w:rsidRPr="00B1311B">
              <w:rPr>
                <w:rFonts w:ascii="Times New Roman" w:eastAsia="Times New Roman" w:hAnsi="Times New Roman" w:cs="Times New Roman"/>
                <w:b/>
                <w:bCs/>
                <w:sz w:val="24"/>
                <w:szCs w:val="24"/>
              </w:rPr>
              <w:t>с</w:t>
            </w:r>
            <w:r w:rsidRPr="00B1311B">
              <w:rPr>
                <w:rFonts w:ascii="Times New Roman" w:eastAsia="Times New Roman" w:hAnsi="Times New Roman" w:cs="Times New Roman"/>
                <w:b/>
                <w:bCs/>
                <w:spacing w:val="21"/>
                <w:w w:val="99"/>
                <w:sz w:val="24"/>
                <w:szCs w:val="24"/>
              </w:rPr>
              <w:t xml:space="preserve"> </w:t>
            </w:r>
            <w:r w:rsidRPr="00B1311B">
              <w:rPr>
                <w:rFonts w:ascii="Times New Roman" w:eastAsia="Times New Roman" w:hAnsi="Times New Roman" w:cs="Times New Roman"/>
                <w:b/>
                <w:bCs/>
                <w:sz w:val="24"/>
                <w:szCs w:val="24"/>
              </w:rPr>
              <w:t>особыми</w:t>
            </w:r>
            <w:r w:rsidRPr="00B1311B">
              <w:rPr>
                <w:rFonts w:ascii="Times New Roman" w:eastAsia="Times New Roman" w:hAnsi="Times New Roman" w:cs="Times New Roman"/>
                <w:b/>
                <w:bCs/>
                <w:spacing w:val="24"/>
                <w:w w:val="99"/>
                <w:sz w:val="24"/>
                <w:szCs w:val="24"/>
              </w:rPr>
              <w:t xml:space="preserve"> </w:t>
            </w:r>
            <w:r w:rsidRPr="00B1311B">
              <w:rPr>
                <w:rFonts w:ascii="Times New Roman" w:eastAsia="Times New Roman" w:hAnsi="Times New Roman" w:cs="Times New Roman"/>
                <w:b/>
                <w:bCs/>
                <w:sz w:val="24"/>
                <w:szCs w:val="24"/>
              </w:rPr>
              <w:t>условиями</w:t>
            </w:r>
            <w:r w:rsidRPr="00B1311B">
              <w:rPr>
                <w:rFonts w:ascii="Times New Roman" w:eastAsia="Times New Roman" w:hAnsi="Times New Roman" w:cs="Times New Roman"/>
                <w:b/>
                <w:bCs/>
                <w:spacing w:val="24"/>
                <w:w w:val="99"/>
                <w:sz w:val="24"/>
                <w:szCs w:val="24"/>
              </w:rPr>
              <w:t xml:space="preserve"> </w:t>
            </w:r>
            <w:r w:rsidRPr="00B1311B">
              <w:rPr>
                <w:rFonts w:ascii="Times New Roman" w:eastAsia="Times New Roman" w:hAnsi="Times New Roman" w:cs="Times New Roman"/>
                <w:b/>
                <w:bCs/>
                <w:w w:val="95"/>
                <w:sz w:val="24"/>
                <w:szCs w:val="24"/>
              </w:rPr>
              <w:t>использовани</w:t>
            </w:r>
            <w:r w:rsidRPr="00B1311B">
              <w:rPr>
                <w:rFonts w:ascii="Times New Roman" w:eastAsia="Times New Roman" w:hAnsi="Times New Roman" w:cs="Times New Roman"/>
                <w:b/>
                <w:bCs/>
                <w:sz w:val="24"/>
                <w:szCs w:val="24"/>
              </w:rPr>
              <w:t>я</w:t>
            </w:r>
            <w:r w:rsidRPr="00B1311B">
              <w:rPr>
                <w:rFonts w:ascii="Times New Roman" w:eastAsia="Times New Roman" w:hAnsi="Times New Roman" w:cs="Times New Roman"/>
                <w:b/>
                <w:bCs/>
                <w:spacing w:val="-14"/>
                <w:sz w:val="24"/>
                <w:szCs w:val="24"/>
              </w:rPr>
              <w:t xml:space="preserve"> </w:t>
            </w:r>
            <w:r w:rsidRPr="00B1311B">
              <w:rPr>
                <w:rFonts w:ascii="Times New Roman" w:eastAsia="Times New Roman" w:hAnsi="Times New Roman" w:cs="Times New Roman"/>
                <w:b/>
                <w:bCs/>
                <w:sz w:val="24"/>
                <w:szCs w:val="24"/>
              </w:rPr>
              <w:t>территорий</w:t>
            </w:r>
          </w:p>
        </w:tc>
      </w:tr>
      <w:tr w:rsidR="00B1311B" w:rsidRPr="00B1311B" w:rsidTr="00FA5AB4">
        <w:trPr>
          <w:tblHeader/>
        </w:trPr>
        <w:tc>
          <w:tcPr>
            <w:tcW w:w="1135"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1</w:t>
            </w:r>
          </w:p>
        </w:tc>
        <w:tc>
          <w:tcPr>
            <w:tcW w:w="1540"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2</w:t>
            </w:r>
          </w:p>
        </w:tc>
        <w:tc>
          <w:tcPr>
            <w:tcW w:w="3988"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3</w:t>
            </w:r>
          </w:p>
        </w:tc>
        <w:tc>
          <w:tcPr>
            <w:tcW w:w="2127"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4</w:t>
            </w:r>
          </w:p>
        </w:tc>
        <w:tc>
          <w:tcPr>
            <w:tcW w:w="2120"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5</w:t>
            </w:r>
          </w:p>
        </w:tc>
        <w:tc>
          <w:tcPr>
            <w:tcW w:w="2274"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6</w:t>
            </w:r>
          </w:p>
        </w:tc>
        <w:tc>
          <w:tcPr>
            <w:tcW w:w="2042" w:type="dxa"/>
            <w:vAlign w:val="center"/>
          </w:tcPr>
          <w:p w:rsidR="005B1802" w:rsidRPr="00B1311B" w:rsidRDefault="005B1802" w:rsidP="008F4C36">
            <w:pPr>
              <w:jc w:val="center"/>
              <w:rPr>
                <w:rFonts w:ascii="Times New Roman" w:hAnsi="Times New Roman" w:cs="Times New Roman"/>
                <w:b/>
                <w:sz w:val="24"/>
                <w:szCs w:val="24"/>
              </w:rPr>
            </w:pPr>
            <w:r w:rsidRPr="00B1311B">
              <w:rPr>
                <w:rFonts w:ascii="Times New Roman" w:hAnsi="Times New Roman" w:cs="Times New Roman"/>
                <w:b/>
                <w:sz w:val="24"/>
                <w:szCs w:val="24"/>
              </w:rPr>
              <w:t>7</w:t>
            </w:r>
          </w:p>
        </w:tc>
      </w:tr>
      <w:tr w:rsidR="00B1311B" w:rsidRPr="00B1311B" w:rsidTr="00FA5AB4">
        <w:tc>
          <w:tcPr>
            <w:tcW w:w="1135" w:type="dxa"/>
            <w:vAlign w:val="center"/>
          </w:tcPr>
          <w:p w:rsidR="002B1A5C" w:rsidRPr="00B1311B" w:rsidRDefault="002B1A5C" w:rsidP="008F4C36">
            <w:pPr>
              <w:widowControl w:val="0"/>
              <w:contextualSpacing/>
              <w:jc w:val="center"/>
              <w:rPr>
                <w:rFonts w:ascii="Times New Roman" w:eastAsia="Times New Roman" w:hAnsi="Times New Roman" w:cs="Times New Roman"/>
                <w:sz w:val="24"/>
                <w:szCs w:val="24"/>
              </w:rPr>
            </w:pPr>
          </w:p>
        </w:tc>
        <w:tc>
          <w:tcPr>
            <w:tcW w:w="14091" w:type="dxa"/>
            <w:gridSpan w:val="6"/>
            <w:vAlign w:val="center"/>
          </w:tcPr>
          <w:p w:rsidR="002B1A5C" w:rsidRPr="00B1311B" w:rsidRDefault="002B1A5C" w:rsidP="008F4C36">
            <w:pPr>
              <w:jc w:val="center"/>
              <w:rPr>
                <w:rFonts w:ascii="Times New Roman" w:hAnsi="Times New Roman" w:cs="Times New Roman"/>
                <w:b/>
                <w:sz w:val="24"/>
                <w:szCs w:val="24"/>
              </w:rPr>
            </w:pPr>
            <w:r w:rsidRPr="00B1311B">
              <w:rPr>
                <w:rFonts w:ascii="Times New Roman" w:hAnsi="Times New Roman" w:cs="Times New Roman"/>
                <w:b/>
                <w:sz w:val="24"/>
                <w:szCs w:val="24"/>
              </w:rPr>
              <w:t>7. Объекты местного значения в области электроснабжения</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7.1</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ТП 10/0,4 кВ (мощность 63 кВА)</w:t>
            </w:r>
          </w:p>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увеличение мощности до 160 кВА</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7.2</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ТП 10/0,4 кВ (мощность 160 кВА)</w:t>
            </w:r>
          </w:p>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увеличение мощности до 250 кВА</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7.3</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ТП-10/0,4 кВ (мощность 630 кВА)</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7.4</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ТП 10/0,4 кВ</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7.5</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ТП 10/0,4 кВ</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7.6</w:t>
            </w:r>
          </w:p>
        </w:tc>
        <w:tc>
          <w:tcPr>
            <w:tcW w:w="3988"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ВЛ 10 кВ</w:t>
            </w:r>
          </w:p>
        </w:tc>
        <w:tc>
          <w:tcPr>
            <w:tcW w:w="2127"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2274"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6B7557" w:rsidRPr="00B1311B" w:rsidRDefault="006B7557"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6B7557" w:rsidRPr="00B1311B" w:rsidRDefault="006B7557" w:rsidP="008F4C36">
            <w:pPr>
              <w:pStyle w:val="af5"/>
              <w:widowControl w:val="0"/>
              <w:jc w:val="center"/>
              <w:rPr>
                <w:rFonts w:ascii="Times New Roman" w:eastAsia="Times New Roman" w:hAnsi="Times New Roman"/>
                <w:sz w:val="24"/>
                <w:szCs w:val="24"/>
              </w:rPr>
            </w:pPr>
          </w:p>
        </w:tc>
        <w:tc>
          <w:tcPr>
            <w:tcW w:w="14091" w:type="dxa"/>
            <w:gridSpan w:val="6"/>
            <w:vAlign w:val="center"/>
          </w:tcPr>
          <w:p w:rsidR="006B7557" w:rsidRPr="00B1311B" w:rsidRDefault="006B7557" w:rsidP="008F4C36">
            <w:pPr>
              <w:jc w:val="center"/>
              <w:rPr>
                <w:rFonts w:ascii="Times New Roman" w:eastAsia="Calibri" w:hAnsi="Times New Roman" w:cs="Times New Roman"/>
                <w:sz w:val="24"/>
                <w:szCs w:val="24"/>
              </w:rPr>
            </w:pPr>
            <w:r w:rsidRPr="00B1311B">
              <w:rPr>
                <w:rFonts w:ascii="Times New Roman" w:hAnsi="Times New Roman" w:cs="Times New Roman"/>
                <w:b/>
                <w:sz w:val="24"/>
                <w:szCs w:val="24"/>
              </w:rPr>
              <w:t>8. Объекты местного значения в области тепло и газоснабжения</w:t>
            </w:r>
          </w:p>
        </w:tc>
      </w:tr>
      <w:tr w:rsidR="00B1311B" w:rsidRPr="00B1311B" w:rsidTr="00FA5AB4">
        <w:tc>
          <w:tcPr>
            <w:tcW w:w="1135" w:type="dxa"/>
            <w:vAlign w:val="center"/>
          </w:tcPr>
          <w:p w:rsidR="006B7557" w:rsidRPr="00B1311B" w:rsidRDefault="006B7557" w:rsidP="008F4C36">
            <w:pPr>
              <w:pStyle w:val="af5"/>
              <w:widowControl w:val="0"/>
              <w:jc w:val="center"/>
              <w:rPr>
                <w:rFonts w:ascii="Times New Roman" w:eastAsia="Times New Roman" w:hAnsi="Times New Roman"/>
                <w:sz w:val="24"/>
                <w:szCs w:val="24"/>
              </w:rPr>
            </w:pPr>
          </w:p>
        </w:tc>
        <w:tc>
          <w:tcPr>
            <w:tcW w:w="14091" w:type="dxa"/>
            <w:gridSpan w:val="6"/>
            <w:vAlign w:val="center"/>
          </w:tcPr>
          <w:p w:rsidR="006B7557" w:rsidRPr="00B1311B" w:rsidRDefault="006B7557" w:rsidP="008F4C36">
            <w:pPr>
              <w:jc w:val="center"/>
              <w:rPr>
                <w:rFonts w:ascii="Times New Roman" w:eastAsia="Calibri" w:hAnsi="Times New Roman" w:cs="Times New Roman"/>
                <w:sz w:val="24"/>
                <w:szCs w:val="24"/>
              </w:rPr>
            </w:pPr>
            <w:r w:rsidRPr="00B1311B">
              <w:rPr>
                <w:rFonts w:ascii="Times New Roman" w:hAnsi="Times New Roman" w:cs="Times New Roman"/>
                <w:b/>
                <w:sz w:val="24"/>
                <w:szCs w:val="24"/>
              </w:rPr>
              <w:t>8.1. Объекты местного значения в области теплоснабжения</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8.1.1</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Котельная №1</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общественно-деловая зона</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8.1.2</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Котельная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общественно-деловая зона</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8.1.3</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Котельная №3</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общественно-деловая зона</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8.1.4</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Котельная №4</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общественно-деловая зона</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FA5AB4" w:rsidRPr="00B1311B" w:rsidRDefault="00FA5AB4" w:rsidP="008F4C36">
            <w:pPr>
              <w:pStyle w:val="af5"/>
              <w:widowControl w:val="0"/>
              <w:jc w:val="center"/>
              <w:rPr>
                <w:rFonts w:ascii="Times New Roman" w:eastAsia="Times New Roman" w:hAnsi="Times New Roman"/>
                <w:sz w:val="24"/>
                <w:szCs w:val="24"/>
              </w:rPr>
            </w:pPr>
          </w:p>
        </w:tc>
        <w:tc>
          <w:tcPr>
            <w:tcW w:w="14091" w:type="dxa"/>
            <w:gridSpan w:val="6"/>
            <w:vAlign w:val="center"/>
          </w:tcPr>
          <w:p w:rsidR="00FA5AB4" w:rsidRPr="00B1311B" w:rsidRDefault="00FA5AB4" w:rsidP="008F4C36">
            <w:pPr>
              <w:jc w:val="center"/>
              <w:rPr>
                <w:rFonts w:ascii="Times New Roman" w:hAnsi="Times New Roman" w:cs="Times New Roman"/>
                <w:b/>
                <w:sz w:val="24"/>
                <w:szCs w:val="24"/>
              </w:rPr>
            </w:pPr>
          </w:p>
          <w:p w:rsidR="00FA5AB4" w:rsidRPr="00B1311B" w:rsidRDefault="00FA5AB4" w:rsidP="008F4C36">
            <w:pPr>
              <w:jc w:val="center"/>
              <w:rPr>
                <w:rFonts w:ascii="Times New Roman" w:eastAsia="Calibri" w:hAnsi="Times New Roman" w:cs="Times New Roman"/>
                <w:sz w:val="24"/>
                <w:szCs w:val="24"/>
              </w:rPr>
            </w:pPr>
            <w:r w:rsidRPr="00B1311B">
              <w:rPr>
                <w:rFonts w:ascii="Times New Roman" w:hAnsi="Times New Roman" w:cs="Times New Roman"/>
                <w:b/>
                <w:sz w:val="24"/>
                <w:szCs w:val="24"/>
              </w:rPr>
              <w:t>8.2 Объекты местного значения в области газоснабжения</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8.2.1</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ШРП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A10D81" w:rsidP="008F4C36">
            <w:pPr>
              <w:jc w:val="center"/>
              <w:rPr>
                <w:rFonts w:ascii="Times New Roman" w:hAnsi="Times New Roman" w:cs="Times New Roman"/>
                <w:sz w:val="24"/>
                <w:szCs w:val="24"/>
              </w:rPr>
            </w:pPr>
            <w:r w:rsidRPr="00B1311B">
              <w:rPr>
                <w:rFonts w:ascii="Times New Roman" w:hAnsi="Times New Roman" w:cs="Times New Roman"/>
                <w:sz w:val="24"/>
                <w:szCs w:val="24"/>
              </w:rPr>
              <w:t>о</w:t>
            </w:r>
            <w:r w:rsidR="008F4C36" w:rsidRPr="00B1311B">
              <w:rPr>
                <w:rFonts w:ascii="Times New Roman" w:hAnsi="Times New Roman" w:cs="Times New Roman"/>
                <w:sz w:val="24"/>
                <w:szCs w:val="24"/>
              </w:rPr>
              <w:t>хранная зона – 10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8.2.2</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ШРП №1</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A10D81" w:rsidP="008F4C36">
            <w:pPr>
              <w:jc w:val="center"/>
              <w:rPr>
                <w:rFonts w:ascii="Times New Roman" w:hAnsi="Times New Roman" w:cs="Times New Roman"/>
                <w:sz w:val="24"/>
                <w:szCs w:val="24"/>
              </w:rPr>
            </w:pPr>
            <w:r w:rsidRPr="00B1311B">
              <w:rPr>
                <w:rFonts w:ascii="Times New Roman" w:hAnsi="Times New Roman" w:cs="Times New Roman"/>
                <w:sz w:val="24"/>
                <w:szCs w:val="24"/>
              </w:rPr>
              <w:t>о</w:t>
            </w:r>
            <w:r w:rsidR="008F4C36" w:rsidRPr="00B1311B">
              <w:rPr>
                <w:rFonts w:ascii="Times New Roman" w:hAnsi="Times New Roman" w:cs="Times New Roman"/>
                <w:sz w:val="24"/>
                <w:szCs w:val="24"/>
              </w:rPr>
              <w:t>хранная зона – 10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8.2.3</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ШРП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A10D81" w:rsidP="008F4C36">
            <w:pPr>
              <w:jc w:val="center"/>
              <w:rPr>
                <w:rFonts w:ascii="Times New Roman" w:hAnsi="Times New Roman" w:cs="Times New Roman"/>
                <w:sz w:val="24"/>
                <w:szCs w:val="24"/>
              </w:rPr>
            </w:pPr>
            <w:r w:rsidRPr="00B1311B">
              <w:rPr>
                <w:rFonts w:ascii="Times New Roman" w:hAnsi="Times New Roman" w:cs="Times New Roman"/>
                <w:sz w:val="24"/>
                <w:szCs w:val="24"/>
              </w:rPr>
              <w:t>о</w:t>
            </w:r>
            <w:r w:rsidR="008F4C36" w:rsidRPr="00B1311B">
              <w:rPr>
                <w:rFonts w:ascii="Times New Roman" w:hAnsi="Times New Roman" w:cs="Times New Roman"/>
                <w:sz w:val="24"/>
                <w:szCs w:val="24"/>
              </w:rPr>
              <w:t>хранная зона – 10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8.2.4</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ШРП №3</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A10D81" w:rsidP="008F4C36">
            <w:pPr>
              <w:jc w:val="center"/>
              <w:rPr>
                <w:rFonts w:ascii="Times New Roman" w:hAnsi="Times New Roman" w:cs="Times New Roman"/>
                <w:sz w:val="24"/>
                <w:szCs w:val="24"/>
              </w:rPr>
            </w:pPr>
            <w:r w:rsidRPr="00B1311B">
              <w:rPr>
                <w:rFonts w:ascii="Times New Roman" w:hAnsi="Times New Roman" w:cs="Times New Roman"/>
                <w:sz w:val="24"/>
                <w:szCs w:val="24"/>
              </w:rPr>
              <w:t>о</w:t>
            </w:r>
            <w:r w:rsidR="008F4C36" w:rsidRPr="00B1311B">
              <w:rPr>
                <w:rFonts w:ascii="Times New Roman" w:hAnsi="Times New Roman" w:cs="Times New Roman"/>
                <w:sz w:val="24"/>
                <w:szCs w:val="24"/>
              </w:rPr>
              <w:t>хранная зона – 10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8.2.5</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Газопровод высокого давления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8.2.6</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Газопровод высокого давления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8F4C36">
            <w:pPr>
              <w:pStyle w:val="af5"/>
              <w:widowControl w:val="0"/>
              <w:jc w:val="center"/>
              <w:rPr>
                <w:rFonts w:ascii="Times New Roman" w:eastAsia="Times New Roman" w:hAnsi="Times New Roman"/>
                <w:sz w:val="24"/>
                <w:szCs w:val="24"/>
              </w:rPr>
            </w:pPr>
          </w:p>
        </w:tc>
        <w:tc>
          <w:tcPr>
            <w:tcW w:w="14091" w:type="dxa"/>
            <w:gridSpan w:val="6"/>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hAnsi="Times New Roman" w:cs="Times New Roman"/>
                <w:b/>
                <w:sz w:val="24"/>
                <w:szCs w:val="24"/>
              </w:rPr>
              <w:t>9. Объекты местного значения в области водоснабжения</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9.1</w:t>
            </w:r>
          </w:p>
        </w:tc>
        <w:tc>
          <w:tcPr>
            <w:tcW w:w="3988" w:type="dxa"/>
            <w:vAlign w:val="center"/>
          </w:tcPr>
          <w:p w:rsidR="008F4C36" w:rsidRPr="00B1311B" w:rsidRDefault="008F4C36" w:rsidP="008F4C36">
            <w:pPr>
              <w:autoSpaceDE w:val="0"/>
              <w:autoSpaceDN w:val="0"/>
              <w:adjustRightInd w:val="0"/>
              <w:jc w:val="center"/>
              <w:rPr>
                <w:rFonts w:ascii="Times New Roman" w:hAnsi="Times New Roman" w:cs="Times New Roman"/>
                <w:sz w:val="24"/>
                <w:szCs w:val="24"/>
              </w:rPr>
            </w:pPr>
            <w:r w:rsidRPr="00B1311B">
              <w:rPr>
                <w:rFonts w:ascii="Times New Roman" w:hAnsi="Times New Roman" w:cs="Times New Roman"/>
                <w:sz w:val="24"/>
                <w:szCs w:val="24"/>
              </w:rPr>
              <w:t>Водозаборные сооружения производительностью  800 м³/сут.</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Ограждение зоны санитарной охраны.</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100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9.2</w:t>
            </w:r>
          </w:p>
        </w:tc>
        <w:tc>
          <w:tcPr>
            <w:tcW w:w="3988" w:type="dxa"/>
            <w:vAlign w:val="center"/>
          </w:tcPr>
          <w:p w:rsidR="008F4C36" w:rsidRPr="00B1311B" w:rsidRDefault="008F4C36" w:rsidP="008F4C36">
            <w:pPr>
              <w:autoSpaceDE w:val="0"/>
              <w:autoSpaceDN w:val="0"/>
              <w:adjustRightInd w:val="0"/>
              <w:jc w:val="center"/>
              <w:rPr>
                <w:rFonts w:ascii="Times New Roman" w:hAnsi="Times New Roman" w:cs="Times New Roman"/>
                <w:sz w:val="24"/>
                <w:szCs w:val="24"/>
              </w:rPr>
            </w:pPr>
            <w:r w:rsidRPr="00B1311B">
              <w:rPr>
                <w:rFonts w:ascii="Times New Roman" w:hAnsi="Times New Roman" w:cs="Times New Roman"/>
                <w:sz w:val="24"/>
                <w:szCs w:val="24"/>
              </w:rPr>
              <w:t>Водозаборные в составе:</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- 2 артезианские</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ограждение зоны санитарной охраны.</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100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9.3</w:t>
            </w:r>
          </w:p>
        </w:tc>
        <w:tc>
          <w:tcPr>
            <w:tcW w:w="3988" w:type="dxa"/>
            <w:vAlign w:val="center"/>
          </w:tcPr>
          <w:p w:rsidR="008F4C36" w:rsidRPr="00B1311B" w:rsidRDefault="008F4C36" w:rsidP="008F4C36">
            <w:pPr>
              <w:autoSpaceDE w:val="0"/>
              <w:autoSpaceDN w:val="0"/>
              <w:adjustRightInd w:val="0"/>
              <w:jc w:val="center"/>
              <w:rPr>
                <w:rFonts w:ascii="Times New Roman" w:hAnsi="Times New Roman" w:cs="Times New Roman"/>
                <w:sz w:val="24"/>
                <w:szCs w:val="24"/>
              </w:rPr>
            </w:pPr>
            <w:r w:rsidRPr="00B1311B">
              <w:rPr>
                <w:rFonts w:ascii="Times New Roman" w:hAnsi="Times New Roman" w:cs="Times New Roman"/>
                <w:sz w:val="24"/>
                <w:szCs w:val="24"/>
              </w:rPr>
              <w:t>Водозаборные сооружения производительностью  160 м³/сут в составе:</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lastRenderedPageBreak/>
              <w:t>- 1 скважина (реконстр.) дебитом 18 м³/час</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- 1 скважина (проект.) дебитом 7 м³/час</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- 2 РЧВ V=75 м³</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насосная станция II подъема,</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производительностью 10 м³/час</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с электролизной</w:t>
            </w:r>
          </w:p>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ограждение зоны санитарной охраны.</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lastRenderedPageBreak/>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100 м</w:t>
            </w:r>
          </w:p>
        </w:tc>
      </w:tr>
      <w:tr w:rsidR="00B1311B" w:rsidRPr="00B1311B" w:rsidTr="00FA5AB4">
        <w:tc>
          <w:tcPr>
            <w:tcW w:w="1135" w:type="dxa"/>
            <w:vAlign w:val="center"/>
          </w:tcPr>
          <w:p w:rsidR="008F4C36" w:rsidRPr="00B1311B" w:rsidRDefault="008F4C36" w:rsidP="008F4C36">
            <w:pPr>
              <w:pStyle w:val="af5"/>
              <w:widowControl w:val="0"/>
              <w:jc w:val="center"/>
              <w:rPr>
                <w:rFonts w:ascii="Times New Roman" w:eastAsia="Times New Roman" w:hAnsi="Times New Roman"/>
                <w:sz w:val="24"/>
                <w:szCs w:val="24"/>
              </w:rPr>
            </w:pPr>
          </w:p>
        </w:tc>
        <w:tc>
          <w:tcPr>
            <w:tcW w:w="14091" w:type="dxa"/>
            <w:gridSpan w:val="6"/>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hAnsi="Times New Roman" w:cs="Times New Roman"/>
                <w:b/>
                <w:sz w:val="24"/>
                <w:szCs w:val="24"/>
              </w:rPr>
              <w:t>10. Объекты местного значения в области водоотведения</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Очистные сооружения канализации, производительностью 700 м</w:t>
            </w:r>
            <w:r w:rsidRPr="00B1311B">
              <w:rPr>
                <w:rFonts w:ascii="Times New Roman" w:hAnsi="Times New Roman" w:cs="Times New Roman"/>
                <w:sz w:val="24"/>
                <w:szCs w:val="24"/>
                <w:vertAlign w:val="superscript"/>
              </w:rPr>
              <w:t>3</w:t>
            </w:r>
            <w:r w:rsidRPr="00B1311B">
              <w:rPr>
                <w:rFonts w:ascii="Times New Roman" w:hAnsi="Times New Roman" w:cs="Times New Roman"/>
                <w:sz w:val="24"/>
                <w:szCs w:val="24"/>
              </w:rPr>
              <w:t>/сут.</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коммунальная зона</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100</w:t>
            </w:r>
            <w:r w:rsidR="00A10D81" w:rsidRPr="00B1311B">
              <w:rPr>
                <w:rFonts w:ascii="Times New Roman" w:eastAsia="Calibri" w:hAnsi="Times New Roman" w:cs="Times New Roman"/>
                <w:sz w:val="24"/>
                <w:szCs w:val="24"/>
              </w:rPr>
              <w:t xml:space="preserve"> </w:t>
            </w:r>
            <w:r w:rsidRPr="00B1311B">
              <w:rPr>
                <w:rFonts w:ascii="Times New Roman" w:eastAsia="Calibri" w:hAnsi="Times New Roman" w:cs="Times New Roman"/>
                <w:sz w:val="24"/>
                <w:szCs w:val="24"/>
              </w:rPr>
              <w:t>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Очистные сооружения канализации, производительностью 150 м</w:t>
            </w:r>
            <w:r w:rsidRPr="00B1311B">
              <w:rPr>
                <w:rFonts w:ascii="Times New Roman" w:hAnsi="Times New Roman" w:cs="Times New Roman"/>
                <w:sz w:val="24"/>
                <w:szCs w:val="24"/>
                <w:vertAlign w:val="superscript"/>
              </w:rPr>
              <w:t>3</w:t>
            </w:r>
            <w:r w:rsidRPr="00B1311B">
              <w:rPr>
                <w:rFonts w:ascii="Times New Roman" w:hAnsi="Times New Roman" w:cs="Times New Roman"/>
                <w:sz w:val="24"/>
                <w:szCs w:val="24"/>
              </w:rPr>
              <w:t>/сут.</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коммунальная зона</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100</w:t>
            </w:r>
            <w:r w:rsidR="00A10D81" w:rsidRPr="00B1311B">
              <w:rPr>
                <w:rFonts w:ascii="Times New Roman" w:eastAsia="Calibri" w:hAnsi="Times New Roman" w:cs="Times New Roman"/>
                <w:sz w:val="24"/>
                <w:szCs w:val="24"/>
              </w:rPr>
              <w:t xml:space="preserve"> </w:t>
            </w:r>
            <w:r w:rsidRPr="00B1311B">
              <w:rPr>
                <w:rFonts w:ascii="Times New Roman" w:eastAsia="Calibri" w:hAnsi="Times New Roman" w:cs="Times New Roman"/>
                <w:sz w:val="24"/>
                <w:szCs w:val="24"/>
              </w:rPr>
              <w:t>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10.3</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Очистные сооружения канализации, производительностью 140 м</w:t>
            </w:r>
            <w:r w:rsidRPr="00B1311B">
              <w:rPr>
                <w:rFonts w:ascii="Times New Roman" w:hAnsi="Times New Roman" w:cs="Times New Roman"/>
                <w:sz w:val="24"/>
                <w:szCs w:val="24"/>
                <w:vertAlign w:val="superscript"/>
              </w:rPr>
              <w:t>3</w:t>
            </w:r>
            <w:r w:rsidRPr="00B1311B">
              <w:rPr>
                <w:rFonts w:ascii="Times New Roman" w:hAnsi="Times New Roman" w:cs="Times New Roman"/>
                <w:sz w:val="24"/>
                <w:szCs w:val="24"/>
              </w:rPr>
              <w:t>/сут.</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коммунальная зона</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100</w:t>
            </w:r>
            <w:r w:rsidR="00A10D81" w:rsidRPr="00B1311B">
              <w:rPr>
                <w:rFonts w:ascii="Times New Roman" w:eastAsia="Calibri" w:hAnsi="Times New Roman" w:cs="Times New Roman"/>
                <w:sz w:val="24"/>
                <w:szCs w:val="24"/>
              </w:rPr>
              <w:t xml:space="preserve"> </w:t>
            </w:r>
            <w:r w:rsidRPr="00B1311B">
              <w:rPr>
                <w:rFonts w:ascii="Times New Roman" w:eastAsia="Calibri" w:hAnsi="Times New Roman" w:cs="Times New Roman"/>
                <w:sz w:val="24"/>
                <w:szCs w:val="24"/>
              </w:rPr>
              <w:t>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10.4</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№1</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10.5</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10.6</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№3</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10.7</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№4</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10.8</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№1</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10.9</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10.10</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№3</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10.11</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№4</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10.12</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№1</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10.13</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№2</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10.14</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№3</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10.15</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Канализационная насосная станция №4</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30 м</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10.16</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Выпуск очищенных сточных вод</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10.17</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 xml:space="preserve">Выпуск очищенных сточных вод в р. Раздольная. </w:t>
            </w:r>
            <w:r w:rsidRPr="00B1311B">
              <w:rPr>
                <w:rFonts w:ascii="Times New Roman" w:hAnsi="Times New Roman" w:cs="Times New Roman"/>
                <w:sz w:val="24"/>
                <w:szCs w:val="24"/>
                <w:lang w:val="en-US"/>
              </w:rPr>
              <w:t>L=</w:t>
            </w:r>
            <w:r w:rsidRPr="00B1311B">
              <w:rPr>
                <w:rFonts w:ascii="Times New Roman" w:hAnsi="Times New Roman" w:cs="Times New Roman"/>
                <w:sz w:val="24"/>
                <w:szCs w:val="24"/>
              </w:rPr>
              <w:t>166,20 м</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 xml:space="preserve">эона инженерной и транспортной </w:t>
            </w:r>
            <w:r w:rsidRPr="00B1311B">
              <w:rPr>
                <w:rFonts w:ascii="Times New Roman" w:eastAsia="Calibri" w:hAnsi="Times New Roman" w:cs="Times New Roman"/>
                <w:sz w:val="24"/>
                <w:szCs w:val="24"/>
              </w:rPr>
              <w:lastRenderedPageBreak/>
              <w:t>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lastRenderedPageBreak/>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10.18</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Выпуск очищенных сточных вод в балку Кирпили</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10.19</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напорная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10.20</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самотечная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10.21</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напорная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10.22</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самотечная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10.23</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напорная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r w:rsidR="00B1311B" w:rsidRPr="00B1311B" w:rsidTr="00FA5AB4">
        <w:tc>
          <w:tcPr>
            <w:tcW w:w="1135" w:type="dxa"/>
            <w:vAlign w:val="center"/>
          </w:tcPr>
          <w:p w:rsidR="008F4C36" w:rsidRPr="00B1311B" w:rsidRDefault="008F4C36" w:rsidP="001F74D9">
            <w:pPr>
              <w:pStyle w:val="af5"/>
              <w:widowControl w:val="0"/>
              <w:numPr>
                <w:ilvl w:val="0"/>
                <w:numId w:val="26"/>
              </w:numPr>
              <w:jc w:val="center"/>
              <w:rPr>
                <w:rFonts w:ascii="Times New Roman" w:eastAsia="Times New Roman" w:hAnsi="Times New Roman"/>
                <w:sz w:val="24"/>
                <w:szCs w:val="24"/>
              </w:rPr>
            </w:pPr>
          </w:p>
        </w:tc>
        <w:tc>
          <w:tcPr>
            <w:tcW w:w="154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10.24</w:t>
            </w:r>
          </w:p>
        </w:tc>
        <w:tc>
          <w:tcPr>
            <w:tcW w:w="3988"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Канализация самотечная</w:t>
            </w:r>
          </w:p>
        </w:tc>
        <w:tc>
          <w:tcPr>
            <w:tcW w:w="2127"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Times New Roman" w:hAnsi="Times New Roman" w:cs="Times New Roman"/>
                <w:sz w:val="24"/>
                <w:szCs w:val="24"/>
              </w:rPr>
              <w:t>местное</w:t>
            </w:r>
          </w:p>
        </w:tc>
        <w:tc>
          <w:tcPr>
            <w:tcW w:w="2120"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2274" w:type="dxa"/>
            <w:vAlign w:val="center"/>
          </w:tcPr>
          <w:p w:rsidR="008F4C36" w:rsidRPr="00B1311B" w:rsidRDefault="008F4C36" w:rsidP="008F4C36">
            <w:pPr>
              <w:jc w:val="center"/>
              <w:rPr>
                <w:rFonts w:ascii="Times New Roman" w:hAnsi="Times New Roman" w:cs="Times New Roman"/>
                <w:sz w:val="24"/>
                <w:szCs w:val="24"/>
              </w:rPr>
            </w:pPr>
            <w:r w:rsidRPr="00B1311B">
              <w:rPr>
                <w:rFonts w:ascii="Times New Roman" w:eastAsia="Calibri" w:hAnsi="Times New Roman" w:cs="Times New Roman"/>
                <w:sz w:val="24"/>
                <w:szCs w:val="24"/>
              </w:rPr>
              <w:t>эона инженерной и транспортной инфраструктуры</w:t>
            </w:r>
          </w:p>
        </w:tc>
        <w:tc>
          <w:tcPr>
            <w:tcW w:w="2042" w:type="dxa"/>
            <w:vAlign w:val="center"/>
          </w:tcPr>
          <w:p w:rsidR="008F4C36" w:rsidRPr="00B1311B" w:rsidRDefault="008F4C36" w:rsidP="008F4C36">
            <w:pPr>
              <w:jc w:val="center"/>
              <w:rPr>
                <w:rFonts w:ascii="Times New Roman" w:eastAsia="Calibri" w:hAnsi="Times New Roman" w:cs="Times New Roman"/>
                <w:sz w:val="24"/>
                <w:szCs w:val="24"/>
              </w:rPr>
            </w:pPr>
            <w:r w:rsidRPr="00B1311B">
              <w:rPr>
                <w:rFonts w:ascii="Times New Roman" w:eastAsia="Calibri" w:hAnsi="Times New Roman" w:cs="Times New Roman"/>
                <w:sz w:val="24"/>
                <w:szCs w:val="24"/>
              </w:rPr>
              <w:t>-</w:t>
            </w:r>
          </w:p>
        </w:tc>
      </w:tr>
    </w:tbl>
    <w:p w:rsidR="007C37AC" w:rsidRPr="00B1311B" w:rsidRDefault="007C37AC" w:rsidP="00DE59FC">
      <w:pPr>
        <w:widowControl w:val="0"/>
        <w:spacing w:after="0" w:line="240" w:lineRule="auto"/>
        <w:ind w:firstLine="709"/>
        <w:contextualSpacing/>
        <w:jc w:val="center"/>
        <w:rPr>
          <w:rFonts w:ascii="Times New Roman" w:eastAsia="Times New Roman" w:hAnsi="Times New Roman" w:cs="Times New Roman"/>
          <w:sz w:val="28"/>
          <w:szCs w:val="28"/>
        </w:rPr>
      </w:pPr>
    </w:p>
    <w:p w:rsidR="00515BEB" w:rsidRPr="00B1311B" w:rsidRDefault="00515BEB" w:rsidP="00BF58B4">
      <w:pPr>
        <w:widowControl w:val="0"/>
        <w:spacing w:after="0" w:line="240" w:lineRule="auto"/>
        <w:ind w:firstLine="709"/>
        <w:contextualSpacing/>
        <w:jc w:val="both"/>
        <w:rPr>
          <w:rFonts w:ascii="Times New Roman" w:eastAsia="Times New Roman" w:hAnsi="Times New Roman" w:cs="Times New Roman"/>
          <w:sz w:val="28"/>
          <w:szCs w:val="28"/>
        </w:rPr>
      </w:pPr>
    </w:p>
    <w:p w:rsidR="00E04CAC" w:rsidRPr="00B1311B" w:rsidRDefault="00E04CAC" w:rsidP="00BF58B4">
      <w:pPr>
        <w:widowControl w:val="0"/>
        <w:spacing w:after="0" w:line="240" w:lineRule="auto"/>
        <w:ind w:firstLine="709"/>
        <w:contextualSpacing/>
        <w:jc w:val="both"/>
        <w:rPr>
          <w:rFonts w:ascii="Times New Roman" w:eastAsia="Times New Roman" w:hAnsi="Times New Roman" w:cs="Times New Roman"/>
          <w:sz w:val="28"/>
          <w:szCs w:val="28"/>
        </w:rPr>
        <w:sectPr w:rsidR="00E04CAC" w:rsidRPr="00B1311B" w:rsidSect="007432E5">
          <w:pgSz w:w="16838" w:h="11906" w:orient="landscape"/>
          <w:pgMar w:top="1418" w:right="962" w:bottom="600" w:left="1701" w:header="708" w:footer="708" w:gutter="0"/>
          <w:cols w:space="708"/>
          <w:docGrid w:linePitch="360"/>
        </w:sectPr>
      </w:pPr>
    </w:p>
    <w:p w:rsidR="00136689" w:rsidRPr="00B1311B" w:rsidRDefault="001615BA" w:rsidP="003A2303">
      <w:pPr>
        <w:pStyle w:val="17"/>
        <w:widowControl w:val="0"/>
        <w:suppressAutoHyphens/>
        <w:overflowPunct/>
        <w:autoSpaceDE/>
        <w:autoSpaceDN/>
        <w:adjustRightInd/>
        <w:spacing w:before="240" w:after="60"/>
        <w:ind w:firstLine="709"/>
        <w:textAlignment w:val="auto"/>
        <w:rPr>
          <w:bCs/>
          <w:kern w:val="32"/>
          <w:szCs w:val="28"/>
          <w:lang w:eastAsia="ar-SA"/>
        </w:rPr>
      </w:pPr>
      <w:bookmarkStart w:id="79" w:name="_Toc469070920"/>
      <w:bookmarkStart w:id="80" w:name="_Toc469589676"/>
      <w:bookmarkStart w:id="81" w:name="_Toc23492149"/>
      <w:r w:rsidRPr="00B1311B">
        <w:rPr>
          <w:bCs/>
          <w:kern w:val="32"/>
          <w:szCs w:val="28"/>
          <w:lang w:eastAsia="ar-SA"/>
        </w:rPr>
        <w:lastRenderedPageBreak/>
        <w:t>4.2</w:t>
      </w:r>
      <w:r w:rsidR="0027527C" w:rsidRPr="00B1311B">
        <w:rPr>
          <w:bCs/>
          <w:kern w:val="32"/>
          <w:szCs w:val="28"/>
          <w:lang w:eastAsia="ar-SA"/>
        </w:rPr>
        <w:t xml:space="preserve">  </w:t>
      </w:r>
      <w:r w:rsidR="00136689" w:rsidRPr="00B1311B">
        <w:rPr>
          <w:bCs/>
          <w:kern w:val="32"/>
          <w:szCs w:val="28"/>
          <w:lang w:eastAsia="ar-SA"/>
        </w:rPr>
        <w:t>Планируемые зоны с особыми условиями использования территорий</w:t>
      </w:r>
      <w:bookmarkEnd w:id="79"/>
      <w:bookmarkEnd w:id="80"/>
      <w:bookmarkEnd w:id="81"/>
    </w:p>
    <w:p w:rsidR="008B1518" w:rsidRPr="00B1311B" w:rsidRDefault="008B1518" w:rsidP="008B1518">
      <w:pPr>
        <w:pStyle w:val="af5"/>
        <w:rPr>
          <w:lang w:eastAsia="ar-SA"/>
        </w:rPr>
      </w:pPr>
    </w:p>
    <w:p w:rsidR="008B1518" w:rsidRPr="00B1311B" w:rsidRDefault="0027527C" w:rsidP="0027527C">
      <w:pPr>
        <w:spacing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Для размещения планируемых объектов обслуживания населения установление зон с особыми условиями использования территории не требуется.</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Согласно постановлению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для планируемых ВЛ 10 кВ предусмотрены следующие размеры охранных зон:</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- 10 м (5 - для линий с самонесущими или изолированными проводами, размещенных в границах населенных пунктов).</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В соответствии пунктам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На основании Постановления Правительства РФ от 20 ноября 2000 г. № 878 «Обутверждении Правил охраны газораспределительных сетей», для исключения возможности повреждения газопровода устанавливаются следующие охранные зоны;</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Границы ЗСО первого пояса для водопроводных площадок устанавливаются на расстоянии 30м от резервуаров чистой воды.</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Согласно СП 31.13330.2012 вокруг зоны первого пояса водопроводных сооружений устанавливается санитарно-защитная полоса шириной не менее 100м.</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В пределах санитарно-защитной полосы площадок водопроводных сооружений должны предусматриваться санитарные мероприятия, предусмотренные на территории второго пояса ЗСО.</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lastRenderedPageBreak/>
        <w:t>Ограждение площадок выполняется в границах первого пояса. Предусматривается сторожевая охрана.</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Санитарно-защитные зоны для насосных станций принимаются согласно СанПиН 2.2.1/2.1.1.1.1031-01 от 15 до 30м в зависимости от производительности.</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Санитарно-защитные зоны для очистных сооружений полной биологической очистки при отсутствии иловых площадок принимаются 100м с термической обработкой осадка (СанПиН 2.2.1/2.1.1.1200-03, примечание 2 пункта 3.4.2.18).</w:t>
      </w:r>
    </w:p>
    <w:p w:rsidR="00FD3EB3" w:rsidRPr="00B1311B" w:rsidRDefault="00FD3EB3" w:rsidP="00FD3EB3">
      <w:pPr>
        <w:spacing w:after="0" w:line="240" w:lineRule="auto"/>
        <w:ind w:firstLine="709"/>
        <w:jc w:val="both"/>
        <w:rPr>
          <w:rFonts w:ascii="Times New Roman" w:hAnsi="Times New Roman" w:cs="Times New Roman"/>
          <w:sz w:val="28"/>
          <w:szCs w:val="28"/>
          <w:lang w:eastAsia="ar-SA"/>
        </w:rPr>
      </w:pPr>
      <w:r w:rsidRPr="00B1311B">
        <w:rPr>
          <w:rFonts w:ascii="Times New Roman" w:hAnsi="Times New Roman" w:cs="Times New Roman"/>
          <w:sz w:val="28"/>
          <w:szCs w:val="28"/>
          <w:lang w:eastAsia="ar-SA"/>
        </w:rPr>
        <w:t>Согласно СанПиН 2.2.1/2.1.1.1200-03, новая редакция, табл.7.1.2 размеры санитарно – защитных зон для локальных очистных сооружений биологической очистки (типа БИОКСИ, ЭКО) производительностью до 0,2тыс. м3/сут принимаются 15 м.</w:t>
      </w:r>
    </w:p>
    <w:p w:rsidR="00136689" w:rsidRPr="00B1311B" w:rsidRDefault="00136689" w:rsidP="00ED2036">
      <w:pPr>
        <w:spacing w:after="0" w:line="240" w:lineRule="auto"/>
        <w:rPr>
          <w:rFonts w:ascii="Times New Roman" w:hAnsi="Times New Roman" w:cs="Times New Roman"/>
          <w:bCs/>
          <w:kern w:val="32"/>
          <w:sz w:val="28"/>
          <w:szCs w:val="28"/>
          <w:lang w:eastAsia="ar-SA"/>
        </w:rPr>
      </w:pPr>
    </w:p>
    <w:p w:rsidR="00136890" w:rsidRPr="00B1311B" w:rsidRDefault="00136890" w:rsidP="00ED2036">
      <w:pPr>
        <w:spacing w:after="0" w:line="240" w:lineRule="auto"/>
        <w:rPr>
          <w:rFonts w:ascii="Times New Roman" w:hAnsi="Times New Roman" w:cs="Times New Roman"/>
          <w:bCs/>
          <w:kern w:val="32"/>
          <w:sz w:val="28"/>
          <w:szCs w:val="28"/>
          <w:lang w:eastAsia="ar-SA"/>
        </w:rPr>
      </w:pPr>
    </w:p>
    <w:p w:rsidR="007D4983" w:rsidRPr="00B1311B" w:rsidRDefault="001615BA" w:rsidP="00136890">
      <w:pPr>
        <w:pStyle w:val="17"/>
        <w:widowControl w:val="0"/>
        <w:suppressAutoHyphens/>
        <w:overflowPunct/>
        <w:autoSpaceDE/>
        <w:autoSpaceDN/>
        <w:adjustRightInd/>
        <w:spacing w:before="240" w:after="60"/>
        <w:ind w:left="709"/>
        <w:textAlignment w:val="auto"/>
        <w:rPr>
          <w:bCs/>
          <w:kern w:val="32"/>
          <w:szCs w:val="28"/>
          <w:lang w:eastAsia="ar-SA"/>
        </w:rPr>
      </w:pPr>
      <w:bookmarkStart w:id="82" w:name="_Toc475112689"/>
      <w:bookmarkStart w:id="83" w:name="_Toc23492150"/>
      <w:r w:rsidRPr="00B1311B">
        <w:rPr>
          <w:bCs/>
          <w:kern w:val="32"/>
          <w:szCs w:val="28"/>
          <w:lang w:eastAsia="ar-SA"/>
        </w:rPr>
        <w:t xml:space="preserve">5. </w:t>
      </w:r>
      <w:r w:rsidR="007D4983" w:rsidRPr="00B1311B">
        <w:rPr>
          <w:bCs/>
          <w:kern w:val="32"/>
          <w:szCs w:val="28"/>
          <w:lang w:eastAsia="ar-SA"/>
        </w:rPr>
        <w:t>Перечень земельных участков, которые включаются в границы населенных пунктов, входящих в состав поселения или исключаются из их границ</w:t>
      </w:r>
      <w:bookmarkEnd w:id="82"/>
      <w:bookmarkEnd w:id="83"/>
    </w:p>
    <w:p w:rsidR="007D4983" w:rsidRPr="00B1311B" w:rsidRDefault="007D4983" w:rsidP="007D4983">
      <w:pPr>
        <w:pStyle w:val="ConsPlusNormal"/>
        <w:ind w:firstLine="0"/>
        <w:jc w:val="center"/>
        <w:rPr>
          <w:rFonts w:ascii="Times New Roman" w:hAnsi="Times New Roman" w:cs="Times New Roman"/>
          <w:b/>
          <w:sz w:val="28"/>
          <w:szCs w:val="28"/>
          <w:highlight w:val="yellow"/>
        </w:rPr>
      </w:pPr>
    </w:p>
    <w:p w:rsidR="00C52FB9" w:rsidRPr="00B1311B" w:rsidRDefault="00C52FB9"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Проектом отображены границы</w:t>
      </w:r>
      <w:r w:rsidR="00807FAC" w:rsidRPr="00B1311B">
        <w:rPr>
          <w:rFonts w:ascii="Times New Roman" w:hAnsi="Times New Roman" w:cs="Times New Roman"/>
          <w:sz w:val="28"/>
          <w:szCs w:val="28"/>
        </w:rPr>
        <w:t xml:space="preserve"> населенных пунктов</w:t>
      </w:r>
      <w:r w:rsidR="00A10D81" w:rsidRPr="00B1311B">
        <w:rPr>
          <w:rFonts w:ascii="Times New Roman" w:hAnsi="Times New Roman" w:cs="Times New Roman"/>
          <w:sz w:val="28"/>
          <w:szCs w:val="28"/>
        </w:rPr>
        <w:t xml:space="preserve"> хут. Железный,</w:t>
      </w:r>
      <w:r w:rsidR="00807FAC" w:rsidRPr="00B1311B">
        <w:rPr>
          <w:rFonts w:ascii="Times New Roman" w:hAnsi="Times New Roman" w:cs="Times New Roman"/>
          <w:sz w:val="28"/>
          <w:szCs w:val="28"/>
        </w:rPr>
        <w:t xml:space="preserve"> хут. </w:t>
      </w:r>
      <w:r w:rsidR="00A10D81" w:rsidRPr="00B1311B">
        <w:rPr>
          <w:rFonts w:ascii="Times New Roman" w:hAnsi="Times New Roman" w:cs="Times New Roman"/>
          <w:sz w:val="28"/>
          <w:szCs w:val="28"/>
        </w:rPr>
        <w:t>Сокольский</w:t>
      </w:r>
      <w:r w:rsidR="00807FAC" w:rsidRPr="00B1311B">
        <w:rPr>
          <w:rFonts w:ascii="Times New Roman" w:hAnsi="Times New Roman" w:cs="Times New Roman"/>
          <w:sz w:val="28"/>
          <w:szCs w:val="28"/>
        </w:rPr>
        <w:t xml:space="preserve"> и хут. </w:t>
      </w:r>
      <w:r w:rsidR="00A10D81" w:rsidRPr="00B1311B">
        <w:rPr>
          <w:rFonts w:ascii="Times New Roman" w:hAnsi="Times New Roman" w:cs="Times New Roman"/>
          <w:sz w:val="28"/>
          <w:szCs w:val="28"/>
        </w:rPr>
        <w:t>Свободный</w:t>
      </w:r>
      <w:r w:rsidRPr="00B1311B">
        <w:rPr>
          <w:rFonts w:ascii="Times New Roman" w:hAnsi="Times New Roman" w:cs="Times New Roman"/>
          <w:sz w:val="28"/>
          <w:szCs w:val="28"/>
        </w:rPr>
        <w:t>, внесенные в базу государственного кадастра недвижимости в соответствии с генеральным планом</w:t>
      </w:r>
      <w:r w:rsidR="0042534B" w:rsidRPr="00B1311B">
        <w:t xml:space="preserve"> </w:t>
      </w:r>
      <w:r w:rsidR="00E05E4C" w:rsidRPr="00B1311B">
        <w:rPr>
          <w:rFonts w:ascii="Times New Roman" w:hAnsi="Times New Roman" w:cs="Times New Roman"/>
          <w:sz w:val="28"/>
          <w:szCs w:val="28"/>
        </w:rPr>
        <w:t>Железного</w:t>
      </w:r>
      <w:r w:rsidR="00807FAC"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00807FAC" w:rsidRPr="00B1311B">
        <w:rPr>
          <w:rFonts w:ascii="Times New Roman" w:hAnsi="Times New Roman" w:cs="Times New Roman"/>
          <w:sz w:val="28"/>
          <w:szCs w:val="28"/>
        </w:rPr>
        <w:t xml:space="preserve"> района, утверждённым решением Совета </w:t>
      </w:r>
      <w:r w:rsidR="00E05E4C" w:rsidRPr="00B1311B">
        <w:rPr>
          <w:rFonts w:ascii="Times New Roman" w:hAnsi="Times New Roman" w:cs="Times New Roman"/>
          <w:sz w:val="28"/>
          <w:szCs w:val="28"/>
        </w:rPr>
        <w:t>Железного</w:t>
      </w:r>
      <w:r w:rsidR="00807FAC"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00807FAC" w:rsidRPr="00B1311B">
        <w:rPr>
          <w:rFonts w:ascii="Times New Roman" w:hAnsi="Times New Roman" w:cs="Times New Roman"/>
          <w:sz w:val="28"/>
          <w:szCs w:val="28"/>
        </w:rPr>
        <w:t xml:space="preserve"> района от </w:t>
      </w:r>
      <w:r w:rsidR="00A10D81" w:rsidRPr="00B1311B">
        <w:rPr>
          <w:rFonts w:ascii="Times New Roman" w:hAnsi="Times New Roman" w:cs="Times New Roman"/>
          <w:sz w:val="28"/>
          <w:szCs w:val="28"/>
        </w:rPr>
        <w:t>4</w:t>
      </w:r>
      <w:r w:rsidR="00807FAC" w:rsidRPr="00B1311B">
        <w:rPr>
          <w:rFonts w:ascii="Times New Roman" w:hAnsi="Times New Roman" w:cs="Times New Roman"/>
          <w:sz w:val="28"/>
          <w:szCs w:val="28"/>
        </w:rPr>
        <w:t xml:space="preserve"> апреля 20</w:t>
      </w:r>
      <w:r w:rsidR="00A10D81" w:rsidRPr="00B1311B">
        <w:rPr>
          <w:rFonts w:ascii="Times New Roman" w:hAnsi="Times New Roman" w:cs="Times New Roman"/>
          <w:sz w:val="28"/>
          <w:szCs w:val="28"/>
        </w:rPr>
        <w:t>11</w:t>
      </w:r>
      <w:r w:rsidR="00807FAC" w:rsidRPr="00B1311B">
        <w:rPr>
          <w:rFonts w:ascii="Times New Roman" w:hAnsi="Times New Roman" w:cs="Times New Roman"/>
          <w:sz w:val="28"/>
          <w:szCs w:val="28"/>
        </w:rPr>
        <w:t xml:space="preserve"> года № </w:t>
      </w:r>
      <w:r w:rsidR="00A10D81" w:rsidRPr="00B1311B">
        <w:rPr>
          <w:rFonts w:ascii="Times New Roman" w:hAnsi="Times New Roman" w:cs="Times New Roman"/>
          <w:sz w:val="28"/>
          <w:szCs w:val="28"/>
        </w:rPr>
        <w:t>4</w:t>
      </w:r>
      <w:r w:rsidRPr="00B1311B">
        <w:rPr>
          <w:rFonts w:ascii="Times New Roman" w:hAnsi="Times New Roman" w:cs="Times New Roman"/>
          <w:sz w:val="28"/>
          <w:szCs w:val="28"/>
        </w:rPr>
        <w:t xml:space="preserve">. </w:t>
      </w:r>
    </w:p>
    <w:p w:rsidR="00A10D81" w:rsidRPr="00B1311B" w:rsidRDefault="00A10D81"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Распоряжением Правительства Российской Федерации от 26 марта 2019 г</w:t>
      </w:r>
      <w:r w:rsidR="004C2065" w:rsidRPr="00B1311B">
        <w:rPr>
          <w:rFonts w:ascii="Times New Roman" w:hAnsi="Times New Roman" w:cs="Times New Roman"/>
          <w:sz w:val="28"/>
          <w:szCs w:val="28"/>
        </w:rPr>
        <w:t>ода</w:t>
      </w:r>
      <w:r w:rsidRPr="00B1311B">
        <w:rPr>
          <w:rFonts w:ascii="Times New Roman" w:hAnsi="Times New Roman" w:cs="Times New Roman"/>
          <w:sz w:val="28"/>
          <w:szCs w:val="28"/>
        </w:rPr>
        <w:t xml:space="preserve"> № 524-р в соответствии с Федеральным законом «О наименованиях географических объектов» в состав Железного сельского поселения включен х.Октябрьский, который на основании предложения Законодательного Собрания Краснодарского края переименован в хутор Аргатов.</w:t>
      </w:r>
    </w:p>
    <w:p w:rsidR="00812F29" w:rsidRPr="00B1311B" w:rsidRDefault="004C2065"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С</w:t>
      </w:r>
      <w:r w:rsidR="00812F29" w:rsidRPr="00B1311B">
        <w:rPr>
          <w:rFonts w:ascii="Times New Roman" w:hAnsi="Times New Roman" w:cs="Times New Roman"/>
          <w:sz w:val="28"/>
          <w:szCs w:val="28"/>
        </w:rPr>
        <w:t>уществующая</w:t>
      </w:r>
      <w:r w:rsidRPr="00B1311B">
        <w:rPr>
          <w:rFonts w:ascii="Times New Roman" w:hAnsi="Times New Roman" w:cs="Times New Roman"/>
          <w:sz w:val="28"/>
          <w:szCs w:val="28"/>
        </w:rPr>
        <w:t xml:space="preserve"> </w:t>
      </w:r>
      <w:r w:rsidR="00812F29" w:rsidRPr="00B1311B">
        <w:rPr>
          <w:rFonts w:ascii="Times New Roman" w:hAnsi="Times New Roman" w:cs="Times New Roman"/>
          <w:sz w:val="28"/>
          <w:szCs w:val="28"/>
        </w:rPr>
        <w:t xml:space="preserve">граница хутора Аргатов (Октябрьский Усть-Лабинского городского поселения Усть-Лабинского района) </w:t>
      </w:r>
      <w:r w:rsidRPr="00B1311B">
        <w:rPr>
          <w:rFonts w:ascii="Times New Roman" w:hAnsi="Times New Roman" w:cs="Times New Roman"/>
          <w:sz w:val="28"/>
          <w:szCs w:val="28"/>
        </w:rPr>
        <w:t xml:space="preserve">проектом отображена </w:t>
      </w:r>
      <w:r w:rsidR="00812F29" w:rsidRPr="00B1311B">
        <w:rPr>
          <w:rFonts w:ascii="Times New Roman" w:hAnsi="Times New Roman" w:cs="Times New Roman"/>
          <w:sz w:val="28"/>
          <w:szCs w:val="28"/>
        </w:rPr>
        <w:t>в соответствии с базой государственного кадастра недвижимости.</w:t>
      </w:r>
    </w:p>
    <w:p w:rsidR="0042534B" w:rsidRPr="00B1311B" w:rsidRDefault="00807FAC"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Проектом внесения изменений в г</w:t>
      </w:r>
      <w:r w:rsidR="0042534B" w:rsidRPr="00B1311B">
        <w:rPr>
          <w:rFonts w:ascii="Times New Roman" w:hAnsi="Times New Roman" w:cs="Times New Roman"/>
          <w:sz w:val="28"/>
          <w:szCs w:val="28"/>
        </w:rPr>
        <w:t>енеральны</w:t>
      </w:r>
      <w:r w:rsidRPr="00B1311B">
        <w:rPr>
          <w:rFonts w:ascii="Times New Roman" w:hAnsi="Times New Roman" w:cs="Times New Roman"/>
          <w:sz w:val="28"/>
          <w:szCs w:val="28"/>
        </w:rPr>
        <w:t>й</w:t>
      </w:r>
      <w:r w:rsidR="0042534B" w:rsidRPr="00B1311B">
        <w:rPr>
          <w:rFonts w:ascii="Times New Roman" w:hAnsi="Times New Roman" w:cs="Times New Roman"/>
          <w:sz w:val="28"/>
          <w:szCs w:val="28"/>
        </w:rPr>
        <w:t xml:space="preserve"> план </w:t>
      </w:r>
      <w:r w:rsidR="00E05E4C" w:rsidRPr="00B1311B">
        <w:rPr>
          <w:rFonts w:ascii="Times New Roman" w:hAnsi="Times New Roman" w:cs="Times New Roman"/>
          <w:sz w:val="28"/>
          <w:szCs w:val="28"/>
        </w:rPr>
        <w:t>Железного</w:t>
      </w:r>
      <w:r w:rsidRPr="00B1311B">
        <w:rPr>
          <w:rFonts w:ascii="Times New Roman" w:hAnsi="Times New Roman" w:cs="Times New Roman"/>
          <w:sz w:val="28"/>
          <w:szCs w:val="28"/>
        </w:rPr>
        <w:t xml:space="preserve"> сельского поселения </w:t>
      </w:r>
      <w:r w:rsidR="00E05E4C" w:rsidRPr="00B1311B">
        <w:rPr>
          <w:rFonts w:ascii="Times New Roman" w:hAnsi="Times New Roman" w:cs="Times New Roman"/>
          <w:sz w:val="28"/>
          <w:szCs w:val="28"/>
        </w:rPr>
        <w:t>Усть-Лабинского</w:t>
      </w:r>
      <w:r w:rsidRPr="00B1311B">
        <w:rPr>
          <w:rFonts w:ascii="Times New Roman" w:hAnsi="Times New Roman" w:cs="Times New Roman"/>
          <w:sz w:val="28"/>
          <w:szCs w:val="28"/>
        </w:rPr>
        <w:t xml:space="preserve"> района</w:t>
      </w:r>
      <w:r w:rsidR="0042534B" w:rsidRPr="00B1311B">
        <w:rPr>
          <w:rFonts w:ascii="Times New Roman" w:hAnsi="Times New Roman" w:cs="Times New Roman"/>
          <w:sz w:val="28"/>
          <w:szCs w:val="28"/>
        </w:rPr>
        <w:t xml:space="preserve"> </w:t>
      </w:r>
      <w:r w:rsidR="0042534B" w:rsidRPr="00B1311B">
        <w:rPr>
          <w:rFonts w:ascii="Times New Roman" w:hAnsi="Times New Roman" w:cs="Times New Roman"/>
          <w:b/>
          <w:sz w:val="28"/>
          <w:szCs w:val="28"/>
        </w:rPr>
        <w:t>не предусматривается изменения границ населённ</w:t>
      </w:r>
      <w:r w:rsidRPr="00B1311B">
        <w:rPr>
          <w:rFonts w:ascii="Times New Roman" w:hAnsi="Times New Roman" w:cs="Times New Roman"/>
          <w:b/>
          <w:sz w:val="28"/>
          <w:szCs w:val="28"/>
        </w:rPr>
        <w:t>ых пунктов</w:t>
      </w:r>
      <w:r w:rsidR="00812F29" w:rsidRPr="00B1311B">
        <w:rPr>
          <w:rFonts w:ascii="Times New Roman" w:hAnsi="Times New Roman" w:cs="Times New Roman"/>
          <w:b/>
          <w:sz w:val="28"/>
          <w:szCs w:val="28"/>
        </w:rPr>
        <w:t xml:space="preserve"> хут. Сокольский и хут. Свободный</w:t>
      </w:r>
      <w:r w:rsidR="0042534B" w:rsidRPr="00B1311B">
        <w:rPr>
          <w:rFonts w:ascii="Times New Roman" w:hAnsi="Times New Roman" w:cs="Times New Roman"/>
          <w:sz w:val="28"/>
          <w:szCs w:val="28"/>
        </w:rPr>
        <w:t>.</w:t>
      </w:r>
    </w:p>
    <w:p w:rsidR="00812F29" w:rsidRPr="00B1311B" w:rsidRDefault="004C2065"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 xml:space="preserve">Проектом предусматривается изменение границ населённых пунктов – хутора Железный и хутора Аргатов. </w:t>
      </w:r>
    </w:p>
    <w:p w:rsidR="005A39AF" w:rsidRPr="00B1311B" w:rsidRDefault="005A39AF" w:rsidP="003A2303">
      <w:pPr>
        <w:pStyle w:val="ConsPlusNormal"/>
        <w:jc w:val="both"/>
        <w:rPr>
          <w:rFonts w:ascii="Times New Roman" w:hAnsi="Times New Roman" w:cs="Times New Roman"/>
          <w:sz w:val="28"/>
          <w:szCs w:val="28"/>
        </w:rPr>
      </w:pPr>
      <w:r w:rsidRPr="00B1311B">
        <w:rPr>
          <w:rFonts w:ascii="Times New Roman" w:hAnsi="Times New Roman" w:cs="Times New Roman"/>
          <w:sz w:val="28"/>
          <w:szCs w:val="28"/>
        </w:rPr>
        <w:t xml:space="preserve">Перечень земельных участков включаемых и исключаемых в границы населенных пунктов приведены в таблице </w:t>
      </w:r>
      <w:r w:rsidR="00C306DF" w:rsidRPr="00B1311B">
        <w:rPr>
          <w:rFonts w:ascii="Times New Roman" w:hAnsi="Times New Roman" w:cs="Times New Roman"/>
          <w:sz w:val="28"/>
          <w:szCs w:val="28"/>
        </w:rPr>
        <w:t>67.</w:t>
      </w:r>
    </w:p>
    <w:p w:rsidR="005A39AF" w:rsidRPr="00B1311B" w:rsidRDefault="005A39AF" w:rsidP="003A2303">
      <w:pPr>
        <w:pStyle w:val="ConsPlusNormal"/>
        <w:jc w:val="both"/>
        <w:rPr>
          <w:rFonts w:ascii="Times New Roman" w:hAnsi="Times New Roman" w:cs="Times New Roman"/>
          <w:sz w:val="28"/>
          <w:szCs w:val="28"/>
        </w:rPr>
        <w:sectPr w:rsidR="005A39AF" w:rsidRPr="00B1311B" w:rsidSect="007432E5">
          <w:pgSz w:w="11906" w:h="16838"/>
          <w:pgMar w:top="1134" w:right="600" w:bottom="1134" w:left="1701" w:header="708" w:footer="708" w:gutter="0"/>
          <w:cols w:space="708"/>
          <w:docGrid w:linePitch="360"/>
        </w:sectPr>
      </w:pPr>
    </w:p>
    <w:p w:rsidR="005A39AF" w:rsidRPr="00B1311B" w:rsidRDefault="005A39AF" w:rsidP="005A39AF">
      <w:pPr>
        <w:pStyle w:val="ConsPlusNormal"/>
        <w:jc w:val="right"/>
        <w:rPr>
          <w:rFonts w:ascii="Times New Roman" w:hAnsi="Times New Roman" w:cs="Times New Roman"/>
          <w:sz w:val="28"/>
          <w:szCs w:val="28"/>
        </w:rPr>
      </w:pPr>
      <w:r w:rsidRPr="00B1311B">
        <w:rPr>
          <w:rFonts w:ascii="Times New Roman" w:hAnsi="Times New Roman" w:cs="Times New Roman"/>
          <w:sz w:val="28"/>
          <w:szCs w:val="28"/>
        </w:rPr>
        <w:lastRenderedPageBreak/>
        <w:t xml:space="preserve">Таблица </w:t>
      </w:r>
      <w:r w:rsidR="00C306DF" w:rsidRPr="00B1311B">
        <w:rPr>
          <w:rFonts w:ascii="Times New Roman" w:hAnsi="Times New Roman" w:cs="Times New Roman"/>
          <w:sz w:val="28"/>
          <w:szCs w:val="28"/>
        </w:rPr>
        <w:t>67</w:t>
      </w:r>
    </w:p>
    <w:tbl>
      <w:tblPr>
        <w:tblStyle w:val="590"/>
        <w:tblW w:w="15734" w:type="dxa"/>
        <w:tblInd w:w="-459" w:type="dxa"/>
        <w:tblLayout w:type="fixed"/>
        <w:tblLook w:val="04A0" w:firstRow="1" w:lastRow="0" w:firstColumn="1" w:lastColumn="0" w:noHBand="0" w:noVBand="1"/>
      </w:tblPr>
      <w:tblGrid>
        <w:gridCol w:w="567"/>
        <w:gridCol w:w="1701"/>
        <w:gridCol w:w="3969"/>
        <w:gridCol w:w="3970"/>
        <w:gridCol w:w="1276"/>
        <w:gridCol w:w="1275"/>
        <w:gridCol w:w="1701"/>
        <w:gridCol w:w="1275"/>
      </w:tblGrid>
      <w:tr w:rsidR="005A39AF" w:rsidRPr="00B1311B" w:rsidTr="005A39AF">
        <w:trPr>
          <w:trHeight w:val="20"/>
          <w:tblHeader/>
        </w:trPr>
        <w:tc>
          <w:tcPr>
            <w:tcW w:w="567"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 п/п</w:t>
            </w:r>
          </w:p>
        </w:tc>
        <w:tc>
          <w:tcPr>
            <w:tcW w:w="1701"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Наименование НП</w:t>
            </w:r>
          </w:p>
        </w:tc>
        <w:tc>
          <w:tcPr>
            <w:tcW w:w="3969"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Земельные участки включаемые в границу нп,</w:t>
            </w:r>
          </w:p>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Кадастровый №</w:t>
            </w:r>
          </w:p>
        </w:tc>
        <w:tc>
          <w:tcPr>
            <w:tcW w:w="3970"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Земельные участки исключаемые</w:t>
            </w:r>
          </w:p>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из границ нп,</w:t>
            </w:r>
          </w:p>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Кадастровый №</w:t>
            </w:r>
          </w:p>
        </w:tc>
        <w:tc>
          <w:tcPr>
            <w:tcW w:w="1276"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Площадь в сущ. границах, Га</w:t>
            </w:r>
          </w:p>
        </w:tc>
        <w:tc>
          <w:tcPr>
            <w:tcW w:w="1275"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Площадь в проектных границах, Га</w:t>
            </w:r>
          </w:p>
        </w:tc>
        <w:tc>
          <w:tcPr>
            <w:tcW w:w="1701" w:type="dxa"/>
            <w:vAlign w:val="center"/>
          </w:tcPr>
          <w:p w:rsidR="005A39AF" w:rsidRPr="00B1311B" w:rsidRDefault="005A39AF" w:rsidP="005A39AF">
            <w:pPr>
              <w:jc w:val="center"/>
              <w:rPr>
                <w:rFonts w:ascii="Times New Roman" w:hAnsi="Times New Roman" w:cs="Times New Roman"/>
                <w:b/>
                <w:sz w:val="18"/>
                <w:szCs w:val="18"/>
              </w:rPr>
            </w:pPr>
            <w:r w:rsidRPr="00B1311B">
              <w:rPr>
                <w:rFonts w:ascii="Times New Roman" w:hAnsi="Times New Roman" w:cs="Times New Roman"/>
                <w:b/>
                <w:sz w:val="18"/>
                <w:szCs w:val="18"/>
              </w:rPr>
              <w:t>Исключается из земель НП (пересечение с другими категориями), Га</w:t>
            </w:r>
          </w:p>
        </w:tc>
        <w:tc>
          <w:tcPr>
            <w:tcW w:w="1275" w:type="dxa"/>
            <w:vAlign w:val="center"/>
          </w:tcPr>
          <w:p w:rsidR="005A39AF" w:rsidRPr="00B1311B" w:rsidRDefault="005A39AF" w:rsidP="005A39AF">
            <w:pPr>
              <w:jc w:val="center"/>
              <w:rPr>
                <w:rFonts w:ascii="Times New Roman" w:hAnsi="Times New Roman" w:cs="Times New Roman"/>
                <w:b/>
                <w:sz w:val="20"/>
                <w:szCs w:val="20"/>
              </w:rPr>
            </w:pPr>
            <w:r w:rsidRPr="00B1311B">
              <w:rPr>
                <w:rFonts w:ascii="Times New Roman" w:hAnsi="Times New Roman" w:cs="Times New Roman"/>
                <w:b/>
                <w:sz w:val="20"/>
                <w:szCs w:val="20"/>
              </w:rPr>
              <w:t>Включается в земли НП, Га</w:t>
            </w:r>
          </w:p>
        </w:tc>
      </w:tr>
      <w:tr w:rsidR="005A39AF" w:rsidRPr="00B1311B" w:rsidTr="005A39AF">
        <w:trPr>
          <w:trHeight w:val="20"/>
        </w:trPr>
        <w:tc>
          <w:tcPr>
            <w:tcW w:w="567" w:type="dxa"/>
            <w:vMerge w:val="restart"/>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1</w:t>
            </w:r>
          </w:p>
        </w:tc>
        <w:tc>
          <w:tcPr>
            <w:tcW w:w="1701" w:type="dxa"/>
            <w:vMerge w:val="restart"/>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х. Железный</w:t>
            </w:r>
          </w:p>
        </w:tc>
        <w:tc>
          <w:tcPr>
            <w:tcW w:w="3969"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23:35:0204001:76 и 23:35:0204001:75 были частично за границей нп, а так же не межёванная территория над ними. Прирезали до зу 23:35:0000000:46</w:t>
            </w: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23:35:0201000:338</w:t>
            </w:r>
          </w:p>
        </w:tc>
        <w:tc>
          <w:tcPr>
            <w:tcW w:w="1276" w:type="dxa"/>
            <w:vMerge w:val="restart"/>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504,2</w:t>
            </w:r>
          </w:p>
        </w:tc>
        <w:tc>
          <w:tcPr>
            <w:tcW w:w="1275" w:type="dxa"/>
            <w:vMerge w:val="restart"/>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503,3</w:t>
            </w:r>
          </w:p>
        </w:tc>
        <w:tc>
          <w:tcPr>
            <w:tcW w:w="1701" w:type="dxa"/>
            <w:vMerge w:val="restart"/>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1,2</w:t>
            </w:r>
          </w:p>
        </w:tc>
        <w:tc>
          <w:tcPr>
            <w:tcW w:w="1275" w:type="dxa"/>
            <w:vMerge w:val="restart"/>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0,3</w:t>
            </w: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23:35:0204003:430</w:t>
            </w:r>
          </w:p>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был частично за границей нп</w:t>
            </w: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Не межёванная территория слева от зу 23:35:0201000:338, и примыкающая к нему</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23:35:0204001:81</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23:35:0000000:1315</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Не межёванная территория слева от зу 23:35:0201000:336, и примыкающая к нему</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Не межёванная территория между зу с номерами:</w:t>
            </w:r>
          </w:p>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23:35:0204001:81</w:t>
            </w:r>
            <w:r w:rsidRPr="00B1311B">
              <w:rPr>
                <w:rFonts w:ascii="Times New Roman" w:hAnsi="Times New Roman" w:cs="Times New Roman"/>
                <w:sz w:val="24"/>
              </w:rPr>
              <w:br/>
              <w:t>23:35:0204001:69</w:t>
            </w:r>
          </w:p>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23:35:0000000:1315</w:t>
            </w:r>
          </w:p>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23:35:0201000:336</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23:35:0000000:46 и 23:35:0204001:10</w:t>
            </w:r>
          </w:p>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Были частично в границе нп обошли по контуру.</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23:35:0105003:808 был частично в границе, обошли по контуру(как ориентир, рядом с зу № 23:35:0204002:22)</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5A39AF" w:rsidRPr="00B1311B" w:rsidTr="005A39AF">
        <w:trPr>
          <w:trHeight w:val="20"/>
        </w:trPr>
        <w:tc>
          <w:tcPr>
            <w:tcW w:w="567" w:type="dxa"/>
            <w:vMerge/>
            <w:shd w:val="clear" w:color="auto" w:fill="auto"/>
          </w:tcPr>
          <w:p w:rsidR="005A39AF" w:rsidRPr="00B1311B" w:rsidRDefault="005A39AF" w:rsidP="005A39AF">
            <w:pPr>
              <w:rPr>
                <w:rFonts w:ascii="Times New Roman" w:hAnsi="Times New Roman" w:cs="Times New Roman"/>
                <w:sz w:val="24"/>
                <w:szCs w:val="24"/>
              </w:rPr>
            </w:pPr>
          </w:p>
        </w:tc>
        <w:tc>
          <w:tcPr>
            <w:tcW w:w="1701" w:type="dxa"/>
            <w:vMerge/>
            <w:shd w:val="clear" w:color="auto" w:fill="auto"/>
          </w:tcPr>
          <w:p w:rsidR="005A39AF" w:rsidRPr="00B1311B" w:rsidRDefault="005A39AF" w:rsidP="005A39AF">
            <w:pPr>
              <w:rPr>
                <w:rFonts w:ascii="Times New Roman" w:hAnsi="Times New Roman" w:cs="Times New Roman"/>
                <w:sz w:val="24"/>
                <w:szCs w:val="24"/>
              </w:rPr>
            </w:pPr>
          </w:p>
        </w:tc>
        <w:tc>
          <w:tcPr>
            <w:tcW w:w="3969" w:type="dxa"/>
          </w:tcPr>
          <w:p w:rsidR="005A39AF" w:rsidRPr="00B1311B" w:rsidRDefault="005A39AF" w:rsidP="005A39AF">
            <w:pPr>
              <w:rPr>
                <w:rFonts w:ascii="Times New Roman" w:hAnsi="Times New Roman" w:cs="Times New Roman"/>
                <w:sz w:val="24"/>
              </w:rPr>
            </w:pPr>
          </w:p>
        </w:tc>
        <w:tc>
          <w:tcPr>
            <w:tcW w:w="3970" w:type="dxa"/>
          </w:tcPr>
          <w:p w:rsidR="005A39AF" w:rsidRPr="00B1311B" w:rsidRDefault="005A39AF" w:rsidP="005A39AF">
            <w:pPr>
              <w:rPr>
                <w:rFonts w:ascii="Times New Roman" w:hAnsi="Times New Roman" w:cs="Times New Roman"/>
                <w:sz w:val="24"/>
              </w:rPr>
            </w:pPr>
            <w:r w:rsidRPr="00B1311B">
              <w:rPr>
                <w:rFonts w:ascii="Times New Roman" w:hAnsi="Times New Roman" w:cs="Times New Roman"/>
                <w:sz w:val="24"/>
              </w:rPr>
              <w:t>23:35:0201000:116 был частично в границе, обошли по контуру (как ориентир, рядом с зу № 23:35:0209011:383)</w:t>
            </w:r>
          </w:p>
        </w:tc>
        <w:tc>
          <w:tcPr>
            <w:tcW w:w="1276"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701" w:type="dxa"/>
            <w:vMerge/>
            <w:shd w:val="clear" w:color="auto" w:fill="auto"/>
          </w:tcPr>
          <w:p w:rsidR="005A39AF" w:rsidRPr="00B1311B" w:rsidRDefault="005A39AF" w:rsidP="005A39AF">
            <w:pPr>
              <w:jc w:val="center"/>
              <w:rPr>
                <w:rFonts w:ascii="Times New Roman" w:hAnsi="Times New Roman" w:cs="Times New Roman"/>
                <w:sz w:val="24"/>
                <w:szCs w:val="24"/>
              </w:rPr>
            </w:pPr>
          </w:p>
        </w:tc>
        <w:tc>
          <w:tcPr>
            <w:tcW w:w="1275" w:type="dxa"/>
            <w:vMerge/>
            <w:shd w:val="clear" w:color="auto" w:fill="auto"/>
          </w:tcPr>
          <w:p w:rsidR="005A39AF" w:rsidRPr="00B1311B" w:rsidRDefault="005A39AF" w:rsidP="005A39AF">
            <w:pPr>
              <w:jc w:val="center"/>
              <w:rPr>
                <w:rFonts w:ascii="Times New Roman" w:hAnsi="Times New Roman" w:cs="Times New Roman"/>
                <w:sz w:val="24"/>
                <w:szCs w:val="24"/>
              </w:rPr>
            </w:pPr>
          </w:p>
        </w:tc>
      </w:tr>
      <w:tr w:rsidR="00F83185" w:rsidRPr="00B1311B" w:rsidTr="005A39AF">
        <w:trPr>
          <w:trHeight w:val="20"/>
        </w:trPr>
        <w:tc>
          <w:tcPr>
            <w:tcW w:w="567" w:type="dxa"/>
            <w:vMerge w:val="restart"/>
            <w:shd w:val="clear" w:color="auto" w:fill="auto"/>
          </w:tcPr>
          <w:p w:rsidR="00F83185" w:rsidRPr="00B1311B" w:rsidRDefault="00F83185" w:rsidP="005A39AF">
            <w:pPr>
              <w:rPr>
                <w:rFonts w:ascii="Times New Roman" w:hAnsi="Times New Roman" w:cs="Times New Roman"/>
                <w:sz w:val="24"/>
                <w:szCs w:val="24"/>
              </w:rPr>
            </w:pPr>
            <w:r w:rsidRPr="00B1311B">
              <w:rPr>
                <w:rFonts w:ascii="Times New Roman" w:hAnsi="Times New Roman" w:cs="Times New Roman"/>
                <w:sz w:val="24"/>
                <w:szCs w:val="24"/>
              </w:rPr>
              <w:t>2</w:t>
            </w:r>
          </w:p>
        </w:tc>
        <w:tc>
          <w:tcPr>
            <w:tcW w:w="1701" w:type="dxa"/>
            <w:vMerge w:val="restart"/>
            <w:shd w:val="clear" w:color="auto" w:fill="auto"/>
          </w:tcPr>
          <w:p w:rsidR="00F83185" w:rsidRPr="00B1311B" w:rsidRDefault="00F83185" w:rsidP="005A39AF">
            <w:pPr>
              <w:rPr>
                <w:rFonts w:ascii="Times New Roman" w:hAnsi="Times New Roman" w:cs="Times New Roman"/>
                <w:sz w:val="24"/>
                <w:szCs w:val="24"/>
              </w:rPr>
            </w:pPr>
            <w:r w:rsidRPr="00B1311B">
              <w:rPr>
                <w:rFonts w:ascii="Times New Roman" w:hAnsi="Times New Roman" w:cs="Times New Roman"/>
                <w:sz w:val="24"/>
                <w:szCs w:val="24"/>
              </w:rPr>
              <w:t>х. Аргатов</w:t>
            </w:r>
          </w:p>
        </w:tc>
        <w:tc>
          <w:tcPr>
            <w:tcW w:w="3969"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23:35:0554002:290</w:t>
            </w:r>
          </w:p>
        </w:tc>
        <w:tc>
          <w:tcPr>
            <w:tcW w:w="3970"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23:35:0000000:43 был частично в границе, обошли по контуру (как ориентир, под с зу № 23:35:0554002:166, а так же под зу с № 23:35:0554002:300)</w:t>
            </w:r>
          </w:p>
        </w:tc>
        <w:tc>
          <w:tcPr>
            <w:tcW w:w="1276" w:type="dxa"/>
            <w:vMerge w:val="restart"/>
            <w:shd w:val="clear" w:color="auto" w:fill="auto"/>
          </w:tcPr>
          <w:p w:rsidR="00F83185" w:rsidRPr="00B1311B" w:rsidRDefault="00F83185" w:rsidP="005A39AF">
            <w:pPr>
              <w:jc w:val="center"/>
              <w:rPr>
                <w:rFonts w:ascii="Times New Roman" w:hAnsi="Times New Roman" w:cs="Times New Roman"/>
                <w:sz w:val="24"/>
                <w:szCs w:val="24"/>
              </w:rPr>
            </w:pPr>
            <w:r w:rsidRPr="00B1311B">
              <w:rPr>
                <w:rFonts w:ascii="Times New Roman" w:hAnsi="Times New Roman" w:cs="Times New Roman"/>
                <w:sz w:val="24"/>
                <w:szCs w:val="24"/>
              </w:rPr>
              <w:t>290,8</w:t>
            </w:r>
          </w:p>
        </w:tc>
        <w:tc>
          <w:tcPr>
            <w:tcW w:w="1275" w:type="dxa"/>
            <w:vMerge w:val="restart"/>
            <w:shd w:val="clear" w:color="auto" w:fill="auto"/>
          </w:tcPr>
          <w:p w:rsidR="00F83185" w:rsidRPr="00B1311B" w:rsidRDefault="00F83185" w:rsidP="00F83185">
            <w:pPr>
              <w:jc w:val="center"/>
              <w:rPr>
                <w:rFonts w:ascii="Times New Roman" w:hAnsi="Times New Roman" w:cs="Times New Roman"/>
                <w:sz w:val="24"/>
                <w:szCs w:val="24"/>
              </w:rPr>
            </w:pPr>
            <w:r w:rsidRPr="00B1311B">
              <w:rPr>
                <w:rFonts w:ascii="Times New Roman" w:hAnsi="Times New Roman" w:cs="Times New Roman"/>
                <w:sz w:val="24"/>
                <w:szCs w:val="24"/>
              </w:rPr>
              <w:t>29</w:t>
            </w:r>
            <w:r>
              <w:rPr>
                <w:rFonts w:ascii="Times New Roman" w:hAnsi="Times New Roman" w:cs="Times New Roman"/>
                <w:sz w:val="24"/>
                <w:szCs w:val="24"/>
              </w:rPr>
              <w:t>7</w:t>
            </w:r>
            <w:r w:rsidRPr="00B1311B">
              <w:rPr>
                <w:rFonts w:ascii="Times New Roman" w:hAnsi="Times New Roman" w:cs="Times New Roman"/>
                <w:sz w:val="24"/>
                <w:szCs w:val="24"/>
              </w:rPr>
              <w:t>,</w:t>
            </w:r>
            <w:r>
              <w:rPr>
                <w:rFonts w:ascii="Times New Roman" w:hAnsi="Times New Roman" w:cs="Times New Roman"/>
                <w:sz w:val="24"/>
                <w:szCs w:val="24"/>
              </w:rPr>
              <w:t>7</w:t>
            </w:r>
          </w:p>
        </w:tc>
        <w:tc>
          <w:tcPr>
            <w:tcW w:w="1701" w:type="dxa"/>
            <w:vMerge w:val="restart"/>
            <w:shd w:val="clear" w:color="auto" w:fill="auto"/>
          </w:tcPr>
          <w:p w:rsidR="00F83185" w:rsidRPr="00B1311B" w:rsidRDefault="00F83185" w:rsidP="005A39AF">
            <w:pPr>
              <w:jc w:val="center"/>
              <w:rPr>
                <w:rFonts w:ascii="Times New Roman" w:hAnsi="Times New Roman" w:cs="Times New Roman"/>
                <w:sz w:val="24"/>
                <w:szCs w:val="24"/>
              </w:rPr>
            </w:pPr>
            <w:r w:rsidRPr="00B1311B">
              <w:rPr>
                <w:rFonts w:ascii="Times New Roman" w:hAnsi="Times New Roman" w:cs="Times New Roman"/>
                <w:sz w:val="24"/>
                <w:szCs w:val="24"/>
              </w:rPr>
              <w:t>3,1</w:t>
            </w:r>
          </w:p>
        </w:tc>
        <w:tc>
          <w:tcPr>
            <w:tcW w:w="1275" w:type="dxa"/>
            <w:vMerge w:val="restart"/>
            <w:shd w:val="clear" w:color="auto" w:fill="auto"/>
          </w:tcPr>
          <w:p w:rsidR="00F83185" w:rsidRPr="00B1311B" w:rsidRDefault="00F83185" w:rsidP="00F83185">
            <w:pPr>
              <w:jc w:val="center"/>
              <w:rPr>
                <w:rFonts w:ascii="Times New Roman" w:hAnsi="Times New Roman" w:cs="Times New Roman"/>
                <w:sz w:val="24"/>
                <w:szCs w:val="24"/>
              </w:rPr>
            </w:pPr>
            <w:r>
              <w:rPr>
                <w:rFonts w:ascii="Times New Roman" w:hAnsi="Times New Roman" w:cs="Times New Roman"/>
                <w:sz w:val="24"/>
                <w:szCs w:val="24"/>
              </w:rPr>
              <w:t>10</w:t>
            </w:r>
            <w:r w:rsidRPr="00B1311B">
              <w:rPr>
                <w:rFonts w:ascii="Times New Roman" w:hAnsi="Times New Roman" w:cs="Times New Roman"/>
                <w:sz w:val="24"/>
                <w:szCs w:val="24"/>
              </w:rPr>
              <w:t>,</w:t>
            </w:r>
            <w:r>
              <w:rPr>
                <w:rFonts w:ascii="Times New Roman" w:hAnsi="Times New Roman" w:cs="Times New Roman"/>
                <w:sz w:val="24"/>
                <w:szCs w:val="24"/>
              </w:rPr>
              <w:t>0</w:t>
            </w:r>
          </w:p>
        </w:tc>
      </w:tr>
      <w:tr w:rsidR="00F83185" w:rsidRPr="00B1311B" w:rsidTr="005A39AF">
        <w:trPr>
          <w:trHeight w:val="20"/>
        </w:trPr>
        <w:tc>
          <w:tcPr>
            <w:tcW w:w="567" w:type="dxa"/>
            <w:vMerge/>
            <w:shd w:val="clear" w:color="auto" w:fill="auto"/>
          </w:tcPr>
          <w:p w:rsidR="00F83185" w:rsidRPr="00B1311B" w:rsidRDefault="00F83185" w:rsidP="005A39AF">
            <w:pPr>
              <w:rPr>
                <w:rFonts w:ascii="Times New Roman" w:hAnsi="Times New Roman" w:cs="Times New Roman"/>
                <w:sz w:val="24"/>
                <w:szCs w:val="24"/>
              </w:rPr>
            </w:pPr>
          </w:p>
        </w:tc>
        <w:tc>
          <w:tcPr>
            <w:tcW w:w="1701" w:type="dxa"/>
            <w:vMerge/>
            <w:shd w:val="clear" w:color="auto" w:fill="auto"/>
          </w:tcPr>
          <w:p w:rsidR="00F83185" w:rsidRPr="00B1311B" w:rsidRDefault="00F83185" w:rsidP="005A39AF">
            <w:pPr>
              <w:rPr>
                <w:rFonts w:ascii="Times New Roman" w:hAnsi="Times New Roman" w:cs="Times New Roman"/>
                <w:sz w:val="24"/>
                <w:szCs w:val="24"/>
              </w:rPr>
            </w:pPr>
          </w:p>
        </w:tc>
        <w:tc>
          <w:tcPr>
            <w:tcW w:w="3969"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23:35:0554002:289 был частично в границе, обошли по контуру</w:t>
            </w:r>
          </w:p>
        </w:tc>
        <w:tc>
          <w:tcPr>
            <w:tcW w:w="3970"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Не межеванная территория между зу 23:35:0501000:83 и 23:35:0554003:21</w:t>
            </w:r>
          </w:p>
        </w:tc>
        <w:tc>
          <w:tcPr>
            <w:tcW w:w="1276"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701"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r>
      <w:tr w:rsidR="00F83185" w:rsidRPr="00B1311B" w:rsidTr="005A39AF">
        <w:trPr>
          <w:trHeight w:val="20"/>
        </w:trPr>
        <w:tc>
          <w:tcPr>
            <w:tcW w:w="567" w:type="dxa"/>
            <w:vMerge/>
            <w:shd w:val="clear" w:color="auto" w:fill="auto"/>
          </w:tcPr>
          <w:p w:rsidR="00F83185" w:rsidRPr="00B1311B" w:rsidRDefault="00F83185" w:rsidP="005A39AF">
            <w:pPr>
              <w:rPr>
                <w:rFonts w:ascii="Times New Roman" w:hAnsi="Times New Roman" w:cs="Times New Roman"/>
                <w:sz w:val="24"/>
                <w:szCs w:val="24"/>
              </w:rPr>
            </w:pPr>
          </w:p>
        </w:tc>
        <w:tc>
          <w:tcPr>
            <w:tcW w:w="1701" w:type="dxa"/>
            <w:vMerge/>
            <w:shd w:val="clear" w:color="auto" w:fill="auto"/>
          </w:tcPr>
          <w:p w:rsidR="00F83185" w:rsidRPr="00B1311B" w:rsidRDefault="00F83185" w:rsidP="005A39AF">
            <w:pPr>
              <w:rPr>
                <w:rFonts w:ascii="Times New Roman" w:hAnsi="Times New Roman" w:cs="Times New Roman"/>
                <w:sz w:val="24"/>
                <w:szCs w:val="24"/>
              </w:rPr>
            </w:pPr>
          </w:p>
        </w:tc>
        <w:tc>
          <w:tcPr>
            <w:tcW w:w="3969"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Проезд между зу 23:35:0554002:290 и 23:35:0554002:188</w:t>
            </w:r>
          </w:p>
        </w:tc>
        <w:tc>
          <w:tcPr>
            <w:tcW w:w="3970" w:type="dxa"/>
          </w:tcPr>
          <w:p w:rsidR="00F83185" w:rsidRPr="00B1311B" w:rsidRDefault="00F83185" w:rsidP="005A39AF">
            <w:pPr>
              <w:rPr>
                <w:rFonts w:ascii="Times New Roman" w:hAnsi="Times New Roman" w:cs="Times New Roman"/>
                <w:sz w:val="24"/>
              </w:rPr>
            </w:pPr>
          </w:p>
        </w:tc>
        <w:tc>
          <w:tcPr>
            <w:tcW w:w="1276"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701"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r>
      <w:tr w:rsidR="00F83185" w:rsidRPr="00B1311B" w:rsidTr="005A39AF">
        <w:trPr>
          <w:trHeight w:val="20"/>
        </w:trPr>
        <w:tc>
          <w:tcPr>
            <w:tcW w:w="567" w:type="dxa"/>
            <w:vMerge/>
            <w:shd w:val="clear" w:color="auto" w:fill="auto"/>
          </w:tcPr>
          <w:p w:rsidR="00F83185" w:rsidRPr="00B1311B" w:rsidRDefault="00F83185" w:rsidP="005A39AF">
            <w:pPr>
              <w:rPr>
                <w:rFonts w:ascii="Times New Roman" w:hAnsi="Times New Roman" w:cs="Times New Roman"/>
                <w:sz w:val="24"/>
                <w:szCs w:val="24"/>
              </w:rPr>
            </w:pPr>
          </w:p>
        </w:tc>
        <w:tc>
          <w:tcPr>
            <w:tcW w:w="1701" w:type="dxa"/>
            <w:vMerge/>
            <w:shd w:val="clear" w:color="auto" w:fill="auto"/>
          </w:tcPr>
          <w:p w:rsidR="00F83185" w:rsidRPr="00B1311B" w:rsidRDefault="00F83185" w:rsidP="005A39AF">
            <w:pPr>
              <w:rPr>
                <w:rFonts w:ascii="Times New Roman" w:hAnsi="Times New Roman" w:cs="Times New Roman"/>
                <w:sz w:val="24"/>
                <w:szCs w:val="24"/>
              </w:rPr>
            </w:pPr>
          </w:p>
        </w:tc>
        <w:tc>
          <w:tcPr>
            <w:tcW w:w="3969" w:type="dxa"/>
          </w:tcPr>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Не межеванная территория между зу 23:35:0000000:43 и 23:35:0554003:21, а так же немного, справа от зу …21</w:t>
            </w:r>
          </w:p>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 xml:space="preserve">23:35:0554001:200, а так же </w:t>
            </w:r>
          </w:p>
          <w:p w:rsidR="00F83185" w:rsidRPr="00B1311B" w:rsidRDefault="00F83185" w:rsidP="005A39AF">
            <w:pPr>
              <w:rPr>
                <w:rFonts w:ascii="Times New Roman" w:hAnsi="Times New Roman" w:cs="Times New Roman"/>
                <w:sz w:val="24"/>
              </w:rPr>
            </w:pPr>
            <w:r w:rsidRPr="00B1311B">
              <w:rPr>
                <w:rFonts w:ascii="Times New Roman" w:hAnsi="Times New Roman" w:cs="Times New Roman"/>
                <w:sz w:val="24"/>
              </w:rPr>
              <w:t>не межеванная территория примыкающая к нему справа, слева сверху</w:t>
            </w:r>
          </w:p>
        </w:tc>
        <w:tc>
          <w:tcPr>
            <w:tcW w:w="3970" w:type="dxa"/>
          </w:tcPr>
          <w:p w:rsidR="00F83185" w:rsidRPr="00B1311B" w:rsidRDefault="00F83185" w:rsidP="005A39AF">
            <w:pPr>
              <w:rPr>
                <w:rFonts w:ascii="Times New Roman" w:hAnsi="Times New Roman" w:cs="Times New Roman"/>
                <w:sz w:val="24"/>
              </w:rPr>
            </w:pPr>
          </w:p>
        </w:tc>
        <w:tc>
          <w:tcPr>
            <w:tcW w:w="1276"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701"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r>
      <w:tr w:rsidR="00F83185" w:rsidRPr="00B1311B" w:rsidTr="005A39AF">
        <w:trPr>
          <w:trHeight w:val="20"/>
        </w:trPr>
        <w:tc>
          <w:tcPr>
            <w:tcW w:w="567" w:type="dxa"/>
            <w:vMerge/>
            <w:shd w:val="clear" w:color="auto" w:fill="auto"/>
          </w:tcPr>
          <w:p w:rsidR="00F83185" w:rsidRPr="00B1311B" w:rsidRDefault="00F83185" w:rsidP="005A39AF">
            <w:pPr>
              <w:rPr>
                <w:rFonts w:ascii="Times New Roman" w:hAnsi="Times New Roman" w:cs="Times New Roman"/>
                <w:sz w:val="24"/>
                <w:szCs w:val="24"/>
              </w:rPr>
            </w:pPr>
          </w:p>
        </w:tc>
        <w:tc>
          <w:tcPr>
            <w:tcW w:w="1701" w:type="dxa"/>
            <w:vMerge/>
            <w:shd w:val="clear" w:color="auto" w:fill="auto"/>
          </w:tcPr>
          <w:p w:rsidR="00F83185" w:rsidRPr="00B1311B" w:rsidRDefault="00F83185" w:rsidP="005A39AF">
            <w:pPr>
              <w:rPr>
                <w:rFonts w:ascii="Times New Roman" w:hAnsi="Times New Roman" w:cs="Times New Roman"/>
                <w:sz w:val="24"/>
                <w:szCs w:val="24"/>
              </w:rPr>
            </w:pPr>
          </w:p>
        </w:tc>
        <w:tc>
          <w:tcPr>
            <w:tcW w:w="3969" w:type="dxa"/>
          </w:tcPr>
          <w:p w:rsidR="00F83185" w:rsidRPr="00880AC3" w:rsidRDefault="00B17D62" w:rsidP="00880AC3">
            <w:pPr>
              <w:ind w:right="-108"/>
              <w:rPr>
                <w:rFonts w:ascii="Times New Roman" w:hAnsi="Times New Roman" w:cs="Times New Roman"/>
                <w:sz w:val="24"/>
              </w:rPr>
            </w:pPr>
            <w:r>
              <w:rPr>
                <w:rFonts w:ascii="Times New Roman" w:hAnsi="Times New Roman" w:cs="Times New Roman"/>
                <w:sz w:val="24"/>
              </w:rPr>
              <w:t xml:space="preserve">Часть земельного участка с номером </w:t>
            </w:r>
            <w:r w:rsidRPr="00B17D62">
              <w:rPr>
                <w:rFonts w:ascii="Times New Roman" w:hAnsi="Times New Roman" w:cs="Times New Roman"/>
                <w:sz w:val="24"/>
              </w:rPr>
              <w:t>23:35:05</w:t>
            </w:r>
            <w:r>
              <w:rPr>
                <w:rFonts w:ascii="Times New Roman" w:hAnsi="Times New Roman" w:cs="Times New Roman"/>
                <w:sz w:val="24"/>
              </w:rPr>
              <w:t>01000</w:t>
            </w:r>
            <w:r w:rsidRPr="00B17D62">
              <w:rPr>
                <w:rFonts w:ascii="Times New Roman" w:hAnsi="Times New Roman" w:cs="Times New Roman"/>
                <w:sz w:val="24"/>
              </w:rPr>
              <w:t>:2</w:t>
            </w:r>
            <w:r>
              <w:rPr>
                <w:rFonts w:ascii="Times New Roman" w:hAnsi="Times New Roman" w:cs="Times New Roman"/>
                <w:sz w:val="24"/>
              </w:rPr>
              <w:t xml:space="preserve">3 территории племзавода Кубань </w:t>
            </w:r>
            <w:r w:rsidR="00880AC3">
              <w:rPr>
                <w:rFonts w:ascii="Times New Roman" w:hAnsi="Times New Roman" w:cs="Times New Roman"/>
                <w:sz w:val="24"/>
                <w:lang w:val="en-US"/>
              </w:rPr>
              <w:t>S</w:t>
            </w:r>
            <w:r w:rsidR="00880AC3" w:rsidRPr="00880AC3">
              <w:rPr>
                <w:rFonts w:ascii="Times New Roman" w:hAnsi="Times New Roman" w:cs="Times New Roman"/>
                <w:sz w:val="24"/>
              </w:rPr>
              <w:t>=4</w:t>
            </w:r>
            <w:r w:rsidR="00880AC3">
              <w:rPr>
                <w:rFonts w:ascii="Times New Roman" w:hAnsi="Times New Roman" w:cs="Times New Roman"/>
                <w:sz w:val="24"/>
              </w:rPr>
              <w:t>,</w:t>
            </w:r>
            <w:r w:rsidR="00880AC3" w:rsidRPr="00880AC3">
              <w:rPr>
                <w:rFonts w:ascii="Times New Roman" w:hAnsi="Times New Roman" w:cs="Times New Roman"/>
                <w:sz w:val="24"/>
              </w:rPr>
              <w:t xml:space="preserve">7 </w:t>
            </w:r>
            <w:r w:rsidR="00880AC3">
              <w:rPr>
                <w:rFonts w:ascii="Times New Roman" w:hAnsi="Times New Roman" w:cs="Times New Roman"/>
                <w:sz w:val="24"/>
              </w:rPr>
              <w:t>га</w:t>
            </w:r>
          </w:p>
        </w:tc>
        <w:tc>
          <w:tcPr>
            <w:tcW w:w="3970" w:type="dxa"/>
          </w:tcPr>
          <w:p w:rsidR="00F83185" w:rsidRPr="00B1311B" w:rsidRDefault="00F83185" w:rsidP="005A39AF">
            <w:pPr>
              <w:rPr>
                <w:rFonts w:ascii="Times New Roman" w:hAnsi="Times New Roman" w:cs="Times New Roman"/>
                <w:sz w:val="24"/>
              </w:rPr>
            </w:pPr>
          </w:p>
        </w:tc>
        <w:tc>
          <w:tcPr>
            <w:tcW w:w="1276"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701" w:type="dxa"/>
            <w:vMerge/>
            <w:shd w:val="clear" w:color="auto" w:fill="auto"/>
          </w:tcPr>
          <w:p w:rsidR="00F83185" w:rsidRPr="00B1311B" w:rsidRDefault="00F83185" w:rsidP="005A39AF">
            <w:pPr>
              <w:jc w:val="center"/>
              <w:rPr>
                <w:rFonts w:ascii="Times New Roman" w:hAnsi="Times New Roman" w:cs="Times New Roman"/>
                <w:sz w:val="24"/>
                <w:szCs w:val="24"/>
              </w:rPr>
            </w:pPr>
          </w:p>
        </w:tc>
        <w:tc>
          <w:tcPr>
            <w:tcW w:w="1275" w:type="dxa"/>
            <w:vMerge/>
            <w:shd w:val="clear" w:color="auto" w:fill="auto"/>
          </w:tcPr>
          <w:p w:rsidR="00F83185" w:rsidRPr="00B1311B" w:rsidRDefault="00F83185" w:rsidP="005A39AF">
            <w:pPr>
              <w:jc w:val="center"/>
              <w:rPr>
                <w:rFonts w:ascii="Times New Roman" w:hAnsi="Times New Roman" w:cs="Times New Roman"/>
                <w:sz w:val="24"/>
                <w:szCs w:val="24"/>
              </w:rPr>
            </w:pPr>
          </w:p>
        </w:tc>
      </w:tr>
      <w:tr w:rsidR="005A39AF" w:rsidRPr="00B1311B" w:rsidTr="005A39AF">
        <w:trPr>
          <w:trHeight w:val="20"/>
        </w:trPr>
        <w:tc>
          <w:tcPr>
            <w:tcW w:w="567" w:type="dxa"/>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3</w:t>
            </w:r>
          </w:p>
        </w:tc>
        <w:tc>
          <w:tcPr>
            <w:tcW w:w="1701" w:type="dxa"/>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х. Свободный</w:t>
            </w:r>
          </w:p>
        </w:tc>
        <w:tc>
          <w:tcPr>
            <w:tcW w:w="3969" w:type="dxa"/>
          </w:tcPr>
          <w:p w:rsidR="005A39AF" w:rsidRPr="00B1311B" w:rsidRDefault="005A39AF" w:rsidP="005A39AF">
            <w:pPr>
              <w:rPr>
                <w:rFonts w:ascii="Times New Roman" w:hAnsi="Times New Roman" w:cs="Times New Roman"/>
                <w:sz w:val="24"/>
                <w:szCs w:val="24"/>
              </w:rPr>
            </w:pPr>
          </w:p>
        </w:tc>
        <w:tc>
          <w:tcPr>
            <w:tcW w:w="3970" w:type="dxa"/>
          </w:tcPr>
          <w:p w:rsidR="005A39AF" w:rsidRPr="00B1311B" w:rsidRDefault="005A39AF" w:rsidP="005A39AF">
            <w:pPr>
              <w:rPr>
                <w:rFonts w:ascii="Times New Roman" w:hAnsi="Times New Roman" w:cs="Times New Roman"/>
                <w:sz w:val="24"/>
                <w:szCs w:val="24"/>
              </w:rPr>
            </w:pPr>
          </w:p>
        </w:tc>
        <w:tc>
          <w:tcPr>
            <w:tcW w:w="1276"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190,2</w:t>
            </w:r>
          </w:p>
        </w:tc>
        <w:tc>
          <w:tcPr>
            <w:tcW w:w="1275"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c>
          <w:tcPr>
            <w:tcW w:w="1701"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c>
          <w:tcPr>
            <w:tcW w:w="1275"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r>
      <w:tr w:rsidR="005A39AF" w:rsidRPr="00B1311B" w:rsidTr="005A39AF">
        <w:trPr>
          <w:trHeight w:val="20"/>
        </w:trPr>
        <w:tc>
          <w:tcPr>
            <w:tcW w:w="567" w:type="dxa"/>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4</w:t>
            </w:r>
          </w:p>
        </w:tc>
        <w:tc>
          <w:tcPr>
            <w:tcW w:w="1701" w:type="dxa"/>
            <w:shd w:val="clear" w:color="auto" w:fill="auto"/>
          </w:tcPr>
          <w:p w:rsidR="005A39AF" w:rsidRPr="00B1311B" w:rsidRDefault="005A39AF" w:rsidP="005A39AF">
            <w:pPr>
              <w:rPr>
                <w:rFonts w:ascii="Times New Roman" w:hAnsi="Times New Roman" w:cs="Times New Roman"/>
                <w:sz w:val="24"/>
                <w:szCs w:val="24"/>
              </w:rPr>
            </w:pPr>
            <w:r w:rsidRPr="00B1311B">
              <w:rPr>
                <w:rFonts w:ascii="Times New Roman" w:hAnsi="Times New Roman" w:cs="Times New Roman"/>
                <w:sz w:val="24"/>
                <w:szCs w:val="24"/>
              </w:rPr>
              <w:t>х. Сокольский</w:t>
            </w:r>
          </w:p>
        </w:tc>
        <w:tc>
          <w:tcPr>
            <w:tcW w:w="3969" w:type="dxa"/>
          </w:tcPr>
          <w:p w:rsidR="005A39AF" w:rsidRPr="00B1311B" w:rsidRDefault="005A39AF" w:rsidP="005A39AF">
            <w:pPr>
              <w:rPr>
                <w:rFonts w:ascii="Times New Roman" w:hAnsi="Times New Roman" w:cs="Times New Roman"/>
                <w:sz w:val="24"/>
                <w:szCs w:val="24"/>
              </w:rPr>
            </w:pPr>
          </w:p>
        </w:tc>
        <w:tc>
          <w:tcPr>
            <w:tcW w:w="3970" w:type="dxa"/>
          </w:tcPr>
          <w:p w:rsidR="005A39AF" w:rsidRPr="00B1311B" w:rsidRDefault="005A39AF" w:rsidP="005A39AF">
            <w:pPr>
              <w:rPr>
                <w:rFonts w:ascii="Times New Roman" w:hAnsi="Times New Roman" w:cs="Times New Roman"/>
                <w:sz w:val="24"/>
                <w:szCs w:val="24"/>
              </w:rPr>
            </w:pPr>
          </w:p>
        </w:tc>
        <w:tc>
          <w:tcPr>
            <w:tcW w:w="1276"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156,6</w:t>
            </w:r>
          </w:p>
        </w:tc>
        <w:tc>
          <w:tcPr>
            <w:tcW w:w="1275"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c>
          <w:tcPr>
            <w:tcW w:w="1701"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c>
          <w:tcPr>
            <w:tcW w:w="1275" w:type="dxa"/>
            <w:shd w:val="clear" w:color="auto" w:fill="auto"/>
          </w:tcPr>
          <w:p w:rsidR="005A39AF" w:rsidRPr="00B1311B" w:rsidRDefault="005A39AF" w:rsidP="005A39AF">
            <w:pPr>
              <w:jc w:val="center"/>
              <w:rPr>
                <w:rFonts w:ascii="Times New Roman" w:hAnsi="Times New Roman" w:cs="Times New Roman"/>
                <w:sz w:val="24"/>
                <w:szCs w:val="24"/>
              </w:rPr>
            </w:pPr>
            <w:r w:rsidRPr="00B1311B">
              <w:rPr>
                <w:rFonts w:ascii="Times New Roman" w:hAnsi="Times New Roman" w:cs="Times New Roman"/>
                <w:sz w:val="24"/>
                <w:szCs w:val="24"/>
              </w:rPr>
              <w:t>-</w:t>
            </w:r>
          </w:p>
        </w:tc>
      </w:tr>
    </w:tbl>
    <w:p w:rsidR="005A39AF" w:rsidRPr="00B1311B" w:rsidRDefault="005A39AF" w:rsidP="003A2303">
      <w:pPr>
        <w:pStyle w:val="ConsPlusNormal"/>
        <w:jc w:val="both"/>
        <w:rPr>
          <w:rFonts w:ascii="Times New Roman" w:hAnsi="Times New Roman" w:cs="Times New Roman"/>
          <w:sz w:val="28"/>
          <w:szCs w:val="28"/>
        </w:rPr>
      </w:pPr>
    </w:p>
    <w:p w:rsidR="005A39AF" w:rsidRPr="00B1311B" w:rsidRDefault="005A39AF" w:rsidP="003A2303">
      <w:pPr>
        <w:pStyle w:val="ConsPlusNormal"/>
        <w:jc w:val="both"/>
        <w:rPr>
          <w:rFonts w:ascii="Times New Roman" w:hAnsi="Times New Roman" w:cs="Times New Roman"/>
          <w:sz w:val="28"/>
          <w:szCs w:val="28"/>
        </w:rPr>
        <w:sectPr w:rsidR="005A39AF" w:rsidRPr="00B1311B" w:rsidSect="005A39AF">
          <w:pgSz w:w="16838" w:h="11906" w:orient="landscape"/>
          <w:pgMar w:top="1701" w:right="1134" w:bottom="1276" w:left="1134" w:header="708" w:footer="708" w:gutter="0"/>
          <w:cols w:space="708"/>
          <w:docGrid w:linePitch="360"/>
        </w:sectPr>
      </w:pPr>
    </w:p>
    <w:p w:rsidR="004C2065" w:rsidRPr="00B1311B" w:rsidRDefault="004C2065" w:rsidP="004C2065">
      <w:pPr>
        <w:spacing w:after="0" w:line="240" w:lineRule="auto"/>
        <w:ind w:firstLine="709"/>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lastRenderedPageBreak/>
        <w:t>Распределение земель Железного сельского поселения по категориям</w:t>
      </w:r>
    </w:p>
    <w:p w:rsidR="004C2065" w:rsidRPr="00B1311B" w:rsidRDefault="00950706" w:rsidP="004C2065">
      <w:pPr>
        <w:spacing w:after="0" w:line="240" w:lineRule="auto"/>
        <w:ind w:right="-142" w:firstLine="709"/>
        <w:jc w:val="right"/>
        <w:rPr>
          <w:rFonts w:ascii="Times New Roman" w:eastAsia="Times New Roman" w:hAnsi="Times New Roman" w:cs="Times New Roman"/>
          <w:sz w:val="28"/>
          <w:szCs w:val="20"/>
          <w:highlight w:val="yellow"/>
        </w:rPr>
      </w:pPr>
      <w:r w:rsidRPr="00B1311B">
        <w:rPr>
          <w:rFonts w:ascii="Times New Roman" w:eastAsia="Times New Roman" w:hAnsi="Times New Roman" w:cs="Times New Roman"/>
          <w:sz w:val="28"/>
          <w:szCs w:val="20"/>
        </w:rPr>
        <w:t xml:space="preserve">Таблица </w:t>
      </w:r>
      <w:r w:rsidR="00C306DF" w:rsidRPr="00B1311B">
        <w:rPr>
          <w:rFonts w:ascii="Times New Roman" w:eastAsia="Times New Roman" w:hAnsi="Times New Roman" w:cs="Times New Roman"/>
          <w:sz w:val="28"/>
          <w:szCs w:val="20"/>
        </w:rPr>
        <w:t>68</w:t>
      </w:r>
    </w:p>
    <w:tbl>
      <w:tblPr>
        <w:tblW w:w="9639" w:type="dxa"/>
        <w:tblInd w:w="108" w:type="dxa"/>
        <w:tblLayout w:type="fixed"/>
        <w:tblLook w:val="0000" w:firstRow="0" w:lastRow="0" w:firstColumn="0" w:lastColumn="0" w:noHBand="0" w:noVBand="0"/>
      </w:tblPr>
      <w:tblGrid>
        <w:gridCol w:w="707"/>
        <w:gridCol w:w="3546"/>
        <w:gridCol w:w="1842"/>
        <w:gridCol w:w="993"/>
        <w:gridCol w:w="1559"/>
        <w:gridCol w:w="992"/>
      </w:tblGrid>
      <w:tr w:rsidR="004C2065" w:rsidRPr="00B1311B" w:rsidTr="004C2065">
        <w:trPr>
          <w:trHeight w:val="741"/>
        </w:trPr>
        <w:tc>
          <w:tcPr>
            <w:tcW w:w="707"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пп</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Показатели</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left="-57" w:right="-57"/>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Существующее положение, 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Расчетный срок, 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w:t>
            </w:r>
          </w:p>
        </w:tc>
      </w:tr>
      <w:tr w:rsidR="004C2065" w:rsidRPr="00B1311B" w:rsidTr="004C2065">
        <w:tc>
          <w:tcPr>
            <w:tcW w:w="707"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r>
      <w:tr w:rsidR="004C2065" w:rsidRPr="00B1311B" w:rsidTr="004C2065">
        <w:trPr>
          <w:trHeight w:val="1266"/>
        </w:trPr>
        <w:tc>
          <w:tcPr>
            <w:tcW w:w="4253" w:type="dxa"/>
            <w:gridSpan w:val="2"/>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Общая площадь земель в административных границах Железного сельского поселения</w:t>
            </w:r>
          </w:p>
          <w:p w:rsidR="004C2065" w:rsidRPr="00B1311B" w:rsidRDefault="004C2065" w:rsidP="004C2065">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 том числе:</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7792,6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7792,6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100</w:t>
            </w:r>
          </w:p>
        </w:tc>
      </w:tr>
      <w:tr w:rsidR="004C2065" w:rsidRPr="00B1311B" w:rsidTr="004C2065">
        <w:tc>
          <w:tcPr>
            <w:tcW w:w="707" w:type="dxa"/>
            <w:tcBorders>
              <w:top w:val="single" w:sz="4" w:space="0" w:color="000000"/>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Земли сельскохозяйственного назначения, </w:t>
            </w:r>
          </w:p>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в т.ч.</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6535,5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83,86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025067">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65</w:t>
            </w:r>
            <w:r w:rsidR="00025067">
              <w:rPr>
                <w:rFonts w:ascii="Times New Roman" w:eastAsia="Times New Roman" w:hAnsi="Times New Roman" w:cs="Times New Roman"/>
                <w:b/>
                <w:sz w:val="24"/>
                <w:szCs w:val="24"/>
              </w:rPr>
              <w:t>29</w:t>
            </w:r>
            <w:r w:rsidRPr="00B1311B">
              <w:rPr>
                <w:rFonts w:ascii="Times New Roman" w:eastAsia="Times New Roman" w:hAnsi="Times New Roman" w:cs="Times New Roman"/>
                <w:b/>
                <w:sz w:val="24"/>
                <w:szCs w:val="24"/>
              </w:rPr>
              <w:t>,</w:t>
            </w:r>
            <w:r w:rsidR="00025067">
              <w:rPr>
                <w:rFonts w:ascii="Times New Roman" w:eastAsia="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83,85</w:t>
            </w:r>
          </w:p>
        </w:tc>
      </w:tr>
      <w:tr w:rsidR="004C2065" w:rsidRPr="00B1311B" w:rsidTr="004C2065">
        <w:trPr>
          <w:trHeight w:val="608"/>
        </w:trPr>
        <w:tc>
          <w:tcPr>
            <w:tcW w:w="707" w:type="dxa"/>
            <w:tcBorders>
              <w:top w:val="single" w:sz="4" w:space="0" w:color="000000"/>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3546" w:type="dxa"/>
            <w:tcBorders>
              <w:top w:val="single" w:sz="4" w:space="0" w:color="000000"/>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производства</w:t>
            </w:r>
          </w:p>
        </w:tc>
        <w:tc>
          <w:tcPr>
            <w:tcW w:w="1842" w:type="dxa"/>
            <w:tcBorders>
              <w:top w:val="single" w:sz="4" w:space="0" w:color="000000"/>
              <w:left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62,4</w:t>
            </w:r>
          </w:p>
        </w:tc>
        <w:tc>
          <w:tcPr>
            <w:tcW w:w="993"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73,5</w:t>
            </w:r>
          </w:p>
        </w:tc>
        <w:tc>
          <w:tcPr>
            <w:tcW w:w="992"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rPr>
          <w:trHeight w:val="608"/>
        </w:trPr>
        <w:tc>
          <w:tcPr>
            <w:tcW w:w="707" w:type="dxa"/>
            <w:tcBorders>
              <w:top w:val="single" w:sz="4" w:space="0" w:color="000000"/>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3546" w:type="dxa"/>
            <w:tcBorders>
              <w:top w:val="single" w:sz="4" w:space="0" w:color="000000"/>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назначения.</w:t>
            </w:r>
          </w:p>
        </w:tc>
        <w:tc>
          <w:tcPr>
            <w:tcW w:w="1842" w:type="dxa"/>
            <w:tcBorders>
              <w:top w:val="single" w:sz="4" w:space="0" w:color="000000"/>
              <w:left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6473,1</w:t>
            </w:r>
          </w:p>
        </w:tc>
        <w:tc>
          <w:tcPr>
            <w:tcW w:w="993"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02506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w:t>
            </w:r>
            <w:r w:rsidR="00025067">
              <w:rPr>
                <w:rFonts w:ascii="Times New Roman" w:eastAsia="Times New Roman" w:hAnsi="Times New Roman" w:cs="Times New Roman"/>
                <w:sz w:val="24"/>
                <w:szCs w:val="24"/>
              </w:rPr>
              <w:t>56</w:t>
            </w:r>
            <w:r w:rsidRPr="00B1311B">
              <w:rPr>
                <w:rFonts w:ascii="Times New Roman" w:eastAsia="Times New Roman" w:hAnsi="Times New Roman" w:cs="Times New Roman"/>
                <w:sz w:val="24"/>
                <w:szCs w:val="24"/>
              </w:rPr>
              <w:t>,</w:t>
            </w:r>
            <w:r w:rsidR="00025067">
              <w:rPr>
                <w:rFonts w:ascii="Times New Roman" w:eastAsia="Times New Roman" w:hAnsi="Times New Roman" w:cs="Times New Roman"/>
                <w:sz w:val="24"/>
                <w:szCs w:val="24"/>
              </w:rPr>
              <w:t>2</w:t>
            </w:r>
          </w:p>
        </w:tc>
        <w:tc>
          <w:tcPr>
            <w:tcW w:w="992" w:type="dxa"/>
            <w:tcBorders>
              <w:top w:val="single" w:sz="4" w:space="0" w:color="auto"/>
              <w:left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tcBorders>
              <w:top w:val="single" w:sz="4" w:space="0" w:color="000000"/>
              <w:left w:val="single" w:sz="4" w:space="0" w:color="000000"/>
            </w:tcBorders>
            <w:shd w:val="clear" w:color="auto" w:fill="auto"/>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2.</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населенных пунктов: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1142,1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1143,0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14,66</w:t>
            </w:r>
          </w:p>
        </w:tc>
      </w:tr>
      <w:tr w:rsidR="004C2065" w:rsidRPr="00B1311B" w:rsidTr="004C2065">
        <w:tc>
          <w:tcPr>
            <w:tcW w:w="707" w:type="dxa"/>
            <w:vMerge w:val="restart"/>
            <w:tcBorders>
              <w:top w:val="single" w:sz="4" w:space="0" w:color="000000"/>
              <w:left w:val="single" w:sz="4" w:space="0" w:color="000000"/>
            </w:tcBorders>
            <w:shd w:val="clear" w:color="auto" w:fill="auto"/>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населенного пункта</w:t>
            </w:r>
          </w:p>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1142,1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02506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114</w:t>
            </w:r>
            <w:r w:rsidR="00025067">
              <w:rPr>
                <w:rFonts w:ascii="Times New Roman" w:eastAsia="Times New Roman" w:hAnsi="Times New Roman" w:cs="Times New Roman"/>
                <w:b/>
                <w:sz w:val="24"/>
                <w:szCs w:val="24"/>
              </w:rPr>
              <w:t>7</w:t>
            </w:r>
            <w:r w:rsidRPr="00B1311B">
              <w:rPr>
                <w:rFonts w:ascii="Times New Roman" w:eastAsia="Times New Roman" w:hAnsi="Times New Roman" w:cs="Times New Roman"/>
                <w:b/>
                <w:sz w:val="24"/>
                <w:szCs w:val="24"/>
              </w:rPr>
              <w:t>,</w:t>
            </w:r>
            <w:r w:rsidR="00025067">
              <w:rPr>
                <w:rFonts w:ascii="Times New Roman" w:eastAsia="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vMerge/>
            <w:tcBorders>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Железный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vMerge/>
            <w:tcBorders>
              <w:left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Свободный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vMerge/>
            <w:tcBorders>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Сокольский</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tcBorders>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Аргатов</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025067">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w:t>
            </w:r>
            <w:r w:rsidR="00025067">
              <w:rPr>
                <w:rFonts w:ascii="Times New Roman" w:eastAsia="Times New Roman" w:hAnsi="Times New Roman" w:cs="Times New Roman"/>
                <w:sz w:val="24"/>
                <w:szCs w:val="24"/>
              </w:rPr>
              <w:t>7</w:t>
            </w:r>
            <w:r w:rsidRPr="00B1311B">
              <w:rPr>
                <w:rFonts w:ascii="Times New Roman" w:eastAsia="Times New Roman" w:hAnsi="Times New Roman" w:cs="Times New Roman"/>
                <w:sz w:val="24"/>
                <w:szCs w:val="24"/>
              </w:rPr>
              <w:t>,</w:t>
            </w:r>
            <w:r w:rsidR="00025067">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tcBorders>
              <w:top w:val="single" w:sz="4" w:space="0" w:color="000000"/>
              <w:left w:val="single" w:sz="4" w:space="0" w:color="000000"/>
            </w:tcBorders>
            <w:shd w:val="clear" w:color="auto" w:fill="auto"/>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3.</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промышленности, энергетики, транспорта, связи, радиовещания и др.:</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0,57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0,57</w:t>
            </w:r>
          </w:p>
        </w:tc>
      </w:tr>
      <w:tr w:rsidR="004C2065" w:rsidRPr="00B1311B" w:rsidTr="004C2065">
        <w:tc>
          <w:tcPr>
            <w:tcW w:w="707" w:type="dxa"/>
            <w:tcBorders>
              <w:top w:val="single" w:sz="4" w:space="0" w:color="000000"/>
              <w:left w:val="single" w:sz="4" w:space="0" w:color="000000"/>
            </w:tcBorders>
            <w:shd w:val="clear" w:color="auto" w:fill="auto"/>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13"/>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промышленности, энергетики, транспорта, связи, радиовещания и др.</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иного специального назначения (кладбища)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p>
        </w:tc>
      </w:tr>
      <w:tr w:rsidR="004C2065" w:rsidRPr="00B1311B" w:rsidTr="004C2065">
        <w:tc>
          <w:tcPr>
            <w:tcW w:w="707"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4.</w:t>
            </w: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водного фонда</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1,85</w:t>
            </w:r>
          </w:p>
        </w:tc>
      </w:tr>
      <w:tr w:rsidR="004C2065" w:rsidRPr="00B1311B" w:rsidTr="004C2065">
        <w:tc>
          <w:tcPr>
            <w:tcW w:w="707"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4C2065" w:rsidRPr="00B1311B" w:rsidRDefault="004C2065" w:rsidP="004C2065">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Из них за границами НП</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widowControl w:val="0"/>
              <w:snapToGrid w:val="0"/>
              <w:spacing w:after="0" w:line="240" w:lineRule="auto"/>
              <w:ind w:right="-1"/>
              <w:jc w:val="center"/>
              <w:rPr>
                <w:rFonts w:ascii="Times New Roman" w:eastAsia="Times New Roman" w:hAnsi="Times New Roman" w:cs="Times New Roman"/>
                <w:b/>
                <w:sz w:val="24"/>
                <w:szCs w:val="24"/>
              </w:rPr>
            </w:pPr>
          </w:p>
        </w:tc>
      </w:tr>
    </w:tbl>
    <w:p w:rsidR="004C2065" w:rsidRPr="00B1311B" w:rsidRDefault="004C2065" w:rsidP="004C2065">
      <w:pPr>
        <w:spacing w:after="0" w:line="240" w:lineRule="auto"/>
        <w:ind w:right="-142"/>
        <w:jc w:val="center"/>
        <w:rPr>
          <w:rFonts w:ascii="Times New Roman" w:eastAsia="Times New Roman" w:hAnsi="Times New Roman" w:cs="Times New Roman"/>
          <w:b/>
          <w:sz w:val="28"/>
          <w:szCs w:val="20"/>
        </w:rPr>
      </w:pPr>
    </w:p>
    <w:p w:rsidR="004C2065" w:rsidRPr="00B1311B" w:rsidRDefault="004C2065" w:rsidP="004C2065">
      <w:pPr>
        <w:spacing w:after="0" w:line="240" w:lineRule="auto"/>
        <w:ind w:right="-142"/>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Баланс территории хутора Железный</w:t>
      </w:r>
    </w:p>
    <w:p w:rsidR="004C2065" w:rsidRPr="00B1311B" w:rsidRDefault="004C2065" w:rsidP="004C2065">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C306DF" w:rsidRPr="00B1311B">
        <w:rPr>
          <w:rFonts w:ascii="Times New Roman" w:eastAsia="Times New Roman" w:hAnsi="Times New Roman" w:cs="Times New Roman"/>
          <w:sz w:val="28"/>
          <w:szCs w:val="28"/>
          <w:lang w:eastAsia="ar-SA"/>
        </w:rPr>
        <w:t>69</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383"/>
        <w:gridCol w:w="709"/>
        <w:gridCol w:w="1559"/>
        <w:gridCol w:w="1559"/>
        <w:gridCol w:w="851"/>
      </w:tblGrid>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Расчетный срок</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к итогу</w:t>
            </w:r>
          </w:p>
        </w:tc>
      </w:tr>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504,59</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503,28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100</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143,86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163,97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32,6</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142,98</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142,98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малоэтажными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0,88</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lastRenderedPageBreak/>
              <w:t>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70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6,41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1,58</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школы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3,97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детские сады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0,55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br w:type="page"/>
            </w:r>
            <w:r w:rsidRPr="00B1311B">
              <w:rPr>
                <w:rFonts w:ascii="Times New Roman" w:eastAsia="Times New Roman" w:hAnsi="Times New Roman" w:cs="Times New Roman"/>
                <w:sz w:val="24"/>
                <w:szCs w:val="24"/>
                <w:lang w:eastAsia="ar-SA"/>
              </w:rPr>
              <w:t xml:space="preserve"> 2.5</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коммунально-бытового обслуживания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0,73</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47,56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51,74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10,28</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vMerge w:val="restart"/>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44,87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48,17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23,74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24,66</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21,12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23,51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АЗС</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1,43</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53,4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68,55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13,62</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17,98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Зоны рекреационного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46,05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46,05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251,81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198,0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39,34</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212,62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187,7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29,64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0,43</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1,28</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 (закрытое для новых захоронений)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Зона озелененных территорий </w:t>
            </w:r>
            <w:r w:rsidRPr="00B1311B">
              <w:rPr>
                <w:rFonts w:ascii="Times New Roman" w:eastAsia="Times New Roman" w:hAnsi="Times New Roman" w:cs="Times New Roman"/>
                <w:b/>
                <w:sz w:val="24"/>
                <w:szCs w:val="24"/>
                <w:lang w:eastAsia="ar-SA"/>
              </w:rPr>
              <w:lastRenderedPageBreak/>
              <w:t>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lastRenderedPageBreak/>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10,83</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2,15</w:t>
            </w:r>
          </w:p>
        </w:tc>
      </w:tr>
    </w:tbl>
    <w:p w:rsidR="004C2065" w:rsidRPr="00B1311B" w:rsidRDefault="004C2065" w:rsidP="004C2065">
      <w:pPr>
        <w:tabs>
          <w:tab w:val="center" w:pos="9639"/>
        </w:tabs>
        <w:spacing w:after="0" w:line="240" w:lineRule="auto"/>
        <w:ind w:firstLine="567"/>
        <w:jc w:val="right"/>
        <w:rPr>
          <w:rFonts w:ascii="Times New Roman" w:eastAsia="Times New Roman" w:hAnsi="Times New Roman" w:cs="Times New Roman"/>
          <w:sz w:val="28"/>
          <w:szCs w:val="20"/>
        </w:rPr>
      </w:pPr>
    </w:p>
    <w:p w:rsidR="004C2065" w:rsidRPr="00B1311B" w:rsidRDefault="004C2065" w:rsidP="004C2065">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Баланс территории хутора Свободный</w:t>
      </w:r>
    </w:p>
    <w:p w:rsidR="004C2065" w:rsidRPr="00B1311B" w:rsidRDefault="004C2065" w:rsidP="004C2065">
      <w:pPr>
        <w:tabs>
          <w:tab w:val="center" w:pos="9639"/>
        </w:tabs>
        <w:spacing w:after="0" w:line="240" w:lineRule="auto"/>
        <w:ind w:firstLine="567"/>
        <w:jc w:val="right"/>
        <w:rPr>
          <w:rFonts w:ascii="Times New Roman" w:eastAsia="Times New Roman" w:hAnsi="Times New Roman" w:cs="Times New Roman"/>
          <w:sz w:val="28"/>
          <w:szCs w:val="20"/>
        </w:rPr>
      </w:pPr>
      <w:r w:rsidRPr="00B1311B">
        <w:rPr>
          <w:rFonts w:ascii="Times New Roman" w:eastAsia="Times New Roman" w:hAnsi="Times New Roman" w:cs="Times New Roman"/>
          <w:sz w:val="28"/>
          <w:szCs w:val="20"/>
        </w:rPr>
        <w:t xml:space="preserve">Таблица </w:t>
      </w:r>
      <w:r w:rsidR="00C306DF" w:rsidRPr="00B1311B">
        <w:rPr>
          <w:rFonts w:ascii="Times New Roman" w:eastAsia="Times New Roman" w:hAnsi="Times New Roman" w:cs="Times New Roman"/>
          <w:sz w:val="28"/>
          <w:szCs w:val="20"/>
        </w:rPr>
        <w:t>70</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406"/>
        <w:gridCol w:w="709"/>
        <w:gridCol w:w="1559"/>
        <w:gridCol w:w="1559"/>
        <w:gridCol w:w="851"/>
      </w:tblGrid>
      <w:tr w:rsidR="004C2065" w:rsidRPr="00B1311B" w:rsidTr="004C2065">
        <w:trPr>
          <w:trHeight w:val="20"/>
          <w:tblHeader/>
        </w:trPr>
        <w:tc>
          <w:tcPr>
            <w:tcW w:w="664"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4406"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Расчетный срок</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к итогу</w:t>
            </w:r>
          </w:p>
        </w:tc>
      </w:tr>
      <w:tr w:rsidR="004C2065" w:rsidRPr="00B1311B" w:rsidTr="004C2065">
        <w:trPr>
          <w:trHeight w:val="20"/>
          <w:tblHeader/>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406"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70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c>
          <w:tcPr>
            <w:tcW w:w="851"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70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p>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190,19</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190,19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100</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1.</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Жилая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93,4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49,12</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79,6</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1,10</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культуры и искусства, предприятий связи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(школа)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учреждений здравоохранения </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8,62</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vMerge w:val="restart"/>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6,9</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6,9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8,4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9,0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31,3</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16,45</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Зеленые насаждения общего 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406"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Водная территория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14,0</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br w:type="page"/>
            </w:r>
            <w:r w:rsidRPr="00B1311B">
              <w:rPr>
                <w:rFonts w:ascii="Times New Roman" w:eastAsia="Times New Roman" w:hAnsi="Times New Roman" w:cs="Times New Roman"/>
                <w:b/>
                <w:sz w:val="24"/>
                <w:szCs w:val="24"/>
                <w:lang w:eastAsia="ar-SA"/>
              </w:rPr>
              <w:t xml:space="preserve"> 5.</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78,25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38,5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20,25</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55,25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0,36</w:t>
            </w: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64"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lastRenderedPageBreak/>
              <w:t>7.</w:t>
            </w:r>
          </w:p>
        </w:tc>
        <w:tc>
          <w:tcPr>
            <w:tcW w:w="4406" w:type="dxa"/>
            <w:shd w:val="clear" w:color="auto" w:fill="auto"/>
            <w:vAlign w:val="center"/>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4,10</w:t>
            </w:r>
          </w:p>
        </w:tc>
      </w:tr>
    </w:tbl>
    <w:p w:rsidR="004C2065" w:rsidRPr="00B1311B" w:rsidRDefault="004C2065" w:rsidP="004C2065">
      <w:pPr>
        <w:widowControl w:val="0"/>
        <w:tabs>
          <w:tab w:val="left" w:pos="3855"/>
        </w:tabs>
        <w:spacing w:after="0" w:line="240" w:lineRule="auto"/>
        <w:ind w:right="-142"/>
        <w:jc w:val="center"/>
        <w:rPr>
          <w:rFonts w:ascii="Times New Roman" w:eastAsia="Times New Roman" w:hAnsi="Times New Roman" w:cs="Times New Roman"/>
          <w:b/>
          <w:sz w:val="28"/>
          <w:szCs w:val="28"/>
        </w:rPr>
      </w:pPr>
    </w:p>
    <w:p w:rsidR="004C2065" w:rsidRPr="00B1311B" w:rsidRDefault="004C2065" w:rsidP="004C2065">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Баланс территории хутора Аргатов</w:t>
      </w:r>
    </w:p>
    <w:p w:rsidR="004C2065" w:rsidRPr="00B1311B" w:rsidRDefault="004C2065" w:rsidP="004C2065">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F135AC" w:rsidRPr="00B1311B">
        <w:rPr>
          <w:rFonts w:ascii="Times New Roman" w:eastAsia="Times New Roman" w:hAnsi="Times New Roman" w:cs="Times New Roman"/>
          <w:sz w:val="28"/>
          <w:szCs w:val="28"/>
          <w:lang w:eastAsia="ar-SA"/>
        </w:rPr>
        <w:t>71</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383"/>
        <w:gridCol w:w="709"/>
        <w:gridCol w:w="1559"/>
        <w:gridCol w:w="1559"/>
        <w:gridCol w:w="851"/>
      </w:tblGrid>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Расчетный срок</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к итогу</w:t>
            </w:r>
          </w:p>
        </w:tc>
      </w:tr>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290,8</w:t>
            </w:r>
          </w:p>
        </w:tc>
        <w:tc>
          <w:tcPr>
            <w:tcW w:w="1559" w:type="dxa"/>
            <w:shd w:val="clear" w:color="auto" w:fill="auto"/>
            <w:vAlign w:val="center"/>
          </w:tcPr>
          <w:p w:rsidR="004C2065" w:rsidRPr="00B1311B" w:rsidRDefault="004C2065" w:rsidP="00B402C3">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w:t>
            </w:r>
            <w:r w:rsidR="00B402C3">
              <w:rPr>
                <w:rFonts w:ascii="Times New Roman" w:eastAsia="Times New Roman" w:hAnsi="Times New Roman" w:cs="Times New Roman"/>
                <w:b/>
                <w:sz w:val="24"/>
                <w:szCs w:val="24"/>
                <w:lang w:eastAsia="ar-SA"/>
              </w:rPr>
              <w:t>7</w:t>
            </w:r>
            <w:r w:rsidRPr="00B1311B">
              <w:rPr>
                <w:rFonts w:ascii="Times New Roman" w:eastAsia="Times New Roman" w:hAnsi="Times New Roman" w:cs="Times New Roman"/>
                <w:b/>
                <w:sz w:val="24"/>
                <w:szCs w:val="24"/>
                <w:lang w:eastAsia="ar-SA"/>
              </w:rPr>
              <w:t>,</w:t>
            </w:r>
            <w:r w:rsidR="00B402C3">
              <w:rPr>
                <w:rFonts w:ascii="Times New Roman" w:eastAsia="Times New Roman" w:hAnsi="Times New Roman" w:cs="Times New Roman"/>
                <w:b/>
                <w:sz w:val="24"/>
                <w:szCs w:val="24"/>
                <w:lang w:eastAsia="ar-SA"/>
              </w:rPr>
              <w:t>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100</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95,2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112,9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38,53</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83,0</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комплексного развития, включая территории, подлежащие комплексному освоению, в том числе в целях строительства жилья экономического класса, территории размещения земельных участков, подлежащих предоставлению многодетным семьям</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70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4,0</w:t>
            </w:r>
          </w:p>
        </w:tc>
        <w:tc>
          <w:tcPr>
            <w:tcW w:w="1559" w:type="dxa"/>
            <w:shd w:val="clear" w:color="auto" w:fill="auto"/>
          </w:tcPr>
          <w:p w:rsidR="004C2065" w:rsidRPr="00B1311B" w:rsidRDefault="00B402C3" w:rsidP="00B402C3">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r w:rsidR="004C2065" w:rsidRPr="00B1311B">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0</w:t>
            </w:r>
          </w:p>
        </w:tc>
        <w:tc>
          <w:tcPr>
            <w:tcW w:w="851"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5,56</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Многофункциональная общественно-деловая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559" w:type="dxa"/>
            <w:shd w:val="clear" w:color="auto" w:fill="auto"/>
            <w:vAlign w:val="center"/>
          </w:tcPr>
          <w:p w:rsidR="004C2065" w:rsidRPr="00B1311B" w:rsidRDefault="004C2065" w:rsidP="00B402C3">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r w:rsidR="00B402C3">
              <w:rPr>
                <w:rFonts w:ascii="Times New Roman" w:eastAsia="Times New Roman" w:hAnsi="Times New Roman" w:cs="Times New Roman"/>
                <w:sz w:val="24"/>
                <w:szCs w:val="24"/>
                <w:lang w:eastAsia="ar-SA"/>
              </w:rPr>
              <w:t>7</w:t>
            </w:r>
            <w:r w:rsidRPr="00B1311B">
              <w:rPr>
                <w:rFonts w:ascii="Times New Roman" w:eastAsia="Times New Roman" w:hAnsi="Times New Roman" w:cs="Times New Roman"/>
                <w:sz w:val="24"/>
                <w:szCs w:val="24"/>
                <w:lang w:eastAsia="ar-SA"/>
              </w:rPr>
              <w:t>,</w:t>
            </w:r>
            <w:r w:rsidR="00B402C3">
              <w:rPr>
                <w:rFonts w:ascii="Times New Roman" w:eastAsia="Times New Roman" w:hAnsi="Times New Roman" w:cs="Times New Roman"/>
                <w:sz w:val="24"/>
                <w:szCs w:val="24"/>
                <w:lang w:eastAsia="ar-SA"/>
              </w:rPr>
              <w:t>6</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27,1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34,5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11,82</w:t>
            </w:r>
          </w:p>
        </w:tc>
      </w:tr>
      <w:tr w:rsidR="004C2065" w:rsidRPr="00B1311B" w:rsidTr="004C2065">
        <w:trPr>
          <w:trHeight w:val="20"/>
        </w:trPr>
        <w:tc>
          <w:tcPr>
            <w:tcW w:w="687" w:type="dxa"/>
            <w:vMerge w:val="restart"/>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27,0</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17,7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18,7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vMerge/>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9,3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15,7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lastRenderedPageBreak/>
              <w:t>4.</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39,9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13,61</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151,39</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85,9</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29,31</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127,86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65,2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6,33</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садоводческих, огороднических или дачных некоммерческих объединений граждан</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1,16</w:t>
            </w:r>
          </w:p>
        </w:tc>
      </w:tr>
    </w:tbl>
    <w:p w:rsidR="004C2065" w:rsidRPr="00B1311B" w:rsidRDefault="004C2065" w:rsidP="004C2065">
      <w:pPr>
        <w:widowControl w:val="0"/>
        <w:tabs>
          <w:tab w:val="left" w:pos="3855"/>
        </w:tabs>
        <w:spacing w:after="0" w:line="240" w:lineRule="auto"/>
        <w:ind w:right="-142"/>
        <w:jc w:val="center"/>
        <w:rPr>
          <w:rFonts w:ascii="Times New Roman" w:eastAsia="Times New Roman" w:hAnsi="Times New Roman" w:cs="Times New Roman"/>
          <w:b/>
          <w:sz w:val="28"/>
          <w:szCs w:val="28"/>
        </w:rPr>
      </w:pPr>
    </w:p>
    <w:p w:rsidR="004C2065" w:rsidRPr="00B1311B" w:rsidRDefault="004C2065" w:rsidP="004C2065">
      <w:pPr>
        <w:tabs>
          <w:tab w:val="center" w:pos="9639"/>
        </w:tabs>
        <w:spacing w:after="0" w:line="240" w:lineRule="auto"/>
        <w:ind w:firstLine="567"/>
        <w:jc w:val="center"/>
        <w:rPr>
          <w:rFonts w:ascii="Times New Roman" w:eastAsia="Times New Roman" w:hAnsi="Times New Roman" w:cs="Times New Roman"/>
          <w:b/>
          <w:sz w:val="28"/>
          <w:szCs w:val="20"/>
        </w:rPr>
      </w:pPr>
      <w:r w:rsidRPr="00B1311B">
        <w:rPr>
          <w:rFonts w:ascii="Times New Roman" w:eastAsia="Times New Roman" w:hAnsi="Times New Roman" w:cs="Times New Roman"/>
          <w:b/>
          <w:sz w:val="28"/>
          <w:szCs w:val="20"/>
        </w:rPr>
        <w:t>Баланс территории хутора Сокольский</w:t>
      </w:r>
    </w:p>
    <w:p w:rsidR="004C2065" w:rsidRPr="00B1311B" w:rsidRDefault="004C2065" w:rsidP="004C2065">
      <w:pPr>
        <w:spacing w:after="0" w:line="240" w:lineRule="auto"/>
        <w:ind w:right="-34"/>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 xml:space="preserve">Таблица </w:t>
      </w:r>
      <w:r w:rsidR="00F135AC" w:rsidRPr="00B1311B">
        <w:rPr>
          <w:rFonts w:ascii="Times New Roman" w:eastAsia="Times New Roman" w:hAnsi="Times New Roman" w:cs="Times New Roman"/>
          <w:sz w:val="28"/>
          <w:szCs w:val="28"/>
          <w:lang w:eastAsia="ar-SA"/>
        </w:rPr>
        <w:t>72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383"/>
        <w:gridCol w:w="709"/>
        <w:gridCol w:w="1559"/>
        <w:gridCol w:w="1559"/>
        <w:gridCol w:w="851"/>
      </w:tblGrid>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пп</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Показатели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Ед.изм.</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Сущ. положение</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Расчетный срок</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к итогу</w:t>
            </w:r>
          </w:p>
        </w:tc>
      </w:tr>
      <w:tr w:rsidR="004C2065" w:rsidRPr="00B1311B" w:rsidTr="004C2065">
        <w:trPr>
          <w:trHeight w:val="20"/>
          <w:tblHeader/>
        </w:trPr>
        <w:tc>
          <w:tcPr>
            <w:tcW w:w="687"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156,6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156,6</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100</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5,55</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70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0,5</w:t>
            </w:r>
          </w:p>
        </w:tc>
        <w:tc>
          <w:tcPr>
            <w:tcW w:w="1559"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0,7</w:t>
            </w:r>
          </w:p>
        </w:tc>
        <w:tc>
          <w:tcPr>
            <w:tcW w:w="851"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0,44</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12,45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8,81</w:t>
            </w:r>
          </w:p>
        </w:tc>
      </w:tr>
      <w:tr w:rsidR="004C2065" w:rsidRPr="00B1311B" w:rsidTr="004C2065">
        <w:trPr>
          <w:trHeight w:val="85"/>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улично-дорожной сети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11,6</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Посадочная площадка</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10,5</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6,70</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4.2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141,65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122,1</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77,99</w:t>
            </w: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132,95</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98,3</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8,7</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i/>
                <w:sz w:val="24"/>
                <w:szCs w:val="24"/>
                <w:lang w:eastAsia="ar-SA"/>
              </w:rPr>
            </w:pPr>
          </w:p>
        </w:tc>
      </w:tr>
      <w:tr w:rsidR="004C2065" w:rsidRPr="00B1311B" w:rsidTr="004C2065">
        <w:trPr>
          <w:trHeight w:val="20"/>
        </w:trPr>
        <w:tc>
          <w:tcPr>
            <w:tcW w:w="687" w:type="dxa"/>
            <w:shd w:val="clear" w:color="auto" w:fill="auto"/>
          </w:tcPr>
          <w:p w:rsidR="004C2065" w:rsidRPr="00B1311B" w:rsidRDefault="004C2065" w:rsidP="004C2065">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4383" w:type="dxa"/>
            <w:shd w:val="clear" w:color="auto" w:fill="auto"/>
          </w:tcPr>
          <w:p w:rsidR="004C2065" w:rsidRPr="00B1311B" w:rsidRDefault="004C2065" w:rsidP="004C2065">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70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0,8</w:t>
            </w:r>
          </w:p>
        </w:tc>
        <w:tc>
          <w:tcPr>
            <w:tcW w:w="851" w:type="dxa"/>
            <w:shd w:val="clear" w:color="auto" w:fill="auto"/>
            <w:vAlign w:val="center"/>
          </w:tcPr>
          <w:p w:rsidR="004C2065" w:rsidRPr="00B1311B" w:rsidRDefault="004C2065" w:rsidP="004C2065">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0,51</w:t>
            </w:r>
          </w:p>
        </w:tc>
      </w:tr>
    </w:tbl>
    <w:p w:rsidR="004C2065" w:rsidRPr="00B1311B" w:rsidRDefault="004C2065" w:rsidP="004C2065">
      <w:pPr>
        <w:spacing w:after="0" w:line="240" w:lineRule="auto"/>
        <w:jc w:val="right"/>
        <w:rPr>
          <w:rFonts w:ascii="Times New Roman" w:eastAsia="Times New Roman" w:hAnsi="Times New Roman" w:cs="Times New Roman"/>
          <w:sz w:val="28"/>
          <w:szCs w:val="28"/>
        </w:rPr>
      </w:pPr>
    </w:p>
    <w:p w:rsidR="004C2065" w:rsidRPr="00B1311B" w:rsidRDefault="004C2065" w:rsidP="00E06797">
      <w:pPr>
        <w:spacing w:after="0" w:line="240" w:lineRule="auto"/>
        <w:ind w:right="-1" w:firstLine="709"/>
        <w:jc w:val="right"/>
        <w:rPr>
          <w:rFonts w:ascii="Times New Roman" w:eastAsia="Times New Roman" w:hAnsi="Times New Roman" w:cs="Times New Roman"/>
          <w:sz w:val="28"/>
          <w:szCs w:val="20"/>
        </w:rPr>
      </w:pPr>
    </w:p>
    <w:p w:rsidR="00807FAC" w:rsidRPr="00B1311B" w:rsidRDefault="00807FAC" w:rsidP="00C37CE2">
      <w:pPr>
        <w:spacing w:after="0" w:line="240" w:lineRule="auto"/>
        <w:jc w:val="right"/>
        <w:rPr>
          <w:rFonts w:ascii="Times New Roman" w:eastAsia="Times New Roman" w:hAnsi="Times New Roman" w:cs="Times New Roman"/>
          <w:sz w:val="28"/>
          <w:szCs w:val="28"/>
        </w:rPr>
      </w:pPr>
    </w:p>
    <w:p w:rsidR="00ED2036" w:rsidRPr="00B1311B" w:rsidRDefault="00ED2036">
      <w:pPr>
        <w:rPr>
          <w:rFonts w:ascii="Times New Roman" w:hAnsi="Times New Roman" w:cs="Times New Roman"/>
          <w:bCs/>
          <w:kern w:val="32"/>
          <w:sz w:val="28"/>
          <w:szCs w:val="28"/>
          <w:lang w:eastAsia="ar-SA"/>
        </w:rPr>
      </w:pPr>
      <w:r w:rsidRPr="00B1311B">
        <w:rPr>
          <w:rFonts w:ascii="Times New Roman" w:hAnsi="Times New Roman" w:cs="Times New Roman"/>
          <w:bCs/>
          <w:kern w:val="32"/>
          <w:sz w:val="28"/>
          <w:szCs w:val="28"/>
          <w:lang w:eastAsia="ar-SA"/>
        </w:rPr>
        <w:br w:type="page"/>
      </w:r>
    </w:p>
    <w:p w:rsidR="00136689" w:rsidRPr="00B1311B" w:rsidRDefault="00E45A6F" w:rsidP="00B543DE">
      <w:pPr>
        <w:pStyle w:val="17"/>
        <w:widowControl w:val="0"/>
        <w:numPr>
          <w:ilvl w:val="0"/>
          <w:numId w:val="15"/>
        </w:numPr>
        <w:suppressAutoHyphens/>
        <w:overflowPunct/>
        <w:autoSpaceDE/>
        <w:autoSpaceDN/>
        <w:adjustRightInd/>
        <w:spacing w:before="240" w:after="60"/>
        <w:textAlignment w:val="auto"/>
        <w:rPr>
          <w:bCs/>
          <w:kern w:val="32"/>
          <w:szCs w:val="28"/>
          <w:lang w:eastAsia="ar-SA"/>
        </w:rPr>
      </w:pPr>
      <w:bookmarkStart w:id="84" w:name="_Toc469070921"/>
      <w:bookmarkStart w:id="85" w:name="_Toc469589677"/>
      <w:bookmarkStart w:id="86" w:name="_Toc23492151"/>
      <w:r w:rsidRPr="00B1311B">
        <w:rPr>
          <w:bCs/>
          <w:kern w:val="32"/>
          <w:szCs w:val="28"/>
          <w:lang w:eastAsia="ar-SA"/>
        </w:rPr>
        <w:lastRenderedPageBreak/>
        <w:t xml:space="preserve">Целевые показатели развития </w:t>
      </w:r>
      <w:r w:rsidR="007D4983" w:rsidRPr="00B1311B">
        <w:rPr>
          <w:bCs/>
          <w:kern w:val="32"/>
          <w:szCs w:val="28"/>
          <w:lang w:eastAsia="ar-SA"/>
        </w:rPr>
        <w:t>сельского</w:t>
      </w:r>
      <w:r w:rsidRPr="00B1311B">
        <w:rPr>
          <w:bCs/>
          <w:kern w:val="32"/>
          <w:szCs w:val="28"/>
          <w:lang w:eastAsia="ar-SA"/>
        </w:rPr>
        <w:t xml:space="preserve"> поселения, включая социально-экономические</w:t>
      </w:r>
      <w:bookmarkEnd w:id="84"/>
      <w:bookmarkEnd w:id="85"/>
      <w:bookmarkEnd w:id="86"/>
    </w:p>
    <w:p w:rsidR="008B1518" w:rsidRPr="00B1311B" w:rsidRDefault="00232CEF" w:rsidP="00B543DE">
      <w:pPr>
        <w:spacing w:after="0"/>
        <w:jc w:val="right"/>
        <w:rPr>
          <w:rFonts w:ascii="Times New Roman" w:hAnsi="Times New Roman" w:cs="Times New Roman"/>
          <w:sz w:val="28"/>
          <w:szCs w:val="28"/>
          <w:lang w:eastAsia="ar-SA"/>
        </w:rPr>
      </w:pPr>
      <w:r w:rsidRPr="00B1311B">
        <w:rPr>
          <w:rFonts w:ascii="Times New Roman" w:hAnsi="Times New Roman" w:cs="Times New Roman"/>
          <w:sz w:val="28"/>
          <w:szCs w:val="28"/>
          <w:lang w:eastAsia="ar-SA"/>
        </w:rPr>
        <w:t xml:space="preserve">Таблица </w:t>
      </w:r>
      <w:r w:rsidR="00F135AC" w:rsidRPr="00B1311B">
        <w:rPr>
          <w:rFonts w:ascii="Times New Roman" w:hAnsi="Times New Roman" w:cs="Times New Roman"/>
          <w:sz w:val="28"/>
          <w:szCs w:val="28"/>
          <w:lang w:eastAsia="ar-SA"/>
        </w:rPr>
        <w:t>73</w:t>
      </w:r>
    </w:p>
    <w:tbl>
      <w:tblPr>
        <w:tblW w:w="9782" w:type="dxa"/>
        <w:tblInd w:w="-34" w:type="dxa"/>
        <w:tblLayout w:type="fixed"/>
        <w:tblLook w:val="0000" w:firstRow="0" w:lastRow="0" w:firstColumn="0" w:lastColumn="0" w:noHBand="0" w:noVBand="0"/>
      </w:tblPr>
      <w:tblGrid>
        <w:gridCol w:w="851"/>
        <w:gridCol w:w="4253"/>
        <w:gridCol w:w="1418"/>
        <w:gridCol w:w="142"/>
        <w:gridCol w:w="1559"/>
        <w:gridCol w:w="142"/>
        <w:gridCol w:w="1417"/>
      </w:tblGrid>
      <w:tr w:rsidR="00B543DE" w:rsidRPr="00B1311B" w:rsidTr="00B543DE">
        <w:trPr>
          <w:trHeight w:val="741"/>
          <w:tblHeader/>
        </w:trPr>
        <w:tc>
          <w:tcPr>
            <w:tcW w:w="851"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пп</w:t>
            </w:r>
          </w:p>
        </w:tc>
        <w:tc>
          <w:tcPr>
            <w:tcW w:w="4253"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Показатели</w:t>
            </w:r>
          </w:p>
        </w:tc>
        <w:tc>
          <w:tcPr>
            <w:tcW w:w="1418" w:type="dxa"/>
            <w:tcBorders>
              <w:top w:val="single" w:sz="4" w:space="0" w:color="000000"/>
              <w:left w:val="single" w:sz="4" w:space="0" w:color="000000"/>
              <w:bottom w:val="single" w:sz="4" w:space="0" w:color="000000"/>
              <w:right w:val="single" w:sz="4" w:space="0" w:color="000000"/>
            </w:tcBorders>
          </w:tcPr>
          <w:p w:rsidR="00B543DE" w:rsidRPr="00B1311B" w:rsidRDefault="00B543DE" w:rsidP="00B543DE">
            <w:pPr>
              <w:widowControl w:val="0"/>
              <w:snapToGrid w:val="0"/>
              <w:spacing w:after="0" w:line="240" w:lineRule="auto"/>
              <w:ind w:left="-57" w:right="-57"/>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Ед.изм.</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543DE" w:rsidRPr="00B1311B" w:rsidRDefault="00B543DE" w:rsidP="00B543DE">
            <w:pPr>
              <w:widowControl w:val="0"/>
              <w:snapToGrid w:val="0"/>
              <w:spacing w:after="0" w:line="240" w:lineRule="auto"/>
              <w:ind w:left="-57" w:right="-57"/>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Существующее положение, га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Расчетный срок, га</w:t>
            </w:r>
          </w:p>
        </w:tc>
      </w:tr>
      <w:tr w:rsidR="00B543DE" w:rsidRPr="00B1311B" w:rsidTr="00B543DE">
        <w:trPr>
          <w:tblHeader/>
        </w:trPr>
        <w:tc>
          <w:tcPr>
            <w:tcW w:w="851"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w:t>
            </w:r>
          </w:p>
        </w:tc>
        <w:tc>
          <w:tcPr>
            <w:tcW w:w="4253"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543DE" w:rsidRPr="00B1311B" w:rsidRDefault="00B543DE"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543DE" w:rsidRPr="00B1311B" w:rsidRDefault="00B543DE"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3DE" w:rsidRPr="00B1311B" w:rsidRDefault="00B543DE"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r>
      <w:tr w:rsidR="00B543DE" w:rsidRPr="00B1311B" w:rsidTr="00B543DE">
        <w:tc>
          <w:tcPr>
            <w:tcW w:w="851" w:type="dxa"/>
            <w:tcBorders>
              <w:top w:val="single" w:sz="4" w:space="0" w:color="000000"/>
              <w:left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Общая площадь земель в административных границах Железного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7792,6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7792,6</w:t>
            </w:r>
          </w:p>
        </w:tc>
      </w:tr>
      <w:tr w:rsidR="00B543DE" w:rsidRPr="00B1311B" w:rsidTr="00B543DE">
        <w:tc>
          <w:tcPr>
            <w:tcW w:w="851" w:type="dxa"/>
            <w:tcBorders>
              <w:top w:val="single" w:sz="4" w:space="0" w:color="000000"/>
              <w:left w:val="single" w:sz="4" w:space="0" w:color="000000"/>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B543DE" w:rsidRPr="00B1311B" w:rsidRDefault="00B543DE" w:rsidP="00B543DE">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в том числе:</w:t>
            </w:r>
          </w:p>
        </w:tc>
        <w:tc>
          <w:tcPr>
            <w:tcW w:w="1418" w:type="dxa"/>
            <w:tcBorders>
              <w:top w:val="single" w:sz="4" w:space="0" w:color="000000"/>
              <w:left w:val="single" w:sz="4" w:space="0" w:color="000000"/>
              <w:bottom w:val="single" w:sz="4" w:space="0" w:color="000000"/>
              <w:right w:val="single" w:sz="4" w:space="0" w:color="000000"/>
            </w:tcBorders>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3DE" w:rsidRPr="00B1311B" w:rsidRDefault="00B543DE" w:rsidP="00B543DE">
            <w:pPr>
              <w:widowControl w:val="0"/>
              <w:snapToGrid w:val="0"/>
              <w:spacing w:after="0" w:line="240" w:lineRule="auto"/>
              <w:ind w:right="-1"/>
              <w:jc w:val="center"/>
              <w:rPr>
                <w:rFonts w:ascii="Times New Roman" w:eastAsia="Times New Roman" w:hAnsi="Times New Roman" w:cs="Times New Roman"/>
                <w:b/>
                <w:sz w:val="24"/>
                <w:szCs w:val="24"/>
              </w:rPr>
            </w:pPr>
          </w:p>
        </w:tc>
      </w:tr>
      <w:tr w:rsidR="005E172B" w:rsidRPr="00B1311B" w:rsidTr="006A0D36">
        <w:tc>
          <w:tcPr>
            <w:tcW w:w="851" w:type="dxa"/>
            <w:tcBorders>
              <w:top w:val="single" w:sz="4" w:space="0" w:color="000000"/>
              <w:left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 xml:space="preserve">Земли сельскохозяйственного назначения, </w:t>
            </w:r>
          </w:p>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в т.ч.</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6535,5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65</w:t>
            </w:r>
            <w:r>
              <w:rPr>
                <w:rFonts w:ascii="Times New Roman" w:eastAsia="Times New Roman" w:hAnsi="Times New Roman" w:cs="Times New Roman"/>
                <w:b/>
                <w:sz w:val="24"/>
                <w:szCs w:val="24"/>
              </w:rPr>
              <w:t>29</w:t>
            </w:r>
            <w:r w:rsidRPr="00B1311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tc>
      </w:tr>
      <w:tr w:rsidR="005E172B" w:rsidRPr="00B1311B" w:rsidTr="006A0D36">
        <w:trPr>
          <w:trHeight w:val="608"/>
        </w:trPr>
        <w:tc>
          <w:tcPr>
            <w:tcW w:w="851" w:type="dxa"/>
            <w:tcBorders>
              <w:top w:val="single" w:sz="4" w:space="0" w:color="000000"/>
              <w:left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1.1</w:t>
            </w:r>
          </w:p>
        </w:tc>
        <w:tc>
          <w:tcPr>
            <w:tcW w:w="4253" w:type="dxa"/>
            <w:tcBorders>
              <w:top w:val="single" w:sz="4" w:space="0" w:color="000000"/>
              <w:left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производства</w:t>
            </w:r>
          </w:p>
        </w:tc>
        <w:tc>
          <w:tcPr>
            <w:tcW w:w="1418" w:type="dxa"/>
            <w:tcBorders>
              <w:top w:val="single" w:sz="4" w:space="0" w:color="000000"/>
              <w:left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62,4</w:t>
            </w:r>
          </w:p>
        </w:tc>
        <w:tc>
          <w:tcPr>
            <w:tcW w:w="1559" w:type="dxa"/>
            <w:gridSpan w:val="2"/>
            <w:tcBorders>
              <w:top w:val="single" w:sz="4" w:space="0" w:color="auto"/>
              <w:left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73,5</w:t>
            </w:r>
          </w:p>
        </w:tc>
      </w:tr>
      <w:tr w:rsidR="005E172B" w:rsidRPr="00B1311B" w:rsidTr="006A0D36">
        <w:trPr>
          <w:trHeight w:val="608"/>
        </w:trPr>
        <w:tc>
          <w:tcPr>
            <w:tcW w:w="851" w:type="dxa"/>
            <w:tcBorders>
              <w:top w:val="single" w:sz="4" w:space="0" w:color="000000"/>
              <w:left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c>
          <w:tcPr>
            <w:tcW w:w="4253" w:type="dxa"/>
            <w:tcBorders>
              <w:top w:val="single" w:sz="4" w:space="0" w:color="000000"/>
              <w:left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сельскохозяйственного назначения.</w:t>
            </w:r>
          </w:p>
        </w:tc>
        <w:tc>
          <w:tcPr>
            <w:tcW w:w="1418" w:type="dxa"/>
            <w:tcBorders>
              <w:top w:val="single" w:sz="4" w:space="0" w:color="000000"/>
              <w:left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6473,1</w:t>
            </w:r>
          </w:p>
        </w:tc>
        <w:tc>
          <w:tcPr>
            <w:tcW w:w="1559" w:type="dxa"/>
            <w:gridSpan w:val="2"/>
            <w:tcBorders>
              <w:top w:val="single" w:sz="4" w:space="0" w:color="auto"/>
              <w:left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64</w:t>
            </w:r>
            <w:r>
              <w:rPr>
                <w:rFonts w:ascii="Times New Roman" w:eastAsia="Times New Roman" w:hAnsi="Times New Roman" w:cs="Times New Roman"/>
                <w:sz w:val="24"/>
                <w:szCs w:val="24"/>
              </w:rPr>
              <w:t>56</w:t>
            </w:r>
            <w:r w:rsidRPr="00B1311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r w:rsidR="005E172B" w:rsidRPr="00B1311B" w:rsidTr="006A0D36">
        <w:tc>
          <w:tcPr>
            <w:tcW w:w="851" w:type="dxa"/>
            <w:tcBorders>
              <w:top w:val="single" w:sz="4" w:space="0" w:color="000000"/>
              <w:left w:val="single" w:sz="4" w:space="0" w:color="000000"/>
            </w:tcBorders>
            <w:shd w:val="clear" w:color="auto" w:fill="auto"/>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2.</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населенных пунктов: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1142,1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1143,0</w:t>
            </w:r>
          </w:p>
        </w:tc>
      </w:tr>
      <w:tr w:rsidR="005E172B" w:rsidRPr="00B1311B" w:rsidTr="006A0D36">
        <w:tc>
          <w:tcPr>
            <w:tcW w:w="851" w:type="dxa"/>
            <w:vMerge w:val="restart"/>
            <w:tcBorders>
              <w:top w:val="single" w:sz="4" w:space="0" w:color="000000"/>
              <w:left w:val="single" w:sz="4" w:space="0" w:color="000000"/>
            </w:tcBorders>
            <w:shd w:val="clear" w:color="auto" w:fill="auto"/>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2.1</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населенного пункта</w:t>
            </w:r>
          </w:p>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1142,1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114</w:t>
            </w:r>
            <w:r>
              <w:rPr>
                <w:rFonts w:ascii="Times New Roman" w:eastAsia="Times New Roman" w:hAnsi="Times New Roman" w:cs="Times New Roman"/>
                <w:b/>
                <w:sz w:val="24"/>
                <w:szCs w:val="24"/>
              </w:rPr>
              <w:t>7</w:t>
            </w:r>
            <w:r w:rsidRPr="00B1311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tc>
      </w:tr>
      <w:tr w:rsidR="005E172B" w:rsidRPr="00B1311B" w:rsidTr="006A0D36">
        <w:tc>
          <w:tcPr>
            <w:tcW w:w="851" w:type="dxa"/>
            <w:vMerge/>
            <w:tcBorders>
              <w:left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Железный</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504,6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503,3</w:t>
            </w:r>
          </w:p>
        </w:tc>
      </w:tr>
      <w:tr w:rsidR="005E172B" w:rsidRPr="00B1311B" w:rsidTr="006A0D36">
        <w:tc>
          <w:tcPr>
            <w:tcW w:w="851" w:type="dxa"/>
            <w:vMerge/>
            <w:tcBorders>
              <w:left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Свободный</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190,2</w:t>
            </w:r>
          </w:p>
        </w:tc>
      </w:tr>
      <w:tr w:rsidR="005E172B" w:rsidRPr="00B1311B" w:rsidTr="006A0D36">
        <w:tc>
          <w:tcPr>
            <w:tcW w:w="851" w:type="dxa"/>
            <w:vMerge/>
            <w:tcBorders>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Сокольский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156,5</w:t>
            </w:r>
          </w:p>
        </w:tc>
      </w:tr>
      <w:tr w:rsidR="005E172B" w:rsidRPr="00B1311B" w:rsidTr="006A0D36">
        <w:tc>
          <w:tcPr>
            <w:tcW w:w="851" w:type="dxa"/>
            <w:tcBorders>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9E1D4A">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 х. Аргатов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1F484B">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9E1D4A">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29</w:t>
            </w:r>
            <w:r>
              <w:rPr>
                <w:rFonts w:ascii="Times New Roman" w:eastAsia="Times New Roman" w:hAnsi="Times New Roman" w:cs="Times New Roman"/>
                <w:sz w:val="24"/>
                <w:szCs w:val="24"/>
              </w:rPr>
              <w:t>7</w:t>
            </w:r>
            <w:r w:rsidRPr="00B1311B">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r>
      <w:tr w:rsidR="005E172B" w:rsidRPr="00B1311B" w:rsidTr="00B543DE">
        <w:tc>
          <w:tcPr>
            <w:tcW w:w="851" w:type="dxa"/>
            <w:tcBorders>
              <w:top w:val="single" w:sz="4" w:space="0" w:color="000000"/>
              <w:left w:val="single" w:sz="4" w:space="0" w:color="000000"/>
            </w:tcBorders>
            <w:shd w:val="clear" w:color="auto" w:fill="auto"/>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3.</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промышленности, энергетики, транспорта, связи, радиовещания и др.:</w:t>
            </w:r>
          </w:p>
        </w:tc>
        <w:tc>
          <w:tcPr>
            <w:tcW w:w="1418" w:type="dxa"/>
            <w:tcBorders>
              <w:top w:val="single" w:sz="4" w:space="0" w:color="000000"/>
              <w:left w:val="single" w:sz="4" w:space="0" w:color="000000"/>
              <w:bottom w:val="single" w:sz="4" w:space="0" w:color="000000"/>
              <w:right w:val="single" w:sz="4" w:space="0" w:color="000000"/>
            </w:tcBorders>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44,2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44,4</w:t>
            </w:r>
          </w:p>
        </w:tc>
      </w:tr>
      <w:tr w:rsidR="005E172B" w:rsidRPr="00B1311B" w:rsidTr="00B543DE">
        <w:tc>
          <w:tcPr>
            <w:tcW w:w="851" w:type="dxa"/>
            <w:tcBorders>
              <w:top w:val="single" w:sz="4" w:space="0" w:color="000000"/>
              <w:left w:val="single" w:sz="4" w:space="0" w:color="000000"/>
            </w:tcBorders>
            <w:shd w:val="clear" w:color="auto" w:fill="auto"/>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3.1</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13"/>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промышленности, энергетики, транспорта, связи, радиовещания и др.</w:t>
            </w:r>
          </w:p>
        </w:tc>
        <w:tc>
          <w:tcPr>
            <w:tcW w:w="1418" w:type="dxa"/>
            <w:tcBorders>
              <w:top w:val="single" w:sz="4" w:space="0" w:color="000000"/>
              <w:left w:val="single" w:sz="4" w:space="0" w:color="000000"/>
              <w:bottom w:val="single" w:sz="4" w:space="0" w:color="000000"/>
              <w:right w:val="single" w:sz="4" w:space="0" w:color="000000"/>
            </w:tcBorders>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43,2</w:t>
            </w:r>
          </w:p>
        </w:tc>
      </w:tr>
      <w:tr w:rsidR="005E172B" w:rsidRPr="00B1311B" w:rsidTr="00B543D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3.2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Земли иного специального назначения (кладбища)</w:t>
            </w:r>
          </w:p>
        </w:tc>
        <w:tc>
          <w:tcPr>
            <w:tcW w:w="1418" w:type="dxa"/>
            <w:tcBorders>
              <w:top w:val="single" w:sz="4" w:space="0" w:color="auto"/>
              <w:left w:val="single" w:sz="4" w:space="0" w:color="auto"/>
              <w:bottom w:val="single" w:sz="4" w:space="0" w:color="auto"/>
              <w:right w:val="single" w:sz="4" w:space="0" w:color="auto"/>
            </w:tcBorders>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1,2</w:t>
            </w:r>
          </w:p>
        </w:tc>
      </w:tr>
      <w:tr w:rsidR="005E172B" w:rsidRPr="00B1311B" w:rsidTr="00B543DE">
        <w:tc>
          <w:tcPr>
            <w:tcW w:w="851"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4.</w:t>
            </w: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b/>
                <w:sz w:val="24"/>
                <w:szCs w:val="24"/>
              </w:rPr>
              <w:t>Земли водного фонда</w:t>
            </w:r>
          </w:p>
        </w:tc>
        <w:tc>
          <w:tcPr>
            <w:tcW w:w="1418" w:type="dxa"/>
            <w:tcBorders>
              <w:top w:val="single" w:sz="4" w:space="0" w:color="000000"/>
              <w:left w:val="single" w:sz="4" w:space="0" w:color="000000"/>
              <w:bottom w:val="single" w:sz="4" w:space="0" w:color="000000"/>
              <w:right w:val="single" w:sz="4" w:space="0" w:color="000000"/>
            </w:tcBorders>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143,9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r w:rsidRPr="00B1311B">
              <w:rPr>
                <w:rFonts w:ascii="Times New Roman" w:eastAsia="Times New Roman" w:hAnsi="Times New Roman" w:cs="Times New Roman"/>
                <w:b/>
                <w:sz w:val="24"/>
                <w:szCs w:val="24"/>
              </w:rPr>
              <w:t>143,9</w:t>
            </w:r>
          </w:p>
        </w:tc>
      </w:tr>
      <w:tr w:rsidR="005E172B" w:rsidRPr="00B1311B" w:rsidTr="00B543DE">
        <w:tc>
          <w:tcPr>
            <w:tcW w:w="851"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p>
        </w:tc>
        <w:tc>
          <w:tcPr>
            <w:tcW w:w="4253" w:type="dxa"/>
            <w:tcBorders>
              <w:top w:val="single" w:sz="4" w:space="0" w:color="000000"/>
              <w:left w:val="single" w:sz="4" w:space="0" w:color="000000"/>
              <w:bottom w:val="single" w:sz="4" w:space="0" w:color="000000"/>
            </w:tcBorders>
            <w:shd w:val="clear" w:color="auto" w:fill="auto"/>
            <w:vAlign w:val="center"/>
          </w:tcPr>
          <w:p w:rsidR="005E172B" w:rsidRPr="00B1311B" w:rsidRDefault="005E172B" w:rsidP="00B543DE">
            <w:pPr>
              <w:widowControl w:val="0"/>
              <w:snapToGrid w:val="0"/>
              <w:spacing w:after="0" w:line="240" w:lineRule="auto"/>
              <w:ind w:right="-1"/>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Из них за границами НП</w:t>
            </w:r>
          </w:p>
        </w:tc>
        <w:tc>
          <w:tcPr>
            <w:tcW w:w="1418" w:type="dxa"/>
            <w:tcBorders>
              <w:top w:val="single" w:sz="4" w:space="0" w:color="000000"/>
              <w:left w:val="single" w:sz="4" w:space="0" w:color="000000"/>
              <w:bottom w:val="single" w:sz="4" w:space="0" w:color="000000"/>
              <w:right w:val="single" w:sz="4" w:space="0" w:color="000000"/>
            </w:tcBorders>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sz w:val="24"/>
                <w:szCs w:val="24"/>
              </w:rPr>
            </w:pPr>
            <w:r w:rsidRPr="00B1311B">
              <w:rPr>
                <w:rFonts w:ascii="Times New Roman" w:eastAsia="Times New Roman" w:hAnsi="Times New Roman" w:cs="Times New Roman"/>
                <w:sz w:val="24"/>
                <w:szCs w:val="24"/>
              </w:rPr>
              <w:t>70,8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widowControl w:val="0"/>
              <w:snapToGrid w:val="0"/>
              <w:spacing w:after="0" w:line="240" w:lineRule="auto"/>
              <w:ind w:right="-1"/>
              <w:jc w:val="center"/>
              <w:rPr>
                <w:rFonts w:ascii="Times New Roman" w:eastAsia="Times New Roman" w:hAnsi="Times New Roman" w:cs="Times New Roman"/>
                <w:b/>
                <w:sz w:val="24"/>
                <w:szCs w:val="24"/>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FDE9D9" w:themeFill="accent6" w:themeFillTint="33"/>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shd w:val="clear" w:color="auto" w:fill="FDE9D9" w:themeFill="accent6" w:themeFillTint="33"/>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хут. Железный </w:t>
            </w:r>
          </w:p>
        </w:tc>
        <w:tc>
          <w:tcPr>
            <w:tcW w:w="1418" w:type="dxa"/>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701" w:type="dxa"/>
            <w:gridSpan w:val="2"/>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559" w:type="dxa"/>
            <w:gridSpan w:val="2"/>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504,59</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503,28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143,86</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163,97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142,98</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142,98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малоэтажными жилыми домами</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0,88</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20,11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418"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6,41</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0,67</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2.2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школы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3,33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3,97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детские сады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0,55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0,55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br w:type="page"/>
            </w:r>
            <w:r w:rsidRPr="00B1311B">
              <w:rPr>
                <w:rFonts w:ascii="Times New Roman" w:eastAsia="Times New Roman" w:hAnsi="Times New Roman" w:cs="Times New Roman"/>
                <w:sz w:val="24"/>
                <w:szCs w:val="24"/>
                <w:lang w:eastAsia="ar-SA"/>
              </w:rPr>
              <w:t xml:space="preserve"> 2.5</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коммунально-бытового обслуживания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rPr>
              <w:t>Территория объектов торговли, общественного питания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0,73</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47,56</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51,74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1,45</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val="restart"/>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44,87</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48,17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xml:space="preserve">- главные улицы </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23,74</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24,66</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vMerge/>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 жилые улицы</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21,12</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i/>
                <w:sz w:val="24"/>
                <w:szCs w:val="24"/>
                <w:lang w:eastAsia="ar-SA"/>
              </w:rPr>
            </w:pPr>
            <w:r w:rsidRPr="00B1311B">
              <w:rPr>
                <w:rFonts w:ascii="Times New Roman" w:eastAsia="Times New Roman" w:hAnsi="Times New Roman" w:cs="Times New Roman"/>
                <w:i/>
                <w:sz w:val="24"/>
                <w:szCs w:val="24"/>
                <w:lang w:eastAsia="ar-SA"/>
              </w:rPr>
              <w:t>23,51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АЗС</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1,24</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4.</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53,4</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68,55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2,83</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17,98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Зоны рекреационного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4,52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46,05</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46,05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5.</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251,81</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198,0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212,62</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187,7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29,64</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9,55</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6.</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1,55</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1,28</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 (закрытое для новых захоронений)</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0,27</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7.</w:t>
            </w:r>
          </w:p>
        </w:tc>
        <w:tc>
          <w:tcPr>
            <w:tcW w:w="4253" w:type="dxa"/>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418" w:type="dxa"/>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gridSpan w:val="2"/>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10,83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shd w:val="clear" w:color="auto" w:fill="FDE9D9" w:themeFill="accent6" w:themeFillTint="33"/>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shd w:val="clear" w:color="auto" w:fill="FDE9D9" w:themeFill="accent6" w:themeFillTint="33"/>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хут. Свободный</w:t>
            </w:r>
          </w:p>
        </w:tc>
        <w:tc>
          <w:tcPr>
            <w:tcW w:w="1418" w:type="dxa"/>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701" w:type="dxa"/>
            <w:gridSpan w:val="2"/>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559" w:type="dxa"/>
            <w:gridSpan w:val="2"/>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Общая площадь территории хутора </w:t>
            </w:r>
            <w:r w:rsidRPr="00B1311B">
              <w:rPr>
                <w:rFonts w:ascii="Times New Roman" w:eastAsia="Times New Roman" w:hAnsi="Times New Roman" w:cs="Times New Roman"/>
                <w:b/>
                <w:sz w:val="24"/>
                <w:szCs w:val="24"/>
                <w:lang w:eastAsia="ar-SA"/>
              </w:rPr>
              <w:lastRenderedPageBreak/>
              <w:t>в установленных границах, всего:</w:t>
            </w:r>
          </w:p>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lastRenderedPageBreak/>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lastRenderedPageBreak/>
              <w:t>190,19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190,19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lastRenderedPageBreak/>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Жилая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79,6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93,4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79,6</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культуры и искусства, предприятий связи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(школа)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учреждений здравоохранения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объектов торговли, общественного питания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главные улицы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жилые улицы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31,3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Зеленые насаждения общего 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Водная территория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14,0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br w:type="page"/>
              <w:t xml:space="preserve"> 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78,25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38,5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Иные зоны сельскохозяйственного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55,25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Кладбище традиционного захоронения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хут. Аргатов</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4F5407">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29</w:t>
            </w:r>
            <w:r w:rsidR="004F5407">
              <w:rPr>
                <w:rFonts w:ascii="Times New Roman" w:eastAsia="Times New Roman" w:hAnsi="Times New Roman" w:cs="Times New Roman"/>
                <w:b/>
                <w:sz w:val="24"/>
                <w:szCs w:val="24"/>
                <w:lang w:eastAsia="ar-SA"/>
              </w:rPr>
              <w:t>7</w:t>
            </w:r>
            <w:r w:rsidRPr="00B1311B">
              <w:rPr>
                <w:rFonts w:ascii="Times New Roman" w:eastAsia="Times New Roman" w:hAnsi="Times New Roman" w:cs="Times New Roman"/>
                <w:b/>
                <w:sz w:val="24"/>
                <w:szCs w:val="24"/>
                <w:lang w:eastAsia="ar-SA"/>
              </w:rPr>
              <w:t>,</w:t>
            </w:r>
            <w:r w:rsidR="004F5407">
              <w:rPr>
                <w:rFonts w:ascii="Times New Roman" w:eastAsia="Times New Roman" w:hAnsi="Times New Roman" w:cs="Times New Roman"/>
                <w:b/>
                <w:sz w:val="24"/>
                <w:szCs w:val="24"/>
                <w:lang w:eastAsia="ar-SA"/>
              </w:rPr>
              <w:t>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95,2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112,9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83,0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комплексного развития, включая территории, подлежащие комплексному освоению, в том числе в целях строительства жилья экономического класса, территории размещения земельных участков, подлежащих предоставлению многодетным семьям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12,2</w:t>
            </w:r>
          </w:p>
        </w:tc>
      </w:tr>
      <w:tr w:rsidR="004F5407" w:rsidRPr="00B1311B" w:rsidTr="00020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9E1D4A">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r w:rsidRPr="00B1311B">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0</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и учреждений управления, учреждений культуры и искусства, предприятий связи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организаций религиозного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народного образования, в т.ч.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учреждений здравоохранения/социального обеспечения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объектов торговли, общественного питания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4F5407"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F5407" w:rsidRPr="00B1311B" w:rsidRDefault="004F5407"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Многофункциональная общественно-деловая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5407" w:rsidRPr="00B1311B" w:rsidRDefault="004F5407" w:rsidP="009E1D4A">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B1311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6</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34,5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Территория улично-дорожной сети, </w:t>
            </w:r>
          </w:p>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 т.ч.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27,0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 главные улицы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18,7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жилые улицы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15,7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39,9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26,1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Поверхностные водные объекты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151,39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85,9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127,86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65,2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 xml:space="preserve">Производственная зона </w:t>
            </w:r>
            <w:r w:rsidRPr="00B1311B">
              <w:rPr>
                <w:rFonts w:ascii="Times New Roman" w:eastAsia="Times New Roman" w:hAnsi="Times New Roman" w:cs="Times New Roman"/>
                <w:sz w:val="24"/>
                <w:szCs w:val="24"/>
                <w:lang w:eastAsia="ar-SA"/>
              </w:rPr>
              <w:lastRenderedPageBreak/>
              <w:t>сельскохозяйственных предприятий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6,33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lastRenderedPageBreak/>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садоводческих, огороднических или дачных некоммерческих объединений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17,2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Воинское кладбище, военное мемориальное кладбище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хут. Сокольский </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Общая площадь территории хутора в установленных границах, всего:</w:t>
            </w:r>
          </w:p>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156,6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156,6</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 xml:space="preserve"> Жилая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8,7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существующей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1,6</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проектируемой застройки индивидуальными жилыми домами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7,1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Общественно-деловая зона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объектов торговли, общественного питания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0,7</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Производственная зона, зона инженерной и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12,45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13,8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улично-дорожной сети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12,5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инженерной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Существующие производственные территории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3.4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Посадочная площадка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рекреационного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10,5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озелененных территорий общего 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4.2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Территория спортивно-оздоровительных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0,4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сельскохозяйственного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141,65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122,1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Зона сельскохозяйственных угодий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132,95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98,3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Производственная зона сельскохозяйственных предприятий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23,8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E172B" w:rsidRPr="00B1311B" w:rsidRDefault="005E172B" w:rsidP="00B543DE">
            <w:pPr>
              <w:spacing w:after="0" w:line="240" w:lineRule="auto"/>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Зона озелененных территорий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72B" w:rsidRPr="00B1311B" w:rsidRDefault="005E172B" w:rsidP="00B543DE">
            <w:pPr>
              <w:spacing w:after="0" w:line="240" w:lineRule="auto"/>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0,8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2" w:type="dxa"/>
            <w:gridSpan w:val="7"/>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4"/>
                <w:lang w:eastAsia="ar-SA"/>
              </w:rPr>
            </w:pPr>
            <w:r w:rsidRPr="00B1311B">
              <w:rPr>
                <w:rFonts w:ascii="Times New Roman" w:eastAsia="Times New Roman" w:hAnsi="Times New Roman" w:cs="Times New Roman"/>
                <w:b/>
                <w:sz w:val="26"/>
                <w:szCs w:val="28"/>
                <w:lang w:eastAsia="ar-SA"/>
              </w:rPr>
              <w:t>2. Население</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2.1</w:t>
            </w: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Численность населения Железного сельского поселения</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4"/>
                <w:lang w:eastAsia="ar-SA"/>
              </w:rPr>
            </w:pPr>
          </w:p>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4"/>
                <w:lang w:eastAsia="ar-SA"/>
              </w:rPr>
              <w:t>чел</w:t>
            </w:r>
            <w:r w:rsidRPr="00B1311B">
              <w:rPr>
                <w:rFonts w:ascii="Times New Roman" w:eastAsia="Times New Roman" w:hAnsi="Times New Roman" w:cs="Times New Roman"/>
                <w:b/>
                <w:sz w:val="26"/>
                <w:szCs w:val="28"/>
                <w:lang w:eastAsia="ar-SA"/>
              </w:rPr>
              <w:t>.</w:t>
            </w:r>
          </w:p>
        </w:tc>
        <w:tc>
          <w:tcPr>
            <w:tcW w:w="1701" w:type="dxa"/>
            <w:gridSpan w:val="2"/>
            <w:vAlign w:val="bottom"/>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2643</w:t>
            </w:r>
          </w:p>
        </w:tc>
        <w:tc>
          <w:tcPr>
            <w:tcW w:w="1559" w:type="dxa"/>
            <w:gridSpan w:val="2"/>
            <w:vAlign w:val="bottom"/>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3265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r w:rsidRPr="00B1311B">
              <w:rPr>
                <w:rFonts w:ascii="Times New Roman" w:eastAsia="Times New Roman" w:hAnsi="Times New Roman" w:cs="Times New Roman"/>
                <w:sz w:val="26"/>
                <w:szCs w:val="28"/>
                <w:lang w:eastAsia="ar-SA"/>
              </w:rPr>
              <w:t>в том числе по населенным пунктам:</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p>
        </w:tc>
        <w:tc>
          <w:tcPr>
            <w:tcW w:w="1701" w:type="dxa"/>
            <w:gridSpan w:val="2"/>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6"/>
                <w:szCs w:val="28"/>
                <w:lang w:eastAsia="ar-SA"/>
              </w:rPr>
            </w:pPr>
          </w:p>
        </w:tc>
        <w:tc>
          <w:tcPr>
            <w:tcW w:w="1559" w:type="dxa"/>
            <w:gridSpan w:val="2"/>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6"/>
                <w:szCs w:val="28"/>
                <w:lang w:eastAsia="ar-SA"/>
              </w:rPr>
            </w:pP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r w:rsidRPr="00B1311B">
              <w:rPr>
                <w:rFonts w:ascii="Times New Roman" w:eastAsia="Times New Roman" w:hAnsi="Times New Roman" w:cs="Times New Roman"/>
                <w:sz w:val="26"/>
                <w:szCs w:val="28"/>
                <w:lang w:eastAsia="ar-SA"/>
              </w:rPr>
              <w:t>- х.Железный</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4"/>
                <w:lang w:eastAsia="ar-SA"/>
              </w:rPr>
            </w:pPr>
            <w:r w:rsidRPr="00B1311B">
              <w:rPr>
                <w:rFonts w:ascii="Times New Roman" w:eastAsia="Times New Roman" w:hAnsi="Times New Roman" w:cs="Times New Roman"/>
                <w:sz w:val="26"/>
                <w:szCs w:val="24"/>
                <w:lang w:eastAsia="ar-SA"/>
              </w:rPr>
              <w:t>чел.</w:t>
            </w:r>
          </w:p>
        </w:tc>
        <w:tc>
          <w:tcPr>
            <w:tcW w:w="1701"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1836</w:t>
            </w:r>
          </w:p>
        </w:tc>
        <w:tc>
          <w:tcPr>
            <w:tcW w:w="1559"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2035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r w:rsidRPr="00B1311B">
              <w:rPr>
                <w:rFonts w:ascii="Times New Roman" w:eastAsia="Times New Roman" w:hAnsi="Times New Roman" w:cs="Times New Roman"/>
                <w:sz w:val="26"/>
                <w:szCs w:val="28"/>
                <w:lang w:eastAsia="ar-SA"/>
              </w:rPr>
              <w:t>- х.Аргатов</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4"/>
                <w:lang w:eastAsia="ar-SA"/>
              </w:rPr>
            </w:pPr>
            <w:r w:rsidRPr="00B1311B">
              <w:rPr>
                <w:rFonts w:ascii="Times New Roman" w:eastAsia="Times New Roman" w:hAnsi="Times New Roman" w:cs="Times New Roman"/>
                <w:sz w:val="26"/>
                <w:szCs w:val="24"/>
                <w:lang w:eastAsia="ar-SA"/>
              </w:rPr>
              <w:t>чел.</w:t>
            </w:r>
          </w:p>
        </w:tc>
        <w:tc>
          <w:tcPr>
            <w:tcW w:w="1701"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454</w:t>
            </w:r>
          </w:p>
        </w:tc>
        <w:tc>
          <w:tcPr>
            <w:tcW w:w="1559"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750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r w:rsidRPr="00B1311B">
              <w:rPr>
                <w:rFonts w:ascii="Times New Roman" w:eastAsia="Times New Roman" w:hAnsi="Times New Roman" w:cs="Times New Roman"/>
                <w:sz w:val="26"/>
                <w:szCs w:val="28"/>
                <w:lang w:eastAsia="ar-SA"/>
              </w:rPr>
              <w:t>- х.Свободный</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4"/>
                <w:lang w:eastAsia="ar-SA"/>
              </w:rPr>
            </w:pPr>
            <w:r w:rsidRPr="00B1311B">
              <w:rPr>
                <w:rFonts w:ascii="Times New Roman" w:eastAsia="Times New Roman" w:hAnsi="Times New Roman" w:cs="Times New Roman"/>
                <w:sz w:val="26"/>
                <w:szCs w:val="24"/>
                <w:lang w:eastAsia="ar-SA"/>
              </w:rPr>
              <w:t>чел.</w:t>
            </w:r>
          </w:p>
        </w:tc>
        <w:tc>
          <w:tcPr>
            <w:tcW w:w="1701"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351</w:t>
            </w:r>
          </w:p>
        </w:tc>
        <w:tc>
          <w:tcPr>
            <w:tcW w:w="1559"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380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sz w:val="26"/>
                <w:szCs w:val="28"/>
                <w:lang w:eastAsia="ar-SA"/>
              </w:rPr>
            </w:pPr>
            <w:r w:rsidRPr="00B1311B">
              <w:rPr>
                <w:rFonts w:ascii="Times New Roman" w:eastAsia="Times New Roman" w:hAnsi="Times New Roman" w:cs="Times New Roman"/>
                <w:sz w:val="26"/>
                <w:szCs w:val="28"/>
                <w:lang w:eastAsia="ar-SA"/>
              </w:rPr>
              <w:t>- х.Сокольский</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4"/>
                <w:lang w:eastAsia="ar-SA"/>
              </w:rPr>
            </w:pPr>
            <w:r w:rsidRPr="00B1311B">
              <w:rPr>
                <w:rFonts w:ascii="Times New Roman" w:eastAsia="Times New Roman" w:hAnsi="Times New Roman" w:cs="Times New Roman"/>
                <w:sz w:val="26"/>
                <w:szCs w:val="24"/>
                <w:lang w:eastAsia="ar-SA"/>
              </w:rPr>
              <w:t>чел.</w:t>
            </w:r>
          </w:p>
        </w:tc>
        <w:tc>
          <w:tcPr>
            <w:tcW w:w="1701"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2</w:t>
            </w:r>
          </w:p>
        </w:tc>
        <w:tc>
          <w:tcPr>
            <w:tcW w:w="1559" w:type="dxa"/>
            <w:gridSpan w:val="2"/>
            <w:vAlign w:val="center"/>
          </w:tcPr>
          <w:p w:rsidR="005E172B" w:rsidRPr="00B1311B" w:rsidRDefault="005E172B" w:rsidP="002349E3">
            <w:pPr>
              <w:widowControl w:val="0"/>
              <w:suppressAutoHyphens/>
              <w:spacing w:after="0" w:line="240" w:lineRule="auto"/>
              <w:jc w:val="right"/>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8"/>
                <w:szCs w:val="28"/>
                <w:lang w:eastAsia="ar-SA"/>
              </w:rPr>
              <w:t>100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2.2</w:t>
            </w:r>
          </w:p>
        </w:tc>
        <w:tc>
          <w:tcPr>
            <w:tcW w:w="4253" w:type="dxa"/>
          </w:tcPr>
          <w:p w:rsidR="005E172B" w:rsidRPr="00B1311B" w:rsidRDefault="005E172B" w:rsidP="002349E3">
            <w:pPr>
              <w:widowControl w:val="0"/>
              <w:suppressAutoHyphens/>
              <w:spacing w:after="0" w:line="240" w:lineRule="auto"/>
              <w:jc w:val="both"/>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Число населенных пунктов всего</w:t>
            </w:r>
          </w:p>
        </w:tc>
        <w:tc>
          <w:tcPr>
            <w:tcW w:w="1418" w:type="dxa"/>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4"/>
                <w:lang w:eastAsia="ar-SA"/>
              </w:rPr>
            </w:pPr>
            <w:r w:rsidRPr="00B1311B">
              <w:rPr>
                <w:rFonts w:ascii="Times New Roman" w:eastAsia="Times New Roman" w:hAnsi="Times New Roman" w:cs="Times New Roman"/>
                <w:b/>
                <w:sz w:val="26"/>
                <w:szCs w:val="24"/>
                <w:lang w:eastAsia="ar-SA"/>
              </w:rPr>
              <w:t>единиц</w:t>
            </w:r>
          </w:p>
        </w:tc>
        <w:tc>
          <w:tcPr>
            <w:tcW w:w="1701" w:type="dxa"/>
            <w:gridSpan w:val="2"/>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4</w:t>
            </w:r>
          </w:p>
        </w:tc>
        <w:tc>
          <w:tcPr>
            <w:tcW w:w="1559" w:type="dxa"/>
            <w:gridSpan w:val="2"/>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2" w:type="dxa"/>
            <w:gridSpan w:val="7"/>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3. Жилищный фонд</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5E172B" w:rsidRPr="00B1311B" w:rsidRDefault="005E172B" w:rsidP="002349E3">
            <w:pPr>
              <w:widowControl w:val="0"/>
              <w:tabs>
                <w:tab w:val="left" w:pos="777"/>
                <w:tab w:val="left" w:pos="885"/>
              </w:tabs>
              <w:suppressAutoHyphens/>
              <w:snapToGrid w:val="0"/>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3.1</w:t>
            </w:r>
          </w:p>
        </w:tc>
        <w:tc>
          <w:tcPr>
            <w:tcW w:w="4253" w:type="dxa"/>
            <w:vAlign w:val="center"/>
          </w:tcPr>
          <w:p w:rsidR="005E172B" w:rsidRPr="00B1311B" w:rsidRDefault="005E172B" w:rsidP="002349E3">
            <w:pPr>
              <w:widowControl w:val="0"/>
              <w:suppressAutoHyphens/>
              <w:snapToGrid w:val="0"/>
              <w:spacing w:after="0" w:line="240" w:lineRule="auto"/>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Общая площадь жилищного фонда</w:t>
            </w:r>
          </w:p>
        </w:tc>
        <w:tc>
          <w:tcPr>
            <w:tcW w:w="1418" w:type="dxa"/>
            <w:vAlign w:val="bottom"/>
          </w:tcPr>
          <w:p w:rsidR="005E172B" w:rsidRPr="00B1311B" w:rsidRDefault="005E172B" w:rsidP="002349E3">
            <w:pPr>
              <w:widowControl w:val="0"/>
              <w:tabs>
                <w:tab w:val="left" w:pos="1279"/>
                <w:tab w:val="left" w:pos="1812"/>
              </w:tabs>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тыс. м</w:t>
            </w:r>
            <w:r w:rsidRPr="00B1311B">
              <w:rPr>
                <w:rFonts w:ascii="Times New Roman" w:eastAsia="Times New Roman" w:hAnsi="Times New Roman" w:cs="Times New Roman"/>
                <w:sz w:val="24"/>
                <w:szCs w:val="24"/>
                <w:vertAlign w:val="superscript"/>
                <w:lang w:eastAsia="ar-SA"/>
              </w:rPr>
              <w:t>2</w:t>
            </w:r>
          </w:p>
          <w:p w:rsidR="005E172B" w:rsidRPr="00B1311B" w:rsidRDefault="005E172B" w:rsidP="002349E3">
            <w:pPr>
              <w:widowControl w:val="0"/>
              <w:tabs>
                <w:tab w:val="left" w:pos="1279"/>
                <w:tab w:val="left" w:pos="1812"/>
              </w:tabs>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общ.пл.кв.</w:t>
            </w:r>
          </w:p>
        </w:tc>
        <w:tc>
          <w:tcPr>
            <w:tcW w:w="1701"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44,5</w:t>
            </w:r>
          </w:p>
        </w:tc>
        <w:tc>
          <w:tcPr>
            <w:tcW w:w="1559"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65,72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777"/>
                <w:tab w:val="left" w:pos="885"/>
              </w:tabs>
              <w:suppressAutoHyphens/>
              <w:snapToGrid w:val="0"/>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3.2.</w:t>
            </w:r>
          </w:p>
        </w:tc>
        <w:tc>
          <w:tcPr>
            <w:tcW w:w="4253" w:type="dxa"/>
          </w:tcPr>
          <w:p w:rsidR="005E172B" w:rsidRPr="00B1311B" w:rsidRDefault="005E172B" w:rsidP="002349E3">
            <w:pPr>
              <w:widowControl w:val="0"/>
              <w:suppressAutoHyphens/>
              <w:snapToGrid w:val="0"/>
              <w:spacing w:after="0" w:line="240" w:lineRule="auto"/>
              <w:ind w:right="-108"/>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Существующий сохраняемый жилищный фонд</w:t>
            </w:r>
          </w:p>
        </w:tc>
        <w:tc>
          <w:tcPr>
            <w:tcW w:w="1418" w:type="dxa"/>
            <w:vAlign w:val="bottom"/>
          </w:tcPr>
          <w:p w:rsidR="005E172B" w:rsidRPr="00B1311B" w:rsidRDefault="005E172B" w:rsidP="002349E3">
            <w:pPr>
              <w:widowControl w:val="0"/>
              <w:tabs>
                <w:tab w:val="left" w:pos="1178"/>
              </w:tabs>
              <w:suppressAutoHyphens/>
              <w:snapToGrid w:val="0"/>
              <w:spacing w:after="0" w:line="240" w:lineRule="auto"/>
              <w:ind w:right="-131"/>
              <w:jc w:val="center"/>
              <w:rPr>
                <w:rFonts w:ascii="Times New Roman" w:eastAsia="Times New Roman" w:hAnsi="Times New Roman" w:cs="Times New Roman"/>
                <w:sz w:val="24"/>
                <w:szCs w:val="24"/>
                <w:vertAlign w:val="superscript"/>
                <w:lang w:eastAsia="ar-SA"/>
              </w:rPr>
            </w:pPr>
            <w:r w:rsidRPr="00B1311B">
              <w:rPr>
                <w:rFonts w:ascii="Times New Roman" w:eastAsia="Times New Roman" w:hAnsi="Times New Roman" w:cs="Times New Roman"/>
                <w:sz w:val="24"/>
                <w:szCs w:val="24"/>
                <w:lang w:eastAsia="ar-SA"/>
              </w:rPr>
              <w:t>тыс. м</w:t>
            </w:r>
            <w:r w:rsidRPr="00B1311B">
              <w:rPr>
                <w:rFonts w:ascii="Times New Roman" w:eastAsia="Times New Roman" w:hAnsi="Times New Roman" w:cs="Times New Roman"/>
                <w:sz w:val="24"/>
                <w:szCs w:val="24"/>
                <w:vertAlign w:val="superscript"/>
                <w:lang w:eastAsia="ar-SA"/>
              </w:rPr>
              <w:t xml:space="preserve">2 </w:t>
            </w:r>
            <w:r w:rsidRPr="00B1311B">
              <w:rPr>
                <w:rFonts w:ascii="Times New Roman" w:eastAsia="Times New Roman" w:hAnsi="Times New Roman" w:cs="Times New Roman"/>
                <w:sz w:val="24"/>
                <w:szCs w:val="24"/>
                <w:lang w:eastAsia="ar-SA"/>
              </w:rPr>
              <w:t>общ.пл.кв.</w:t>
            </w:r>
          </w:p>
        </w:tc>
        <w:tc>
          <w:tcPr>
            <w:tcW w:w="1701"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w:t>
            </w:r>
          </w:p>
        </w:tc>
        <w:tc>
          <w:tcPr>
            <w:tcW w:w="1559"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44,5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5E172B" w:rsidRPr="00B1311B" w:rsidRDefault="005E172B" w:rsidP="002349E3">
            <w:pPr>
              <w:widowControl w:val="0"/>
              <w:tabs>
                <w:tab w:val="left" w:pos="777"/>
                <w:tab w:val="left" w:pos="885"/>
              </w:tabs>
              <w:suppressAutoHyphens/>
              <w:snapToGrid w:val="0"/>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3.3.</w:t>
            </w:r>
          </w:p>
        </w:tc>
        <w:tc>
          <w:tcPr>
            <w:tcW w:w="4253" w:type="dxa"/>
            <w:vAlign w:val="center"/>
          </w:tcPr>
          <w:p w:rsidR="005E172B" w:rsidRPr="00B1311B" w:rsidRDefault="005E172B" w:rsidP="002349E3">
            <w:pPr>
              <w:widowControl w:val="0"/>
              <w:suppressAutoHyphens/>
              <w:snapToGrid w:val="0"/>
              <w:spacing w:after="0" w:line="240" w:lineRule="auto"/>
              <w:ind w:right="-108"/>
              <w:jc w:val="both"/>
              <w:rPr>
                <w:rFonts w:ascii="Times New Roman" w:eastAsia="Times New Roman" w:hAnsi="Times New Roman" w:cs="Times New Roman"/>
                <w:sz w:val="28"/>
                <w:szCs w:val="28"/>
                <w:lang w:eastAsia="ar-SA"/>
              </w:rPr>
            </w:pPr>
            <w:r w:rsidRPr="00B1311B">
              <w:rPr>
                <w:rFonts w:ascii="Times New Roman" w:eastAsia="Times New Roman" w:hAnsi="Times New Roman" w:cs="Times New Roman"/>
                <w:sz w:val="26"/>
                <w:szCs w:val="26"/>
                <w:lang w:eastAsia="ar-SA"/>
              </w:rPr>
              <w:t>Новое жилищное строительство</w:t>
            </w:r>
            <w:r w:rsidRPr="00B1311B">
              <w:rPr>
                <w:rFonts w:ascii="Times New Roman" w:eastAsia="Times New Roman" w:hAnsi="Times New Roman" w:cs="Times New Roman"/>
                <w:sz w:val="28"/>
                <w:szCs w:val="28"/>
                <w:lang w:eastAsia="ar-SA"/>
              </w:rPr>
              <w:t xml:space="preserve"> </w:t>
            </w:r>
          </w:p>
        </w:tc>
        <w:tc>
          <w:tcPr>
            <w:tcW w:w="1418" w:type="dxa"/>
            <w:vAlign w:val="bottom"/>
          </w:tcPr>
          <w:p w:rsidR="005E172B" w:rsidRPr="00B1311B" w:rsidRDefault="005E172B" w:rsidP="002349E3">
            <w:pPr>
              <w:widowControl w:val="0"/>
              <w:tabs>
                <w:tab w:val="left" w:pos="1178"/>
              </w:tabs>
              <w:suppressAutoHyphens/>
              <w:snapToGrid w:val="0"/>
              <w:spacing w:after="0" w:line="240" w:lineRule="auto"/>
              <w:ind w:right="-131"/>
              <w:jc w:val="center"/>
              <w:rPr>
                <w:rFonts w:ascii="Times New Roman" w:eastAsia="Times New Roman" w:hAnsi="Times New Roman" w:cs="Times New Roman"/>
                <w:sz w:val="24"/>
                <w:szCs w:val="24"/>
                <w:vertAlign w:val="superscript"/>
                <w:lang w:eastAsia="ar-SA"/>
              </w:rPr>
            </w:pPr>
            <w:r w:rsidRPr="00B1311B">
              <w:rPr>
                <w:rFonts w:ascii="Times New Roman" w:eastAsia="Times New Roman" w:hAnsi="Times New Roman" w:cs="Times New Roman"/>
                <w:sz w:val="24"/>
                <w:szCs w:val="24"/>
                <w:lang w:eastAsia="ar-SA"/>
              </w:rPr>
              <w:t>тыс. м</w:t>
            </w:r>
            <w:r w:rsidRPr="00B1311B">
              <w:rPr>
                <w:rFonts w:ascii="Times New Roman" w:eastAsia="Times New Roman" w:hAnsi="Times New Roman" w:cs="Times New Roman"/>
                <w:sz w:val="24"/>
                <w:szCs w:val="24"/>
                <w:vertAlign w:val="superscript"/>
                <w:lang w:eastAsia="ar-SA"/>
              </w:rPr>
              <w:t xml:space="preserve">2 </w:t>
            </w:r>
            <w:r w:rsidRPr="00B1311B">
              <w:rPr>
                <w:rFonts w:ascii="Times New Roman" w:eastAsia="Times New Roman" w:hAnsi="Times New Roman" w:cs="Times New Roman"/>
                <w:sz w:val="24"/>
                <w:szCs w:val="24"/>
                <w:lang w:eastAsia="ar-SA"/>
              </w:rPr>
              <w:t>общ.пл.кв.</w:t>
            </w:r>
          </w:p>
        </w:tc>
        <w:tc>
          <w:tcPr>
            <w:tcW w:w="1701"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w:t>
            </w:r>
          </w:p>
        </w:tc>
        <w:tc>
          <w:tcPr>
            <w:tcW w:w="1559"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21,2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777"/>
                <w:tab w:val="left" w:pos="885"/>
              </w:tabs>
              <w:suppressAutoHyphens/>
              <w:snapToGrid w:val="0"/>
              <w:spacing w:after="0" w:line="240" w:lineRule="auto"/>
              <w:ind w:right="-108"/>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3.4.</w:t>
            </w:r>
          </w:p>
        </w:tc>
        <w:tc>
          <w:tcPr>
            <w:tcW w:w="4253" w:type="dxa"/>
            <w:vAlign w:val="bottom"/>
          </w:tcPr>
          <w:p w:rsidR="005E172B" w:rsidRPr="00B1311B" w:rsidRDefault="005E172B" w:rsidP="002349E3">
            <w:pPr>
              <w:widowControl w:val="0"/>
              <w:tabs>
                <w:tab w:val="left" w:pos="885"/>
              </w:tabs>
              <w:suppressAutoHyphens/>
              <w:snapToGrid w:val="0"/>
              <w:spacing w:after="0" w:line="240" w:lineRule="auto"/>
              <w:ind w:right="-108"/>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Средняя обеспеченность населения общей площадью квартир</w:t>
            </w:r>
          </w:p>
        </w:tc>
        <w:tc>
          <w:tcPr>
            <w:tcW w:w="1418" w:type="dxa"/>
            <w:vAlign w:val="bottom"/>
          </w:tcPr>
          <w:p w:rsidR="005E172B" w:rsidRPr="00B1311B" w:rsidRDefault="005E172B" w:rsidP="002349E3">
            <w:pPr>
              <w:widowControl w:val="0"/>
              <w:tabs>
                <w:tab w:val="left" w:pos="1178"/>
              </w:tabs>
              <w:suppressAutoHyphens/>
              <w:snapToGrid w:val="0"/>
              <w:spacing w:after="0" w:line="240" w:lineRule="auto"/>
              <w:ind w:right="-131"/>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w:t>
            </w:r>
            <w:r w:rsidRPr="00B1311B">
              <w:rPr>
                <w:rFonts w:ascii="Times New Roman" w:eastAsia="Times New Roman" w:hAnsi="Times New Roman" w:cs="Times New Roman"/>
                <w:sz w:val="24"/>
                <w:szCs w:val="24"/>
                <w:vertAlign w:val="superscript"/>
                <w:lang w:eastAsia="ar-SA"/>
              </w:rPr>
              <w:t>2</w:t>
            </w:r>
            <w:r w:rsidRPr="00B1311B">
              <w:rPr>
                <w:rFonts w:ascii="Times New Roman" w:eastAsia="Times New Roman" w:hAnsi="Times New Roman" w:cs="Times New Roman"/>
                <w:sz w:val="24"/>
                <w:szCs w:val="24"/>
                <w:lang w:eastAsia="ar-SA"/>
              </w:rPr>
              <w:t>/чел.</w:t>
            </w:r>
          </w:p>
        </w:tc>
        <w:tc>
          <w:tcPr>
            <w:tcW w:w="1701"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16,8</w:t>
            </w:r>
          </w:p>
        </w:tc>
        <w:tc>
          <w:tcPr>
            <w:tcW w:w="1559" w:type="dxa"/>
            <w:gridSpan w:val="2"/>
            <w:vAlign w:val="bottom"/>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20,1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2" w:type="dxa"/>
            <w:gridSpan w:val="7"/>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b/>
                <w:sz w:val="26"/>
                <w:szCs w:val="28"/>
                <w:lang w:eastAsia="ar-SA"/>
              </w:rPr>
            </w:pPr>
            <w:r w:rsidRPr="00B1311B">
              <w:rPr>
                <w:rFonts w:ascii="Times New Roman" w:eastAsia="Times New Roman" w:hAnsi="Times New Roman" w:cs="Times New Roman"/>
                <w:b/>
                <w:sz w:val="26"/>
                <w:szCs w:val="28"/>
                <w:lang w:eastAsia="ar-SA"/>
              </w:rPr>
              <w:t>4. Объекты социального и культурно-бытового обслуживания</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Детские дошкольные учреждения всего </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p>
          <w:p w:rsidR="005E172B" w:rsidRPr="00B1311B" w:rsidRDefault="005E172B" w:rsidP="002349E3">
            <w:pPr>
              <w:widowControl w:val="0"/>
              <w:suppressAutoHyphens/>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p>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118</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p>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125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4.2.</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Общеобразовательные учреждения всего </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b/>
                <w:sz w:val="24"/>
                <w:szCs w:val="24"/>
                <w:lang w:eastAsia="ar-SA"/>
              </w:rPr>
            </w:pPr>
            <w:r w:rsidRPr="00B1311B">
              <w:rPr>
                <w:rFonts w:ascii="Times New Roman" w:eastAsia="Times New Roman" w:hAnsi="Times New Roman" w:cs="Times New Roman"/>
                <w:b/>
                <w:sz w:val="24"/>
                <w:szCs w:val="24"/>
                <w:lang w:eastAsia="ar-SA"/>
              </w:rPr>
              <w:t>место</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450</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523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4.3.</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Поликлиники </w:t>
            </w:r>
          </w:p>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p>
        </w:tc>
        <w:tc>
          <w:tcPr>
            <w:tcW w:w="1560" w:type="dxa"/>
            <w:gridSpan w:val="2"/>
            <w:vAlign w:val="center"/>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посещение в смену</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35</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35</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4.4.</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ФАП</w:t>
            </w:r>
          </w:p>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p>
        </w:tc>
        <w:tc>
          <w:tcPr>
            <w:tcW w:w="1560" w:type="dxa"/>
            <w:gridSpan w:val="2"/>
            <w:vAlign w:val="center"/>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посещение в смену</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4.5.</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Аптеки</w:t>
            </w:r>
          </w:p>
        </w:tc>
        <w:tc>
          <w:tcPr>
            <w:tcW w:w="1560" w:type="dxa"/>
            <w:gridSpan w:val="2"/>
            <w:vAlign w:val="center"/>
          </w:tcPr>
          <w:p w:rsidR="005E172B" w:rsidRPr="00B1311B" w:rsidRDefault="005E172B" w:rsidP="002349E3">
            <w:pPr>
              <w:widowControl w:val="0"/>
              <w:tabs>
                <w:tab w:val="left" w:pos="1279"/>
              </w:tabs>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объект</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4.6.</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Учреждения клубного типа</w:t>
            </w:r>
          </w:p>
        </w:tc>
        <w:tc>
          <w:tcPr>
            <w:tcW w:w="1560" w:type="dxa"/>
            <w:gridSpan w:val="2"/>
            <w:vAlign w:val="center"/>
          </w:tcPr>
          <w:p w:rsidR="005E172B" w:rsidRPr="00B1311B" w:rsidRDefault="005E172B" w:rsidP="002349E3">
            <w:pPr>
              <w:widowControl w:val="0"/>
              <w:tabs>
                <w:tab w:val="left" w:pos="1279"/>
              </w:tabs>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469</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808</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4.7.</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Библиотеки</w:t>
            </w:r>
          </w:p>
        </w:tc>
        <w:tc>
          <w:tcPr>
            <w:tcW w:w="1560" w:type="dxa"/>
            <w:gridSpan w:val="2"/>
            <w:vAlign w:val="center"/>
          </w:tcPr>
          <w:p w:rsidR="005E172B" w:rsidRPr="00B1311B" w:rsidRDefault="005E172B" w:rsidP="002349E3">
            <w:pPr>
              <w:widowControl w:val="0"/>
              <w:tabs>
                <w:tab w:val="left" w:pos="1279"/>
              </w:tabs>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учреждений</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4.8.</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Предприятия розничной торговли </w:t>
            </w:r>
          </w:p>
        </w:tc>
        <w:tc>
          <w:tcPr>
            <w:tcW w:w="1560" w:type="dxa"/>
            <w:gridSpan w:val="2"/>
            <w:vAlign w:val="center"/>
          </w:tcPr>
          <w:p w:rsidR="005E172B" w:rsidRPr="00B1311B" w:rsidRDefault="005E172B" w:rsidP="002349E3">
            <w:pPr>
              <w:widowControl w:val="0"/>
              <w:tabs>
                <w:tab w:val="left" w:pos="1279"/>
              </w:tabs>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м2 торговой площади</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486,8</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981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4.9.</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 xml:space="preserve">Учреждения общественного питания </w:t>
            </w:r>
          </w:p>
        </w:tc>
        <w:tc>
          <w:tcPr>
            <w:tcW w:w="1560" w:type="dxa"/>
            <w:gridSpan w:val="2"/>
            <w:vAlign w:val="center"/>
          </w:tcPr>
          <w:p w:rsidR="005E172B" w:rsidRPr="00B1311B" w:rsidRDefault="005E172B" w:rsidP="002349E3">
            <w:pPr>
              <w:widowControl w:val="0"/>
              <w:tabs>
                <w:tab w:val="left" w:pos="1279"/>
              </w:tabs>
              <w:suppressAutoHyphens/>
              <w:snapToGrid w:val="0"/>
              <w:spacing w:after="0" w:line="240" w:lineRule="auto"/>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701" w:type="dxa"/>
            <w:gridSpan w:val="2"/>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0</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131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4.10.</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Спортивные залы</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w:t>
            </w:r>
            <w:r w:rsidRPr="00B1311B">
              <w:rPr>
                <w:rFonts w:ascii="Times New Roman" w:eastAsia="Times New Roman" w:hAnsi="Times New Roman" w:cs="Times New Roman"/>
                <w:sz w:val="24"/>
                <w:szCs w:val="24"/>
                <w:vertAlign w:val="superscript"/>
                <w:lang w:eastAsia="ar-SA"/>
              </w:rPr>
              <w:t xml:space="preserve">2 </w:t>
            </w:r>
            <w:r w:rsidRPr="00B1311B">
              <w:rPr>
                <w:rFonts w:ascii="Times New Roman" w:eastAsia="Times New Roman" w:hAnsi="Times New Roman" w:cs="Times New Roman"/>
                <w:sz w:val="24"/>
                <w:szCs w:val="24"/>
                <w:lang w:eastAsia="ar-SA"/>
              </w:rPr>
              <w:t>пола</w:t>
            </w:r>
          </w:p>
        </w:tc>
        <w:tc>
          <w:tcPr>
            <w:tcW w:w="1701" w:type="dxa"/>
            <w:gridSpan w:val="2"/>
            <w:vAlign w:val="bottom"/>
          </w:tcPr>
          <w:p w:rsidR="005E172B" w:rsidRPr="00B1311B" w:rsidRDefault="005E172B" w:rsidP="002349E3">
            <w:pPr>
              <w:widowControl w:val="0"/>
              <w:tabs>
                <w:tab w:val="left" w:pos="1343"/>
              </w:tabs>
              <w:suppressAutoHyphens/>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474</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474</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4.11.</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Плоскостные спортивные сооружения</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Тыс. м</w:t>
            </w:r>
            <w:r w:rsidRPr="00B1311B">
              <w:rPr>
                <w:rFonts w:ascii="Times New Roman" w:eastAsia="Times New Roman" w:hAnsi="Times New Roman" w:cs="Times New Roman"/>
                <w:sz w:val="24"/>
                <w:szCs w:val="24"/>
                <w:vertAlign w:val="superscript"/>
                <w:lang w:eastAsia="ar-SA"/>
              </w:rPr>
              <w:t xml:space="preserve">2 </w:t>
            </w:r>
          </w:p>
        </w:tc>
        <w:tc>
          <w:tcPr>
            <w:tcW w:w="1701" w:type="dxa"/>
            <w:gridSpan w:val="2"/>
            <w:vAlign w:val="bottom"/>
          </w:tcPr>
          <w:p w:rsidR="005E172B" w:rsidRPr="00B1311B" w:rsidRDefault="005E172B" w:rsidP="002349E3">
            <w:pPr>
              <w:widowControl w:val="0"/>
              <w:tabs>
                <w:tab w:val="left" w:pos="1343"/>
              </w:tabs>
              <w:suppressAutoHyphens/>
              <w:snapToGrid w:val="0"/>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26,51</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26,51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4.12.</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Предприятия бытового обслуживания</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рабочее место</w:t>
            </w:r>
          </w:p>
        </w:tc>
        <w:tc>
          <w:tcPr>
            <w:tcW w:w="1701" w:type="dxa"/>
            <w:gridSpan w:val="2"/>
            <w:vAlign w:val="bottom"/>
          </w:tcPr>
          <w:p w:rsidR="005E172B" w:rsidRPr="00B1311B" w:rsidRDefault="005E172B" w:rsidP="002349E3">
            <w:pPr>
              <w:widowControl w:val="0"/>
              <w:tabs>
                <w:tab w:val="left" w:pos="1343"/>
              </w:tabs>
              <w:suppressAutoHyphens/>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н/д</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23</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4.13.</w:t>
            </w:r>
          </w:p>
        </w:tc>
        <w:tc>
          <w:tcPr>
            <w:tcW w:w="4253" w:type="dxa"/>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Гостиницы</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701" w:type="dxa"/>
            <w:gridSpan w:val="2"/>
            <w:vAlign w:val="bottom"/>
          </w:tcPr>
          <w:p w:rsidR="005E172B" w:rsidRPr="00B1311B" w:rsidRDefault="005E172B" w:rsidP="002349E3">
            <w:pPr>
              <w:widowControl w:val="0"/>
              <w:tabs>
                <w:tab w:val="left" w:pos="1343"/>
              </w:tabs>
              <w:suppressAutoHyphens/>
              <w:snapToGrid w:val="0"/>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0</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20</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4.14.</w:t>
            </w:r>
          </w:p>
        </w:tc>
        <w:tc>
          <w:tcPr>
            <w:tcW w:w="4253" w:type="dxa"/>
            <w:vAlign w:val="bottom"/>
          </w:tcPr>
          <w:p w:rsidR="005E172B" w:rsidRPr="00B1311B" w:rsidRDefault="005E172B" w:rsidP="002349E3">
            <w:pPr>
              <w:widowControl w:val="0"/>
              <w:suppressAutoHyphens/>
              <w:snapToGrid w:val="0"/>
              <w:spacing w:after="0" w:line="240" w:lineRule="auto"/>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Банно-оздоровительные комплексы</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место</w:t>
            </w:r>
          </w:p>
        </w:tc>
        <w:tc>
          <w:tcPr>
            <w:tcW w:w="1701" w:type="dxa"/>
            <w:gridSpan w:val="2"/>
            <w:vAlign w:val="bottom"/>
          </w:tcPr>
          <w:p w:rsidR="005E172B" w:rsidRPr="00B1311B" w:rsidRDefault="005E172B" w:rsidP="002349E3">
            <w:pPr>
              <w:widowControl w:val="0"/>
              <w:tabs>
                <w:tab w:val="left" w:pos="1343"/>
              </w:tabs>
              <w:suppressAutoHyphens/>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0</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19</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4.15.</w:t>
            </w:r>
          </w:p>
        </w:tc>
        <w:tc>
          <w:tcPr>
            <w:tcW w:w="4253" w:type="dxa"/>
            <w:vAlign w:val="center"/>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Отделение банка</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операционное место</w:t>
            </w:r>
          </w:p>
        </w:tc>
        <w:tc>
          <w:tcPr>
            <w:tcW w:w="1701" w:type="dxa"/>
            <w:gridSpan w:val="2"/>
            <w:vAlign w:val="bottom"/>
          </w:tcPr>
          <w:p w:rsidR="005E172B" w:rsidRPr="00B1311B" w:rsidRDefault="005E172B" w:rsidP="002349E3">
            <w:pPr>
              <w:widowControl w:val="0"/>
              <w:tabs>
                <w:tab w:val="left" w:pos="1343"/>
              </w:tabs>
              <w:suppressAutoHyphens/>
              <w:snapToGrid w:val="0"/>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r>
      <w:tr w:rsidR="005E172B" w:rsidRPr="00B1311B" w:rsidTr="00B54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5E172B" w:rsidRPr="00B1311B" w:rsidRDefault="005E172B" w:rsidP="002349E3">
            <w:pPr>
              <w:widowControl w:val="0"/>
              <w:tabs>
                <w:tab w:val="left" w:pos="919"/>
              </w:tabs>
              <w:suppressAutoHyphens/>
              <w:snapToGrid w:val="0"/>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4.16</w:t>
            </w:r>
          </w:p>
        </w:tc>
        <w:tc>
          <w:tcPr>
            <w:tcW w:w="4253" w:type="dxa"/>
            <w:vAlign w:val="center"/>
          </w:tcPr>
          <w:p w:rsidR="005E172B" w:rsidRPr="00B1311B" w:rsidRDefault="005E172B" w:rsidP="002349E3">
            <w:pPr>
              <w:widowControl w:val="0"/>
              <w:suppressAutoHyphens/>
              <w:snapToGrid w:val="0"/>
              <w:spacing w:after="0" w:line="240" w:lineRule="auto"/>
              <w:ind w:right="284"/>
              <w:jc w:val="both"/>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Отделение связи</w:t>
            </w:r>
          </w:p>
        </w:tc>
        <w:tc>
          <w:tcPr>
            <w:tcW w:w="1560" w:type="dxa"/>
            <w:gridSpan w:val="2"/>
            <w:vAlign w:val="center"/>
          </w:tcPr>
          <w:p w:rsidR="005E172B" w:rsidRPr="00B1311B" w:rsidRDefault="005E172B" w:rsidP="002349E3">
            <w:pPr>
              <w:widowControl w:val="0"/>
              <w:suppressAutoHyphens/>
              <w:snapToGrid w:val="0"/>
              <w:spacing w:after="0" w:line="240" w:lineRule="auto"/>
              <w:ind w:right="-108"/>
              <w:jc w:val="center"/>
              <w:rPr>
                <w:rFonts w:ascii="Times New Roman" w:eastAsia="Times New Roman" w:hAnsi="Times New Roman" w:cs="Times New Roman"/>
                <w:sz w:val="24"/>
                <w:szCs w:val="24"/>
                <w:lang w:eastAsia="ar-SA"/>
              </w:rPr>
            </w:pPr>
            <w:r w:rsidRPr="00B1311B">
              <w:rPr>
                <w:rFonts w:ascii="Times New Roman" w:eastAsia="Times New Roman" w:hAnsi="Times New Roman" w:cs="Times New Roman"/>
                <w:sz w:val="24"/>
                <w:szCs w:val="24"/>
                <w:lang w:eastAsia="ar-SA"/>
              </w:rPr>
              <w:t>объект</w:t>
            </w:r>
          </w:p>
        </w:tc>
        <w:tc>
          <w:tcPr>
            <w:tcW w:w="1701" w:type="dxa"/>
            <w:gridSpan w:val="2"/>
            <w:vAlign w:val="bottom"/>
          </w:tcPr>
          <w:p w:rsidR="005E172B" w:rsidRPr="00B1311B" w:rsidRDefault="005E172B" w:rsidP="002349E3">
            <w:pPr>
              <w:widowControl w:val="0"/>
              <w:tabs>
                <w:tab w:val="left" w:pos="1343"/>
              </w:tabs>
              <w:suppressAutoHyphens/>
              <w:snapToGrid w:val="0"/>
              <w:spacing w:after="0" w:line="240" w:lineRule="auto"/>
              <w:ind w:right="33"/>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c>
          <w:tcPr>
            <w:tcW w:w="1417" w:type="dxa"/>
            <w:vAlign w:val="bottom"/>
          </w:tcPr>
          <w:p w:rsidR="005E172B" w:rsidRPr="00B1311B" w:rsidRDefault="005E172B" w:rsidP="002349E3">
            <w:pPr>
              <w:widowControl w:val="0"/>
              <w:suppressAutoHyphens/>
              <w:spacing w:after="0" w:line="240" w:lineRule="auto"/>
              <w:jc w:val="center"/>
              <w:rPr>
                <w:rFonts w:ascii="Times New Roman" w:eastAsia="Times New Roman" w:hAnsi="Times New Roman" w:cs="Times New Roman"/>
                <w:sz w:val="26"/>
                <w:szCs w:val="26"/>
                <w:lang w:eastAsia="ar-SA"/>
              </w:rPr>
            </w:pPr>
            <w:r w:rsidRPr="00B1311B">
              <w:rPr>
                <w:rFonts w:ascii="Times New Roman" w:eastAsia="Times New Roman" w:hAnsi="Times New Roman" w:cs="Times New Roman"/>
                <w:sz w:val="26"/>
                <w:szCs w:val="26"/>
                <w:lang w:eastAsia="ar-SA"/>
              </w:rPr>
              <w:t>1</w:t>
            </w:r>
          </w:p>
        </w:tc>
      </w:tr>
      <w:bookmarkEnd w:id="71"/>
      <w:bookmarkEnd w:id="72"/>
    </w:tbl>
    <w:p w:rsidR="002349E3" w:rsidRPr="00B1311B" w:rsidRDefault="002349E3" w:rsidP="00232CEF">
      <w:pPr>
        <w:jc w:val="right"/>
        <w:rPr>
          <w:rFonts w:ascii="Times New Roman" w:hAnsi="Times New Roman" w:cs="Times New Roman"/>
          <w:sz w:val="28"/>
          <w:szCs w:val="28"/>
          <w:lang w:eastAsia="ar-SA"/>
        </w:rPr>
      </w:pPr>
    </w:p>
    <w:sectPr w:rsidR="002349E3" w:rsidRPr="00B1311B" w:rsidSect="007432E5">
      <w:pgSz w:w="11906" w:h="16838"/>
      <w:pgMar w:top="1134" w:right="60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E8" w:rsidRDefault="00754EE8" w:rsidP="00267FD1">
      <w:pPr>
        <w:spacing w:after="0" w:line="240" w:lineRule="auto"/>
      </w:pPr>
      <w:r>
        <w:separator/>
      </w:r>
    </w:p>
  </w:endnote>
  <w:endnote w:type="continuationSeparator" w:id="0">
    <w:p w:rsidR="00754EE8" w:rsidRDefault="00754EE8" w:rsidP="0026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Arial Unicode MS"/>
    <w:charset w:val="80"/>
    <w:family w:val="auto"/>
    <w:pitch w:val="default"/>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DejaVu Sans">
    <w:charset w:val="CC"/>
    <w:family w:val="swiss"/>
    <w:pitch w:val="variable"/>
    <w:sig w:usb0="E7002EFF" w:usb1="5200F5FF" w:usb2="0A242021"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roman"/>
    <w:pitch w:val="default"/>
    <w:sig w:usb0="00000003" w:usb1="00000000" w:usb2="00000000" w:usb3="00000000" w:csb0="00000001"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Verdana Ref">
    <w:altName w:val="Tahoma"/>
    <w:charset w:val="CC"/>
    <w:family w:val="swiss"/>
    <w:pitch w:val="variable"/>
    <w:sig w:usb0="20000287" w:usb1="00000000"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85" w:rsidRDefault="009D6D45" w:rsidP="00006629">
    <w:pPr>
      <w:pStyle w:val="af"/>
      <w:framePr w:wrap="around" w:vAnchor="text" w:hAnchor="margin" w:xAlign="center" w:y="1"/>
      <w:rPr>
        <w:rStyle w:val="affb"/>
      </w:rPr>
    </w:pPr>
    <w:r>
      <w:rPr>
        <w:rStyle w:val="affb"/>
      </w:rPr>
      <w:fldChar w:fldCharType="begin"/>
    </w:r>
    <w:r w:rsidR="00F83185">
      <w:rPr>
        <w:rStyle w:val="affb"/>
      </w:rPr>
      <w:instrText xml:space="preserve">PAGE  </w:instrText>
    </w:r>
    <w:r>
      <w:rPr>
        <w:rStyle w:val="affb"/>
      </w:rPr>
      <w:fldChar w:fldCharType="end"/>
    </w:r>
  </w:p>
  <w:p w:rsidR="00F83185" w:rsidRDefault="00F8318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85" w:rsidRPr="0048510E" w:rsidRDefault="009D6D45">
    <w:pPr>
      <w:pStyle w:val="af"/>
      <w:jc w:val="right"/>
      <w:rPr>
        <w:rFonts w:ascii="Times New Roman" w:hAnsi="Times New Roman" w:cs="Times New Roman"/>
      </w:rPr>
    </w:pPr>
    <w:r w:rsidRPr="0048510E">
      <w:rPr>
        <w:rFonts w:ascii="Times New Roman" w:hAnsi="Times New Roman" w:cs="Times New Roman"/>
      </w:rPr>
      <w:fldChar w:fldCharType="begin"/>
    </w:r>
    <w:r w:rsidR="00F83185" w:rsidRPr="0048510E">
      <w:rPr>
        <w:rFonts w:ascii="Times New Roman" w:hAnsi="Times New Roman" w:cs="Times New Roman"/>
      </w:rPr>
      <w:instrText xml:space="preserve"> PAGE   \* MERGEFORMAT </w:instrText>
    </w:r>
    <w:r w:rsidRPr="0048510E">
      <w:rPr>
        <w:rFonts w:ascii="Times New Roman" w:hAnsi="Times New Roman" w:cs="Times New Roman"/>
      </w:rPr>
      <w:fldChar w:fldCharType="separate"/>
    </w:r>
    <w:r w:rsidR="00336269">
      <w:rPr>
        <w:rFonts w:ascii="Times New Roman" w:hAnsi="Times New Roman" w:cs="Times New Roman"/>
        <w:noProof/>
      </w:rPr>
      <w:t>2</w:t>
    </w:r>
    <w:r w:rsidRPr="0048510E">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85" w:rsidRDefault="00F83185" w:rsidP="00006629">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85" w:rsidRPr="0048510E" w:rsidRDefault="009D6D45" w:rsidP="0048510E">
    <w:pPr>
      <w:pStyle w:val="af"/>
      <w:jc w:val="right"/>
      <w:rPr>
        <w:rFonts w:ascii="Times New Roman" w:hAnsi="Times New Roman" w:cs="Times New Roman"/>
      </w:rPr>
    </w:pPr>
    <w:r w:rsidRPr="0048510E">
      <w:rPr>
        <w:rFonts w:ascii="Times New Roman" w:hAnsi="Times New Roman" w:cs="Times New Roman"/>
      </w:rPr>
      <w:fldChar w:fldCharType="begin"/>
    </w:r>
    <w:r w:rsidR="00F83185" w:rsidRPr="0048510E">
      <w:rPr>
        <w:rFonts w:ascii="Times New Roman" w:hAnsi="Times New Roman" w:cs="Times New Roman"/>
      </w:rPr>
      <w:instrText xml:space="preserve"> PAGE   \* MERGEFORMAT </w:instrText>
    </w:r>
    <w:r w:rsidRPr="0048510E">
      <w:rPr>
        <w:rFonts w:ascii="Times New Roman" w:hAnsi="Times New Roman" w:cs="Times New Roman"/>
      </w:rPr>
      <w:fldChar w:fldCharType="separate"/>
    </w:r>
    <w:r w:rsidR="00336269">
      <w:rPr>
        <w:rFonts w:ascii="Times New Roman" w:hAnsi="Times New Roman" w:cs="Times New Roman"/>
        <w:noProof/>
      </w:rPr>
      <w:t>221</w:t>
    </w:r>
    <w:r w:rsidRPr="0048510E">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E8" w:rsidRDefault="00754EE8" w:rsidP="00267FD1">
      <w:pPr>
        <w:spacing w:after="0" w:line="240" w:lineRule="auto"/>
      </w:pPr>
      <w:r>
        <w:separator/>
      </w:r>
    </w:p>
  </w:footnote>
  <w:footnote w:type="continuationSeparator" w:id="0">
    <w:p w:rsidR="00754EE8" w:rsidRDefault="00754EE8" w:rsidP="00267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4EDD02"/>
    <w:lvl w:ilvl="0">
      <w:start w:val="1"/>
      <w:numFmt w:val="decimal"/>
      <w:pStyle w:val="3"/>
      <w:lvlText w:val="%1."/>
      <w:lvlJc w:val="left"/>
      <w:pPr>
        <w:tabs>
          <w:tab w:val="num" w:pos="926"/>
        </w:tabs>
        <w:ind w:left="926" w:hanging="360"/>
      </w:pPr>
    </w:lvl>
  </w:abstractNum>
  <w:abstractNum w:abstractNumId="1">
    <w:nsid w:val="FFFFFF83"/>
    <w:multiLevelType w:val="singleLevel"/>
    <w:tmpl w:val="8A845164"/>
    <w:styleLink w:val="SymbolSymbol11111111"/>
    <w:lvl w:ilvl="0">
      <w:start w:val="1"/>
      <w:numFmt w:val="bullet"/>
      <w:lvlText w:val=""/>
      <w:lvlJc w:val="left"/>
      <w:pPr>
        <w:tabs>
          <w:tab w:val="num" w:pos="501"/>
        </w:tabs>
        <w:ind w:left="501" w:hanging="360"/>
      </w:pPr>
      <w:rPr>
        <w:rFonts w:ascii="Symbol" w:hAnsi="Symbol" w:hint="default"/>
      </w:rPr>
    </w:lvl>
  </w:abstractNum>
  <w:abstractNum w:abstractNumId="2">
    <w:nsid w:val="FFFFFF88"/>
    <w:multiLevelType w:val="singleLevel"/>
    <w:tmpl w:val="E6E2EB8C"/>
    <w:lvl w:ilvl="0">
      <w:start w:val="1"/>
      <w:numFmt w:val="decimal"/>
      <w:pStyle w:val="a"/>
      <w:lvlText w:val="%1."/>
      <w:lvlJc w:val="left"/>
      <w:pPr>
        <w:tabs>
          <w:tab w:val="num" w:pos="360"/>
        </w:tabs>
        <w:ind w:left="360" w:hanging="360"/>
      </w:pPr>
    </w:lvl>
  </w:abstractNum>
  <w:abstractNum w:abstractNumId="3">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5">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7">
    <w:nsid w:val="00000005"/>
    <w:multiLevelType w:val="singleLevel"/>
    <w:tmpl w:val="00000005"/>
    <w:name w:val="WW8Num5"/>
    <w:lvl w:ilvl="0">
      <w:start w:val="1"/>
      <w:numFmt w:val="bullet"/>
      <w:lvlText w:val=""/>
      <w:lvlJc w:val="left"/>
      <w:pPr>
        <w:tabs>
          <w:tab w:val="num" w:pos="786"/>
        </w:tabs>
        <w:ind w:left="786" w:hanging="360"/>
      </w:pPr>
      <w:rPr>
        <w:rFonts w:ascii="Wingdings" w:hAnsi="Wingdings"/>
        <w:lang w:val="en-US"/>
      </w:rPr>
    </w:lvl>
  </w:abstractNum>
  <w:abstractNum w:abstractNumId="8">
    <w:nsid w:val="00000007"/>
    <w:multiLevelType w:val="singleLevel"/>
    <w:tmpl w:val="00000007"/>
    <w:name w:val="WW8Num4"/>
    <w:lvl w:ilvl="0">
      <w:start w:val="1"/>
      <w:numFmt w:val="bullet"/>
      <w:lvlText w:val=""/>
      <w:lvlJc w:val="left"/>
      <w:pPr>
        <w:tabs>
          <w:tab w:val="num" w:pos="720"/>
        </w:tabs>
        <w:ind w:left="720" w:hanging="360"/>
      </w:pPr>
      <w:rPr>
        <w:rFonts w:ascii="Symbol" w:hAnsi="Symbol"/>
      </w:rPr>
    </w:lvl>
  </w:abstractNum>
  <w:abstractNum w:abstractNumId="9">
    <w:nsid w:val="00000008"/>
    <w:multiLevelType w:val="multilevel"/>
    <w:tmpl w:val="0000000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11">
    <w:nsid w:val="0000000E"/>
    <w:multiLevelType w:val="singleLevel"/>
    <w:tmpl w:val="0000000E"/>
    <w:name w:val="WW8Num12"/>
    <w:lvl w:ilvl="0">
      <w:start w:val="1"/>
      <w:numFmt w:val="bullet"/>
      <w:lvlText w:val=""/>
      <w:lvlJc w:val="left"/>
      <w:pPr>
        <w:tabs>
          <w:tab w:val="num" w:pos="1571"/>
        </w:tabs>
        <w:ind w:left="1571" w:hanging="360"/>
      </w:pPr>
      <w:rPr>
        <w:rFonts w:ascii="Symbol" w:hAnsi="Symbol"/>
      </w:rPr>
    </w:lvl>
  </w:abstractNum>
  <w:abstractNum w:abstractNumId="12">
    <w:nsid w:val="00000042"/>
    <w:multiLevelType w:val="singleLevel"/>
    <w:tmpl w:val="00000042"/>
    <w:name w:val="WW8Num66"/>
    <w:lvl w:ilvl="0">
      <w:numFmt w:val="bullet"/>
      <w:lvlText w:val="-"/>
      <w:lvlJc w:val="left"/>
      <w:pPr>
        <w:tabs>
          <w:tab w:val="num" w:pos="720"/>
        </w:tabs>
        <w:ind w:left="720" w:hanging="360"/>
      </w:pPr>
      <w:rPr>
        <w:rFonts w:ascii="Times New Roman" w:hAnsi="Times New Roman" w:cs="Times New Roman"/>
      </w:rPr>
    </w:lvl>
  </w:abstractNum>
  <w:abstractNum w:abstractNumId="13">
    <w:nsid w:val="006E1B1E"/>
    <w:multiLevelType w:val="hybridMultilevel"/>
    <w:tmpl w:val="F604861A"/>
    <w:styleLink w:val="12pt1"/>
    <w:lvl w:ilvl="0" w:tplc="FFFFFFFF">
      <w:start w:val="1"/>
      <w:numFmt w:val="bullet"/>
      <w:lvlText w:val=""/>
      <w:lvlJc w:val="left"/>
      <w:pPr>
        <w:ind w:left="1468" w:hanging="360"/>
      </w:pPr>
      <w:rPr>
        <w:rFonts w:ascii="Symbol" w:hAnsi="Symbol" w:hint="default"/>
      </w:rPr>
    </w:lvl>
    <w:lvl w:ilvl="1" w:tplc="FFFFFFFF">
      <w:start w:val="1"/>
      <w:numFmt w:val="bullet"/>
      <w:lvlText w:val="o"/>
      <w:lvlJc w:val="left"/>
      <w:pPr>
        <w:ind w:left="2188" w:hanging="360"/>
      </w:pPr>
      <w:rPr>
        <w:rFonts w:ascii="Courier New" w:hAnsi="Courier New" w:cs="Courier New" w:hint="default"/>
      </w:rPr>
    </w:lvl>
    <w:lvl w:ilvl="2" w:tplc="FFFFFFFF">
      <w:start w:val="1"/>
      <w:numFmt w:val="bullet"/>
      <w:lvlText w:val=""/>
      <w:lvlJc w:val="left"/>
      <w:pPr>
        <w:ind w:left="2908" w:hanging="360"/>
      </w:pPr>
      <w:rPr>
        <w:rFonts w:ascii="Wingdings" w:hAnsi="Wingdings" w:hint="default"/>
      </w:rPr>
    </w:lvl>
    <w:lvl w:ilvl="3" w:tplc="FFFFFFFF">
      <w:start w:val="1"/>
      <w:numFmt w:val="bullet"/>
      <w:lvlText w:val=""/>
      <w:lvlJc w:val="left"/>
      <w:pPr>
        <w:ind w:left="3628" w:hanging="360"/>
      </w:pPr>
      <w:rPr>
        <w:rFonts w:ascii="Symbol" w:hAnsi="Symbol" w:hint="default"/>
      </w:rPr>
    </w:lvl>
    <w:lvl w:ilvl="4" w:tplc="FFFFFFFF">
      <w:start w:val="1"/>
      <w:numFmt w:val="bullet"/>
      <w:lvlText w:val="o"/>
      <w:lvlJc w:val="left"/>
      <w:pPr>
        <w:ind w:left="4348" w:hanging="360"/>
      </w:pPr>
      <w:rPr>
        <w:rFonts w:ascii="Courier New" w:hAnsi="Courier New" w:cs="Courier New" w:hint="default"/>
      </w:rPr>
    </w:lvl>
    <w:lvl w:ilvl="5" w:tplc="FFFFFFFF">
      <w:start w:val="1"/>
      <w:numFmt w:val="bullet"/>
      <w:lvlText w:val=""/>
      <w:lvlJc w:val="left"/>
      <w:pPr>
        <w:ind w:left="5068" w:hanging="360"/>
      </w:pPr>
      <w:rPr>
        <w:rFonts w:ascii="Wingdings" w:hAnsi="Wingdings" w:hint="default"/>
      </w:rPr>
    </w:lvl>
    <w:lvl w:ilvl="6" w:tplc="FFFFFFFF">
      <w:start w:val="1"/>
      <w:numFmt w:val="bullet"/>
      <w:lvlText w:val=""/>
      <w:lvlJc w:val="left"/>
      <w:pPr>
        <w:ind w:left="5788" w:hanging="360"/>
      </w:pPr>
      <w:rPr>
        <w:rFonts w:ascii="Symbol" w:hAnsi="Symbol" w:hint="default"/>
      </w:rPr>
    </w:lvl>
    <w:lvl w:ilvl="7" w:tplc="FFFFFFFF">
      <w:start w:val="1"/>
      <w:numFmt w:val="bullet"/>
      <w:lvlText w:val="o"/>
      <w:lvlJc w:val="left"/>
      <w:pPr>
        <w:ind w:left="6508" w:hanging="360"/>
      </w:pPr>
      <w:rPr>
        <w:rFonts w:ascii="Courier New" w:hAnsi="Courier New" w:cs="Courier New" w:hint="default"/>
      </w:rPr>
    </w:lvl>
    <w:lvl w:ilvl="8" w:tplc="FFFFFFFF">
      <w:start w:val="1"/>
      <w:numFmt w:val="bullet"/>
      <w:lvlText w:val=""/>
      <w:lvlJc w:val="left"/>
      <w:pPr>
        <w:ind w:left="7228" w:hanging="360"/>
      </w:pPr>
      <w:rPr>
        <w:rFonts w:ascii="Wingdings" w:hAnsi="Wingdings" w:hint="default"/>
      </w:rPr>
    </w:lvl>
  </w:abstractNum>
  <w:abstractNum w:abstractNumId="14">
    <w:nsid w:val="00F26AA1"/>
    <w:multiLevelType w:val="hybridMultilevel"/>
    <w:tmpl w:val="F3C69852"/>
    <w:lvl w:ilvl="0" w:tplc="04190005">
      <w:start w:val="1"/>
      <w:numFmt w:val="bullet"/>
      <w:pStyle w:val="1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3435EBE"/>
    <w:multiLevelType w:val="hybridMultilevel"/>
    <w:tmpl w:val="438A6018"/>
    <w:name w:val="WW8Num15"/>
    <w:styleLink w:val="12pt1113"/>
    <w:lvl w:ilvl="0" w:tplc="FFFFFFFF">
      <w:start w:val="1"/>
      <w:numFmt w:val="bullet"/>
      <w:suff w:val="space"/>
      <w:lvlText w:val="-"/>
      <w:lvlJc w:val="left"/>
      <w:pPr>
        <w:ind w:left="1786" w:hanging="360"/>
      </w:pPr>
      <w:rPr>
        <w:rFonts w:ascii="Times New Roman" w:hAnsi="Times New Roman" w:cs="Times New Roman"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nsid w:val="047933BB"/>
    <w:multiLevelType w:val="hybridMultilevel"/>
    <w:tmpl w:val="934060E4"/>
    <w:styleLink w:val="30"/>
    <w:lvl w:ilvl="0" w:tplc="D5BAB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5F829C3"/>
    <w:multiLevelType w:val="hybridMultilevel"/>
    <w:tmpl w:val="92BCB334"/>
    <w:name w:val="WW8Num30"/>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nsid w:val="07EF1994"/>
    <w:multiLevelType w:val="hybridMultilevel"/>
    <w:tmpl w:val="F4260694"/>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A4E0D2E"/>
    <w:multiLevelType w:val="hybridMultilevel"/>
    <w:tmpl w:val="5F9E87A0"/>
    <w:styleLink w:val="34"/>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360"/>
        </w:tabs>
        <w:ind w:left="0" w:firstLine="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1">
    <w:nsid w:val="0A773B89"/>
    <w:multiLevelType w:val="hybridMultilevel"/>
    <w:tmpl w:val="7F0084EA"/>
    <w:styleLink w:val="SymbolSymbol31"/>
    <w:lvl w:ilvl="0" w:tplc="FFFFFFFF">
      <w:start w:val="1"/>
      <w:numFmt w:val="bullet"/>
      <w:lvlText w:val="-"/>
      <w:lvlJc w:val="left"/>
      <w:pPr>
        <w:ind w:left="1070" w:hanging="360"/>
      </w:pPr>
      <w:rPr>
        <w:rFonts w:ascii="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nsid w:val="0DAD5F31"/>
    <w:multiLevelType w:val="hybridMultilevel"/>
    <w:tmpl w:val="2D4C093C"/>
    <w:lvl w:ilvl="0" w:tplc="0419000F">
      <w:numFmt w:val="bullet"/>
      <w:lvlText w:val="-"/>
      <w:lvlJc w:val="left"/>
      <w:pPr>
        <w:tabs>
          <w:tab w:val="num" w:pos="568"/>
        </w:tabs>
        <w:ind w:left="568" w:firstLine="0"/>
      </w:pPr>
    </w:lvl>
    <w:lvl w:ilvl="1" w:tplc="5CD27122">
      <w:start w:val="1"/>
      <w:numFmt w:val="bullet"/>
      <w:lvlText w:val="o"/>
      <w:lvlJc w:val="left"/>
      <w:pPr>
        <w:tabs>
          <w:tab w:val="num" w:pos="2120"/>
        </w:tabs>
        <w:ind w:left="2120" w:hanging="360"/>
      </w:pPr>
      <w:rPr>
        <w:rFonts w:ascii="Courier New" w:hAnsi="Courier New" w:cs="Courier New" w:hint="default"/>
      </w:rPr>
    </w:lvl>
    <w:lvl w:ilvl="2" w:tplc="0419001B">
      <w:start w:val="1"/>
      <w:numFmt w:val="bullet"/>
      <w:lvlText w:val=""/>
      <w:lvlJc w:val="left"/>
      <w:pPr>
        <w:tabs>
          <w:tab w:val="num" w:pos="2840"/>
        </w:tabs>
        <w:ind w:left="2840" w:hanging="360"/>
      </w:pPr>
      <w:rPr>
        <w:rFonts w:ascii="Wingdings" w:hAnsi="Wingdings" w:hint="default"/>
      </w:rPr>
    </w:lvl>
    <w:lvl w:ilvl="3" w:tplc="0419000F">
      <w:start w:val="1"/>
      <w:numFmt w:val="bullet"/>
      <w:lvlText w:val=""/>
      <w:lvlJc w:val="left"/>
      <w:pPr>
        <w:tabs>
          <w:tab w:val="num" w:pos="3560"/>
        </w:tabs>
        <w:ind w:left="3560" w:hanging="360"/>
      </w:pPr>
      <w:rPr>
        <w:rFonts w:ascii="Symbol" w:hAnsi="Symbol" w:hint="default"/>
      </w:rPr>
    </w:lvl>
    <w:lvl w:ilvl="4" w:tplc="04190019">
      <w:start w:val="1"/>
      <w:numFmt w:val="bullet"/>
      <w:lvlText w:val="o"/>
      <w:lvlJc w:val="left"/>
      <w:pPr>
        <w:tabs>
          <w:tab w:val="num" w:pos="4280"/>
        </w:tabs>
        <w:ind w:left="4280" w:hanging="360"/>
      </w:pPr>
      <w:rPr>
        <w:rFonts w:ascii="Courier New" w:hAnsi="Courier New" w:cs="Courier New" w:hint="default"/>
      </w:rPr>
    </w:lvl>
    <w:lvl w:ilvl="5" w:tplc="0419001B">
      <w:start w:val="1"/>
      <w:numFmt w:val="bullet"/>
      <w:lvlText w:val=""/>
      <w:lvlJc w:val="left"/>
      <w:pPr>
        <w:tabs>
          <w:tab w:val="num" w:pos="5000"/>
        </w:tabs>
        <w:ind w:left="5000" w:hanging="360"/>
      </w:pPr>
      <w:rPr>
        <w:rFonts w:ascii="Wingdings" w:hAnsi="Wingdings" w:hint="default"/>
      </w:rPr>
    </w:lvl>
    <w:lvl w:ilvl="6" w:tplc="0419000F">
      <w:start w:val="1"/>
      <w:numFmt w:val="bullet"/>
      <w:lvlText w:val=""/>
      <w:lvlJc w:val="left"/>
      <w:pPr>
        <w:tabs>
          <w:tab w:val="num" w:pos="5720"/>
        </w:tabs>
        <w:ind w:left="5720" w:hanging="360"/>
      </w:pPr>
      <w:rPr>
        <w:rFonts w:ascii="Symbol" w:hAnsi="Symbol" w:hint="default"/>
      </w:rPr>
    </w:lvl>
    <w:lvl w:ilvl="7" w:tplc="04190019">
      <w:start w:val="1"/>
      <w:numFmt w:val="bullet"/>
      <w:lvlText w:val="o"/>
      <w:lvlJc w:val="left"/>
      <w:pPr>
        <w:tabs>
          <w:tab w:val="num" w:pos="6440"/>
        </w:tabs>
        <w:ind w:left="6440" w:hanging="360"/>
      </w:pPr>
      <w:rPr>
        <w:rFonts w:ascii="Courier New" w:hAnsi="Courier New" w:cs="Courier New" w:hint="default"/>
      </w:rPr>
    </w:lvl>
    <w:lvl w:ilvl="8" w:tplc="0419001B">
      <w:start w:val="1"/>
      <w:numFmt w:val="bullet"/>
      <w:lvlText w:val=""/>
      <w:lvlJc w:val="left"/>
      <w:pPr>
        <w:tabs>
          <w:tab w:val="num" w:pos="7160"/>
        </w:tabs>
        <w:ind w:left="7160" w:hanging="360"/>
      </w:pPr>
      <w:rPr>
        <w:rFonts w:ascii="Wingdings" w:hAnsi="Wingdings" w:hint="default"/>
      </w:rPr>
    </w:lvl>
  </w:abstractNum>
  <w:abstractNum w:abstractNumId="23">
    <w:nsid w:val="0F3C13D3"/>
    <w:multiLevelType w:val="hybridMultilevel"/>
    <w:tmpl w:val="32E6F69A"/>
    <w:lvl w:ilvl="0" w:tplc="F51248C8">
      <w:start w:val="1"/>
      <w:numFmt w:val="decimal"/>
      <w:pStyle w:val="a0"/>
      <w:lvlText w:val="%1)"/>
      <w:lvlJc w:val="left"/>
      <w:pPr>
        <w:ind w:left="1778" w:hanging="360"/>
      </w:pPr>
    </w:lvl>
    <w:lvl w:ilvl="1" w:tplc="04190003">
      <w:start w:val="1"/>
      <w:numFmt w:val="lowerLetter"/>
      <w:lvlText w:val="%2."/>
      <w:lvlJc w:val="left"/>
      <w:pPr>
        <w:ind w:left="3709" w:hanging="360"/>
      </w:pPr>
    </w:lvl>
    <w:lvl w:ilvl="2" w:tplc="04190005">
      <w:start w:val="1"/>
      <w:numFmt w:val="lowerRoman"/>
      <w:lvlText w:val="%3."/>
      <w:lvlJc w:val="right"/>
      <w:pPr>
        <w:ind w:left="4429" w:hanging="180"/>
      </w:pPr>
    </w:lvl>
    <w:lvl w:ilvl="3" w:tplc="04190001">
      <w:start w:val="1"/>
      <w:numFmt w:val="decimal"/>
      <w:lvlText w:val="%4."/>
      <w:lvlJc w:val="left"/>
      <w:pPr>
        <w:ind w:left="5149" w:hanging="360"/>
      </w:pPr>
    </w:lvl>
    <w:lvl w:ilvl="4" w:tplc="04190003">
      <w:start w:val="1"/>
      <w:numFmt w:val="lowerLetter"/>
      <w:lvlText w:val="%5."/>
      <w:lvlJc w:val="left"/>
      <w:pPr>
        <w:ind w:left="5869" w:hanging="360"/>
      </w:pPr>
    </w:lvl>
    <w:lvl w:ilvl="5" w:tplc="04190005">
      <w:start w:val="1"/>
      <w:numFmt w:val="lowerRoman"/>
      <w:lvlText w:val="%6."/>
      <w:lvlJc w:val="right"/>
      <w:pPr>
        <w:ind w:left="6589" w:hanging="180"/>
      </w:pPr>
    </w:lvl>
    <w:lvl w:ilvl="6" w:tplc="04190001">
      <w:start w:val="1"/>
      <w:numFmt w:val="decimal"/>
      <w:lvlText w:val="%7."/>
      <w:lvlJc w:val="left"/>
      <w:pPr>
        <w:ind w:left="7309" w:hanging="360"/>
      </w:pPr>
    </w:lvl>
    <w:lvl w:ilvl="7" w:tplc="04190003">
      <w:start w:val="1"/>
      <w:numFmt w:val="lowerLetter"/>
      <w:lvlText w:val="%8."/>
      <w:lvlJc w:val="left"/>
      <w:pPr>
        <w:ind w:left="8029" w:hanging="360"/>
      </w:pPr>
    </w:lvl>
    <w:lvl w:ilvl="8" w:tplc="04190005">
      <w:start w:val="1"/>
      <w:numFmt w:val="lowerRoman"/>
      <w:lvlText w:val="%9."/>
      <w:lvlJc w:val="right"/>
      <w:pPr>
        <w:ind w:left="8749" w:hanging="180"/>
      </w:pPr>
    </w:lvl>
  </w:abstractNum>
  <w:abstractNum w:abstractNumId="24">
    <w:nsid w:val="0FA84266"/>
    <w:multiLevelType w:val="singleLevel"/>
    <w:tmpl w:val="034A7ECE"/>
    <w:name w:val="WW8Num31"/>
    <w:lvl w:ilvl="0">
      <w:start w:val="1"/>
      <w:numFmt w:val="decimal"/>
      <w:lvlText w:val="%1."/>
      <w:lvlJc w:val="left"/>
      <w:pPr>
        <w:tabs>
          <w:tab w:val="num" w:pos="1069"/>
        </w:tabs>
        <w:ind w:left="1069" w:hanging="360"/>
      </w:pPr>
      <w:rPr>
        <w:rFonts w:hint="default"/>
      </w:rPr>
    </w:lvl>
  </w:abstractNum>
  <w:abstractNum w:abstractNumId="25">
    <w:nsid w:val="101C36BA"/>
    <w:multiLevelType w:val="hybridMultilevel"/>
    <w:tmpl w:val="57BAF1C6"/>
    <w:styleLink w:val="SymbolSymbol11"/>
    <w:lvl w:ilvl="0" w:tplc="FFFFFFFF">
      <w:start w:val="1"/>
      <w:numFmt w:val="bullet"/>
      <w:pStyle w:val="06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16AF7294"/>
    <w:multiLevelType w:val="multilevel"/>
    <w:tmpl w:val="6DFCB514"/>
    <w:styleLink w:val="a1"/>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9C5A3E"/>
    <w:multiLevelType w:val="hybridMultilevel"/>
    <w:tmpl w:val="AB24FFE4"/>
    <w:styleLink w:val="12pt313"/>
    <w:lvl w:ilvl="0" w:tplc="FFFFFFFF">
      <w:start w:val="1"/>
      <w:numFmt w:val="bullet"/>
      <w:lvlText w:val=""/>
      <w:lvlJc w:val="left"/>
      <w:pPr>
        <w:ind w:left="1446" w:hanging="360"/>
      </w:pPr>
      <w:rPr>
        <w:rFonts w:ascii="Symbol" w:hAnsi="Symbol" w:hint="default"/>
      </w:rPr>
    </w:lvl>
    <w:lvl w:ilvl="1" w:tplc="FFFFFFFF">
      <w:start w:val="1"/>
      <w:numFmt w:val="bullet"/>
      <w:lvlText w:val="o"/>
      <w:lvlJc w:val="left"/>
      <w:pPr>
        <w:ind w:left="2166" w:hanging="360"/>
      </w:pPr>
      <w:rPr>
        <w:rFonts w:ascii="Courier New" w:hAnsi="Courier New" w:cs="Courier New" w:hint="default"/>
      </w:rPr>
    </w:lvl>
    <w:lvl w:ilvl="2" w:tplc="FFFFFFFF">
      <w:start w:val="1"/>
      <w:numFmt w:val="bullet"/>
      <w:lvlText w:val=""/>
      <w:lvlJc w:val="left"/>
      <w:pPr>
        <w:ind w:left="2886" w:hanging="360"/>
      </w:pPr>
      <w:rPr>
        <w:rFonts w:ascii="Wingdings" w:hAnsi="Wingdings" w:hint="default"/>
      </w:rPr>
    </w:lvl>
    <w:lvl w:ilvl="3" w:tplc="FFFFFFFF">
      <w:start w:val="1"/>
      <w:numFmt w:val="bullet"/>
      <w:lvlText w:val=""/>
      <w:lvlJc w:val="left"/>
      <w:pPr>
        <w:ind w:left="3606" w:hanging="360"/>
      </w:pPr>
      <w:rPr>
        <w:rFonts w:ascii="Symbol" w:hAnsi="Symbol" w:hint="default"/>
      </w:rPr>
    </w:lvl>
    <w:lvl w:ilvl="4" w:tplc="FFFFFFFF">
      <w:start w:val="1"/>
      <w:numFmt w:val="bullet"/>
      <w:lvlText w:val="o"/>
      <w:lvlJc w:val="left"/>
      <w:pPr>
        <w:ind w:left="4326" w:hanging="360"/>
      </w:pPr>
      <w:rPr>
        <w:rFonts w:ascii="Courier New" w:hAnsi="Courier New" w:cs="Courier New" w:hint="default"/>
      </w:rPr>
    </w:lvl>
    <w:lvl w:ilvl="5" w:tplc="FFFFFFFF">
      <w:start w:val="1"/>
      <w:numFmt w:val="bullet"/>
      <w:lvlText w:val=""/>
      <w:lvlJc w:val="left"/>
      <w:pPr>
        <w:ind w:left="5046" w:hanging="360"/>
      </w:pPr>
      <w:rPr>
        <w:rFonts w:ascii="Wingdings" w:hAnsi="Wingdings" w:hint="default"/>
      </w:rPr>
    </w:lvl>
    <w:lvl w:ilvl="6" w:tplc="FFFFFFFF">
      <w:start w:val="1"/>
      <w:numFmt w:val="bullet"/>
      <w:lvlText w:val=""/>
      <w:lvlJc w:val="left"/>
      <w:pPr>
        <w:ind w:left="5766" w:hanging="360"/>
      </w:pPr>
      <w:rPr>
        <w:rFonts w:ascii="Symbol" w:hAnsi="Symbol" w:hint="default"/>
      </w:rPr>
    </w:lvl>
    <w:lvl w:ilvl="7" w:tplc="FFFFFFFF">
      <w:start w:val="1"/>
      <w:numFmt w:val="bullet"/>
      <w:lvlText w:val="o"/>
      <w:lvlJc w:val="left"/>
      <w:pPr>
        <w:ind w:left="6486" w:hanging="360"/>
      </w:pPr>
      <w:rPr>
        <w:rFonts w:ascii="Courier New" w:hAnsi="Courier New" w:cs="Courier New" w:hint="default"/>
      </w:rPr>
    </w:lvl>
    <w:lvl w:ilvl="8" w:tplc="FFFFFFFF">
      <w:start w:val="1"/>
      <w:numFmt w:val="bullet"/>
      <w:lvlText w:val=""/>
      <w:lvlJc w:val="left"/>
      <w:pPr>
        <w:ind w:left="7206" w:hanging="360"/>
      </w:pPr>
      <w:rPr>
        <w:rFonts w:ascii="Wingdings" w:hAnsi="Wingdings" w:hint="default"/>
      </w:rPr>
    </w:lvl>
  </w:abstractNum>
  <w:abstractNum w:abstractNumId="29">
    <w:nsid w:val="1A963239"/>
    <w:multiLevelType w:val="hybridMultilevel"/>
    <w:tmpl w:val="C360D61A"/>
    <w:styleLink w:val="12pt1213"/>
    <w:lvl w:ilvl="0" w:tplc="04190001">
      <w:start w:val="1"/>
      <w:numFmt w:val="decimal"/>
      <w:lvlText w:val="%1."/>
      <w:lvlJc w:val="righ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0">
    <w:nsid w:val="1AC41958"/>
    <w:multiLevelType w:val="hybridMultilevel"/>
    <w:tmpl w:val="8F043856"/>
    <w:styleLink w:val="311111"/>
    <w:lvl w:ilvl="0" w:tplc="735029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1CE11920"/>
    <w:multiLevelType w:val="hybridMultilevel"/>
    <w:tmpl w:val="38E650AC"/>
    <w:styleLink w:val="31111111"/>
    <w:lvl w:ilvl="0" w:tplc="E0FE2F9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1D2B2CDE"/>
    <w:multiLevelType w:val="multilevel"/>
    <w:tmpl w:val="7FD0B2F4"/>
    <w:styleLink w:val="11"/>
    <w:lvl w:ilvl="0">
      <w:start w:val="1"/>
      <w:numFmt w:val="decimal"/>
      <w:lvlText w:val="%1."/>
      <w:lvlJc w:val="left"/>
      <w:pPr>
        <w:tabs>
          <w:tab w:val="num" w:pos="1548"/>
        </w:tabs>
        <w:ind w:left="1548" w:hanging="84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
    <w:nsid w:val="1E0B3566"/>
    <w:multiLevelType w:val="hybridMultilevel"/>
    <w:tmpl w:val="9C3663BE"/>
    <w:styleLink w:val="12pt41111"/>
    <w:lvl w:ilvl="0" w:tplc="0419000F">
      <w:start w:val="1"/>
      <w:numFmt w:val="bullet"/>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hint="default"/>
      </w:rPr>
    </w:lvl>
  </w:abstractNum>
  <w:abstractNum w:abstractNumId="34">
    <w:nsid w:val="1F8D1127"/>
    <w:multiLevelType w:val="hybridMultilevel"/>
    <w:tmpl w:val="7D20D398"/>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FF951B6"/>
    <w:multiLevelType w:val="multilevel"/>
    <w:tmpl w:val="84ECE4B2"/>
    <w:styleLink w:val="SymbolSymbol"/>
    <w:lvl w:ilvl="0">
      <w:start w:val="1"/>
      <w:numFmt w:val="bullet"/>
      <w:lvlText w:val=""/>
      <w:lvlJc w:val="left"/>
      <w:pPr>
        <w:tabs>
          <w:tab w:val="num" w:pos="720"/>
        </w:tabs>
        <w:ind w:left="720" w:hanging="360"/>
      </w:pPr>
      <w:rPr>
        <w:rFonts w:ascii="Symbol" w:hAnsi="Symbol"/>
        <w:strike w:val="0"/>
        <w:dstrike w:val="0"/>
        <w:sz w:val="24"/>
        <w:u w:val="none"/>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208C4955"/>
    <w:multiLevelType w:val="multilevel"/>
    <w:tmpl w:val="225A4792"/>
    <w:styleLink w:val="1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22F138F1"/>
    <w:multiLevelType w:val="hybridMultilevel"/>
    <w:tmpl w:val="681EAD08"/>
    <w:styleLink w:val="2"/>
    <w:lvl w:ilvl="0" w:tplc="AA26FE5C">
      <w:start w:val="1"/>
      <w:numFmt w:val="bullet"/>
      <w:pStyle w:val="a2"/>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25F5650B"/>
    <w:multiLevelType w:val="hybridMultilevel"/>
    <w:tmpl w:val="3828C3D4"/>
    <w:lvl w:ilvl="0" w:tplc="CF882588">
      <w:start w:val="1"/>
      <w:numFmt w:val="bullet"/>
      <w:pStyle w:val="a3"/>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39">
    <w:nsid w:val="26E260DE"/>
    <w:multiLevelType w:val="hybridMultilevel"/>
    <w:tmpl w:val="DF6246CA"/>
    <w:styleLink w:val="3121"/>
    <w:lvl w:ilvl="0" w:tplc="82068BAE">
      <w:start w:val="1"/>
      <w:numFmt w:val="bullet"/>
      <w:lvlText w:val="-"/>
      <w:lvlJc w:val="left"/>
      <w:pPr>
        <w:ind w:left="1440" w:hanging="360"/>
      </w:pPr>
      <w:rPr>
        <w:rFonts w:ascii="Times New Roman" w:hAnsi="Times New Roman" w:cs="Times New Roman" w:hint="default"/>
      </w:rPr>
    </w:lvl>
    <w:lvl w:ilvl="1" w:tplc="04190003">
      <w:start w:val="1"/>
      <w:numFmt w:val="bullet"/>
      <w:lvlText w:val="∙"/>
      <w:lvlJc w:val="left"/>
      <w:pPr>
        <w:ind w:left="2160" w:hanging="360"/>
      </w:pPr>
      <w:rPr>
        <w:rFonts w:ascii="Times New Roman"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27483417"/>
    <w:multiLevelType w:val="hybridMultilevel"/>
    <w:tmpl w:val="0638FE0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1">
    <w:nsid w:val="27F05A7B"/>
    <w:multiLevelType w:val="multilevel"/>
    <w:tmpl w:val="52B8C4B0"/>
    <w:styleLink w:val="3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286B4490"/>
    <w:multiLevelType w:val="hybridMultilevel"/>
    <w:tmpl w:val="16B4791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28A87BF6"/>
    <w:multiLevelType w:val="multilevel"/>
    <w:tmpl w:val="2D1E1D50"/>
    <w:styleLink w:val="a5"/>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4">
    <w:nsid w:val="2A8E51C9"/>
    <w:multiLevelType w:val="hybridMultilevel"/>
    <w:tmpl w:val="653E64B8"/>
    <w:lvl w:ilvl="0" w:tplc="B8A87C04">
      <w:start w:val="1"/>
      <w:numFmt w:val="bullet"/>
      <w:lvlText w:val=""/>
      <w:lvlJc w:val="left"/>
      <w:pPr>
        <w:tabs>
          <w:tab w:val="num" w:pos="567"/>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AB77837"/>
    <w:multiLevelType w:val="hybridMultilevel"/>
    <w:tmpl w:val="923A60A6"/>
    <w:styleLink w:val="12pt121111111"/>
    <w:lvl w:ilvl="0" w:tplc="03C883C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2C1B47CC"/>
    <w:multiLevelType w:val="hybridMultilevel"/>
    <w:tmpl w:val="54B2B516"/>
    <w:styleLink w:val="4"/>
    <w:lvl w:ilvl="0" w:tplc="F51248C8">
      <w:start w:val="1"/>
      <w:numFmt w:val="decimal"/>
      <w:lvlText w:val="%1."/>
      <w:lvlJc w:val="left"/>
      <w:pPr>
        <w:ind w:left="1080" w:hanging="360"/>
      </w:pPr>
    </w:lvl>
    <w:lvl w:ilvl="1" w:tplc="04190003">
      <w:start w:val="1"/>
      <w:numFmt w:val="lowerLetter"/>
      <w:lvlText w:val="%2."/>
      <w:lvlJc w:val="left"/>
      <w:pPr>
        <w:ind w:left="1800" w:hanging="360"/>
      </w:pPr>
    </w:lvl>
    <w:lvl w:ilvl="2" w:tplc="04190005">
      <w:start w:val="1"/>
      <w:numFmt w:val="lowerRoman"/>
      <w:lvlText w:val="%3."/>
      <w:lvlJc w:val="right"/>
      <w:pPr>
        <w:ind w:left="2520" w:hanging="180"/>
      </w:pPr>
    </w:lvl>
    <w:lvl w:ilvl="3" w:tplc="04190001">
      <w:start w:val="1"/>
      <w:numFmt w:val="decimal"/>
      <w:lvlText w:val="%4."/>
      <w:lvlJc w:val="left"/>
      <w:pPr>
        <w:ind w:left="3240" w:hanging="360"/>
      </w:pPr>
    </w:lvl>
    <w:lvl w:ilvl="4" w:tplc="04190003">
      <w:start w:val="1"/>
      <w:numFmt w:val="lowerLetter"/>
      <w:lvlText w:val="%5."/>
      <w:lvlJc w:val="left"/>
      <w:pPr>
        <w:ind w:left="3960" w:hanging="360"/>
      </w:pPr>
    </w:lvl>
    <w:lvl w:ilvl="5" w:tplc="04190005">
      <w:start w:val="1"/>
      <w:numFmt w:val="lowerRoman"/>
      <w:lvlText w:val="%6."/>
      <w:lvlJc w:val="right"/>
      <w:pPr>
        <w:ind w:left="4680" w:hanging="180"/>
      </w:pPr>
    </w:lvl>
    <w:lvl w:ilvl="6" w:tplc="04190001">
      <w:start w:val="1"/>
      <w:numFmt w:val="decimal"/>
      <w:lvlText w:val="%7."/>
      <w:lvlJc w:val="left"/>
      <w:pPr>
        <w:ind w:left="5400" w:hanging="360"/>
      </w:pPr>
    </w:lvl>
    <w:lvl w:ilvl="7" w:tplc="04190003">
      <w:start w:val="1"/>
      <w:numFmt w:val="lowerLetter"/>
      <w:lvlText w:val="%8."/>
      <w:lvlJc w:val="left"/>
      <w:pPr>
        <w:ind w:left="6120" w:hanging="360"/>
      </w:pPr>
    </w:lvl>
    <w:lvl w:ilvl="8" w:tplc="04190005">
      <w:start w:val="1"/>
      <w:numFmt w:val="lowerRoman"/>
      <w:lvlText w:val="%9."/>
      <w:lvlJc w:val="right"/>
      <w:pPr>
        <w:ind w:left="6840" w:hanging="180"/>
      </w:pPr>
    </w:lvl>
  </w:abstractNum>
  <w:abstractNum w:abstractNumId="47">
    <w:nsid w:val="2CFD1133"/>
    <w:multiLevelType w:val="hybridMultilevel"/>
    <w:tmpl w:val="B1D242E2"/>
    <w:styleLink w:val="SymbolSymbol1111111"/>
    <w:lvl w:ilvl="0" w:tplc="7DA2557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2EA76C08"/>
    <w:multiLevelType w:val="multilevel"/>
    <w:tmpl w:val="7B9EBD3A"/>
    <w:lvl w:ilvl="0">
      <w:start w:val="2"/>
      <w:numFmt w:val="decimal"/>
      <w:lvlText w:val="%1"/>
      <w:lvlJc w:val="left"/>
      <w:pPr>
        <w:tabs>
          <w:tab w:val="num" w:pos="1140"/>
        </w:tabs>
        <w:ind w:left="1140" w:hanging="780"/>
      </w:pPr>
    </w:lvl>
    <w:lvl w:ilvl="1">
      <w:start w:val="1"/>
      <w:numFmt w:val="decimal"/>
      <w:lvlText w:val="3.%2"/>
      <w:lvlJc w:val="left"/>
      <w:pPr>
        <w:tabs>
          <w:tab w:val="num" w:pos="227"/>
        </w:tabs>
        <w:ind w:left="397" w:hanging="170"/>
      </w:pPr>
    </w:lvl>
    <w:lvl w:ilvl="2">
      <w:start w:val="1"/>
      <w:numFmt w:val="decimal"/>
      <w:lvlText w:val="%1.%2.%3"/>
      <w:lvlJc w:val="left"/>
      <w:pPr>
        <w:tabs>
          <w:tab w:val="num" w:pos="113"/>
        </w:tabs>
        <w:ind w:left="1247" w:hanging="1134"/>
      </w:pPr>
    </w:lvl>
    <w:lvl w:ilvl="3">
      <w:start w:val="1"/>
      <w:numFmt w:val="decimal"/>
      <w:pStyle w:val="412pt"/>
      <w:lvlText w:val="%31.%2.%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0">
    <w:nsid w:val="333420BA"/>
    <w:multiLevelType w:val="hybridMultilevel"/>
    <w:tmpl w:val="61F8CA34"/>
    <w:styleLink w:val="21"/>
    <w:lvl w:ilvl="0" w:tplc="D5BAB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38C4D1E"/>
    <w:multiLevelType w:val="hybridMultilevel"/>
    <w:tmpl w:val="59BE2F58"/>
    <w:styleLink w:val="SymbolSymbol111121"/>
    <w:lvl w:ilvl="0" w:tplc="FFFFFFFF">
      <w:start w:val="1"/>
      <w:numFmt w:val="bullet"/>
      <w:lvlText w:val="-"/>
      <w:lvlJc w:val="left"/>
      <w:pPr>
        <w:ind w:left="1440" w:hanging="360"/>
      </w:pPr>
      <w:rPr>
        <w:rFonts w:ascii="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2">
    <w:nsid w:val="34BA6EE1"/>
    <w:multiLevelType w:val="hybridMultilevel"/>
    <w:tmpl w:val="16A8765A"/>
    <w:lvl w:ilvl="0" w:tplc="73B44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5A70A6D"/>
    <w:multiLevelType w:val="hybridMultilevel"/>
    <w:tmpl w:val="40045DC0"/>
    <w:styleLink w:val="32"/>
    <w:lvl w:ilvl="0" w:tplc="FFFFFFFF">
      <w:start w:val="1"/>
      <w:numFmt w:val="decimal"/>
      <w:lvlText w:val="%1."/>
      <w:lvlJc w:val="center"/>
      <w:pPr>
        <w:tabs>
          <w:tab w:val="num" w:pos="720"/>
        </w:tabs>
        <w:ind w:left="720"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39A3540C"/>
    <w:multiLevelType w:val="hybridMultilevel"/>
    <w:tmpl w:val="607E608A"/>
    <w:styleLink w:val="1113"/>
    <w:lvl w:ilvl="0" w:tplc="F12A8CA0">
      <w:start w:val="1"/>
      <w:numFmt w:val="bullet"/>
      <w:suff w:val="space"/>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start w:val="1"/>
      <w:numFmt w:val="bullet"/>
      <w:lvlText w:val="o"/>
      <w:lvlJc w:val="left"/>
      <w:pPr>
        <w:ind w:left="3240" w:hanging="360"/>
      </w:pPr>
      <w:rPr>
        <w:rFonts w:ascii="Courier New" w:hAnsi="Courier New" w:cs="Courier New" w:hint="default"/>
      </w:rPr>
    </w:lvl>
    <w:lvl w:ilvl="5" w:tplc="0419001B">
      <w:start w:val="1"/>
      <w:numFmt w:val="bullet"/>
      <w:lvlText w:val=""/>
      <w:lvlJc w:val="left"/>
      <w:pPr>
        <w:ind w:left="3960" w:hanging="360"/>
      </w:pPr>
      <w:rPr>
        <w:rFonts w:ascii="Wingdings" w:hAnsi="Wingdings" w:hint="default"/>
      </w:rPr>
    </w:lvl>
    <w:lvl w:ilvl="6" w:tplc="0419000F">
      <w:start w:val="1"/>
      <w:numFmt w:val="bullet"/>
      <w:lvlText w:val=""/>
      <w:lvlJc w:val="left"/>
      <w:pPr>
        <w:ind w:left="4680" w:hanging="360"/>
      </w:pPr>
      <w:rPr>
        <w:rFonts w:ascii="Symbol" w:hAnsi="Symbol" w:hint="default"/>
      </w:rPr>
    </w:lvl>
    <w:lvl w:ilvl="7" w:tplc="04190019">
      <w:start w:val="1"/>
      <w:numFmt w:val="bullet"/>
      <w:lvlText w:val="o"/>
      <w:lvlJc w:val="left"/>
      <w:pPr>
        <w:ind w:left="5400" w:hanging="360"/>
      </w:pPr>
      <w:rPr>
        <w:rFonts w:ascii="Courier New" w:hAnsi="Courier New" w:cs="Courier New" w:hint="default"/>
      </w:rPr>
    </w:lvl>
    <w:lvl w:ilvl="8" w:tplc="0419001B">
      <w:start w:val="1"/>
      <w:numFmt w:val="bullet"/>
      <w:lvlText w:val=""/>
      <w:lvlJc w:val="left"/>
      <w:pPr>
        <w:ind w:left="6120" w:hanging="360"/>
      </w:pPr>
      <w:rPr>
        <w:rFonts w:ascii="Wingdings" w:hAnsi="Wingdings" w:hint="default"/>
      </w:rPr>
    </w:lvl>
  </w:abstractNum>
  <w:abstractNum w:abstractNumId="55">
    <w:nsid w:val="3A243DA5"/>
    <w:multiLevelType w:val="hybridMultilevel"/>
    <w:tmpl w:val="41B402B4"/>
    <w:lvl w:ilvl="0" w:tplc="265AB12E">
      <w:start w:val="1"/>
      <w:numFmt w:val="bullet"/>
      <w:lvlText w:val=""/>
      <w:lvlJc w:val="left"/>
      <w:pPr>
        <w:ind w:left="1287" w:hanging="360"/>
      </w:pPr>
      <w:rPr>
        <w:rFonts w:ascii="Symbol" w:hAnsi="Symbol" w:hint="default"/>
      </w:rPr>
    </w:lvl>
    <w:lvl w:ilvl="1" w:tplc="E4BE102A">
      <w:start w:val="1"/>
      <w:numFmt w:val="bullet"/>
      <w:lvlText w:val="o"/>
      <w:lvlJc w:val="left"/>
      <w:pPr>
        <w:ind w:left="2007" w:hanging="360"/>
      </w:pPr>
      <w:rPr>
        <w:rFonts w:ascii="Courier New" w:hAnsi="Courier New" w:cs="Courier New" w:hint="default"/>
      </w:rPr>
    </w:lvl>
    <w:lvl w:ilvl="2" w:tplc="684C8E14">
      <w:start w:val="1"/>
      <w:numFmt w:val="bullet"/>
      <w:lvlText w:val=""/>
      <w:lvlJc w:val="left"/>
      <w:pPr>
        <w:ind w:left="2727" w:hanging="360"/>
      </w:pPr>
      <w:rPr>
        <w:rFonts w:ascii="Wingdings" w:hAnsi="Wingdings" w:hint="default"/>
      </w:rPr>
    </w:lvl>
    <w:lvl w:ilvl="3" w:tplc="1F2E7E6A">
      <w:start w:val="1"/>
      <w:numFmt w:val="bullet"/>
      <w:lvlText w:val=""/>
      <w:lvlJc w:val="left"/>
      <w:pPr>
        <w:ind w:left="3447" w:hanging="360"/>
      </w:pPr>
      <w:rPr>
        <w:rFonts w:ascii="Symbol" w:hAnsi="Symbol" w:hint="default"/>
      </w:rPr>
    </w:lvl>
    <w:lvl w:ilvl="4" w:tplc="36F6D1D4">
      <w:start w:val="1"/>
      <w:numFmt w:val="bullet"/>
      <w:lvlText w:val="o"/>
      <w:lvlJc w:val="left"/>
      <w:pPr>
        <w:ind w:left="4167" w:hanging="360"/>
      </w:pPr>
      <w:rPr>
        <w:rFonts w:ascii="Courier New" w:hAnsi="Courier New" w:cs="Courier New" w:hint="default"/>
      </w:rPr>
    </w:lvl>
    <w:lvl w:ilvl="5" w:tplc="3CCCCE88">
      <w:start w:val="1"/>
      <w:numFmt w:val="bullet"/>
      <w:lvlText w:val=""/>
      <w:lvlJc w:val="left"/>
      <w:pPr>
        <w:ind w:left="4887" w:hanging="360"/>
      </w:pPr>
      <w:rPr>
        <w:rFonts w:ascii="Wingdings" w:hAnsi="Wingdings" w:hint="default"/>
      </w:rPr>
    </w:lvl>
    <w:lvl w:ilvl="6" w:tplc="DFA09BFE">
      <w:start w:val="1"/>
      <w:numFmt w:val="bullet"/>
      <w:lvlText w:val=""/>
      <w:lvlJc w:val="left"/>
      <w:pPr>
        <w:ind w:left="5607" w:hanging="360"/>
      </w:pPr>
      <w:rPr>
        <w:rFonts w:ascii="Symbol" w:hAnsi="Symbol" w:hint="default"/>
      </w:rPr>
    </w:lvl>
    <w:lvl w:ilvl="7" w:tplc="C6A8C6B4">
      <w:start w:val="1"/>
      <w:numFmt w:val="bullet"/>
      <w:lvlText w:val="o"/>
      <w:lvlJc w:val="left"/>
      <w:pPr>
        <w:ind w:left="6327" w:hanging="360"/>
      </w:pPr>
      <w:rPr>
        <w:rFonts w:ascii="Courier New" w:hAnsi="Courier New" w:cs="Courier New" w:hint="default"/>
      </w:rPr>
    </w:lvl>
    <w:lvl w:ilvl="8" w:tplc="61BCD508">
      <w:start w:val="1"/>
      <w:numFmt w:val="bullet"/>
      <w:lvlText w:val=""/>
      <w:lvlJc w:val="left"/>
      <w:pPr>
        <w:ind w:left="7047" w:hanging="360"/>
      </w:pPr>
      <w:rPr>
        <w:rFonts w:ascii="Wingdings" w:hAnsi="Wingdings" w:hint="default"/>
      </w:rPr>
    </w:lvl>
  </w:abstractNum>
  <w:abstractNum w:abstractNumId="56">
    <w:nsid w:val="409F554E"/>
    <w:multiLevelType w:val="hybridMultilevel"/>
    <w:tmpl w:val="BB02E0B0"/>
    <w:styleLink w:val="12pt71"/>
    <w:lvl w:ilvl="0" w:tplc="40567DE6">
      <w:numFmt w:val="bullet"/>
      <w:lvlText w:val="-"/>
      <w:lvlJc w:val="left"/>
      <w:pPr>
        <w:tabs>
          <w:tab w:val="num" w:pos="567"/>
        </w:tabs>
        <w:ind w:left="567" w:firstLine="0"/>
      </w:p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7">
    <w:nsid w:val="412456D0"/>
    <w:multiLevelType w:val="multilevel"/>
    <w:tmpl w:val="ACC47D12"/>
    <w:styleLink w:val="12pt12"/>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Times New Roman"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Times New Roman" w:hint="default"/>
      </w:rPr>
    </w:lvl>
    <w:lvl w:ilvl="8">
      <w:start w:val="1"/>
      <w:numFmt w:val="bullet"/>
      <w:lvlText w:val=""/>
      <w:lvlJc w:val="left"/>
      <w:pPr>
        <w:tabs>
          <w:tab w:val="num" w:pos="6829"/>
        </w:tabs>
        <w:ind w:left="6829" w:hanging="360"/>
      </w:pPr>
      <w:rPr>
        <w:rFonts w:ascii="Wingdings" w:hAnsi="Wingdings" w:hint="default"/>
      </w:rPr>
    </w:lvl>
  </w:abstractNum>
  <w:abstractNum w:abstractNumId="58">
    <w:nsid w:val="42475CDE"/>
    <w:multiLevelType w:val="hybridMultilevel"/>
    <w:tmpl w:val="E8FA7D00"/>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52B4F3E"/>
    <w:multiLevelType w:val="multilevel"/>
    <w:tmpl w:val="912E22F2"/>
    <w:lvl w:ilvl="0">
      <w:start w:val="2"/>
      <w:numFmt w:val="decimal"/>
      <w:lvlText w:val="%1"/>
      <w:lvlJc w:val="left"/>
      <w:pPr>
        <w:tabs>
          <w:tab w:val="num" w:pos="1140"/>
        </w:tabs>
        <w:ind w:left="1140" w:hanging="780"/>
      </w:pPr>
    </w:lvl>
    <w:lvl w:ilvl="1">
      <w:start w:val="1"/>
      <w:numFmt w:val="decimal"/>
      <w:lvlText w:val="3.%2"/>
      <w:lvlJc w:val="left"/>
      <w:pPr>
        <w:tabs>
          <w:tab w:val="num" w:pos="227"/>
        </w:tabs>
        <w:ind w:left="397" w:hanging="170"/>
      </w:pPr>
    </w:lvl>
    <w:lvl w:ilvl="2">
      <w:start w:val="1"/>
      <w:numFmt w:val="decimal"/>
      <w:pStyle w:val="TimesNewRoman12pt"/>
      <w:lvlText w:val="%1.%2.%3"/>
      <w:lvlJc w:val="left"/>
      <w:pPr>
        <w:tabs>
          <w:tab w:val="num" w:pos="113"/>
        </w:tabs>
        <w:ind w:left="1247" w:hanging="1134"/>
      </w:pPr>
    </w:lvl>
    <w:lvl w:ilvl="3">
      <w:start w:val="1"/>
      <w:numFmt w:val="decimal"/>
      <w:lvlText w:val="%31.9.%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0">
    <w:nsid w:val="45BD2C6F"/>
    <w:multiLevelType w:val="hybridMultilevel"/>
    <w:tmpl w:val="1106670A"/>
    <w:lvl w:ilvl="0" w:tplc="FFFFFFFF">
      <w:start w:val="1"/>
      <w:numFmt w:val="decimal"/>
      <w:lvlText w:val="%1."/>
      <w:lvlJc w:val="left"/>
      <w:pPr>
        <w:tabs>
          <w:tab w:val="num" w:pos="0"/>
        </w:tabs>
        <w:ind w:left="0" w:firstLine="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61">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2">
    <w:nsid w:val="49C726CE"/>
    <w:multiLevelType w:val="hybridMultilevel"/>
    <w:tmpl w:val="A588DFE6"/>
    <w:styleLink w:val="12pt1211111"/>
    <w:lvl w:ilvl="0" w:tplc="F12A8C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B2F10F0"/>
    <w:multiLevelType w:val="hybridMultilevel"/>
    <w:tmpl w:val="DAC07884"/>
    <w:styleLink w:val="13"/>
    <w:lvl w:ilvl="0" w:tplc="D5BAB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BF82397"/>
    <w:multiLevelType w:val="hybridMultilevel"/>
    <w:tmpl w:val="29D09E46"/>
    <w:styleLink w:val="310"/>
    <w:lvl w:ilvl="0" w:tplc="62585154">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65">
    <w:nsid w:val="4DB90638"/>
    <w:multiLevelType w:val="hybridMultilevel"/>
    <w:tmpl w:val="694C1102"/>
    <w:styleLink w:val="313"/>
    <w:lvl w:ilvl="0" w:tplc="0419000F">
      <w:start w:val="1"/>
      <w:numFmt w:val="bullet"/>
      <w:lvlText w:val=""/>
      <w:lvlJc w:val="left"/>
      <w:pPr>
        <w:ind w:left="1446" w:hanging="360"/>
      </w:pPr>
      <w:rPr>
        <w:rFonts w:ascii="Symbol" w:hAnsi="Symbol" w:hint="default"/>
      </w:rPr>
    </w:lvl>
    <w:lvl w:ilvl="1" w:tplc="04190019">
      <w:start w:val="1"/>
      <w:numFmt w:val="bullet"/>
      <w:lvlText w:val="o"/>
      <w:lvlJc w:val="left"/>
      <w:pPr>
        <w:ind w:left="2166" w:hanging="360"/>
      </w:pPr>
      <w:rPr>
        <w:rFonts w:ascii="Courier New" w:hAnsi="Courier New" w:cs="Courier New" w:hint="default"/>
      </w:rPr>
    </w:lvl>
    <w:lvl w:ilvl="2" w:tplc="0419001B">
      <w:start w:val="1"/>
      <w:numFmt w:val="bullet"/>
      <w:lvlText w:val=""/>
      <w:lvlJc w:val="left"/>
      <w:pPr>
        <w:ind w:left="2886" w:hanging="360"/>
      </w:pPr>
      <w:rPr>
        <w:rFonts w:ascii="Wingdings" w:hAnsi="Wingdings" w:hint="default"/>
      </w:rPr>
    </w:lvl>
    <w:lvl w:ilvl="3" w:tplc="0419000F">
      <w:start w:val="1"/>
      <w:numFmt w:val="bullet"/>
      <w:lvlText w:val=""/>
      <w:lvlJc w:val="left"/>
      <w:pPr>
        <w:ind w:left="3606" w:hanging="360"/>
      </w:pPr>
      <w:rPr>
        <w:rFonts w:ascii="Symbol" w:hAnsi="Symbol" w:hint="default"/>
      </w:rPr>
    </w:lvl>
    <w:lvl w:ilvl="4" w:tplc="04190019">
      <w:start w:val="1"/>
      <w:numFmt w:val="bullet"/>
      <w:lvlText w:val="o"/>
      <w:lvlJc w:val="left"/>
      <w:pPr>
        <w:ind w:left="4326" w:hanging="360"/>
      </w:pPr>
      <w:rPr>
        <w:rFonts w:ascii="Courier New" w:hAnsi="Courier New" w:cs="Courier New" w:hint="default"/>
      </w:rPr>
    </w:lvl>
    <w:lvl w:ilvl="5" w:tplc="0419001B">
      <w:start w:val="1"/>
      <w:numFmt w:val="bullet"/>
      <w:lvlText w:val=""/>
      <w:lvlJc w:val="left"/>
      <w:pPr>
        <w:ind w:left="5046" w:hanging="360"/>
      </w:pPr>
      <w:rPr>
        <w:rFonts w:ascii="Wingdings" w:hAnsi="Wingdings" w:hint="default"/>
      </w:rPr>
    </w:lvl>
    <w:lvl w:ilvl="6" w:tplc="0419000F">
      <w:start w:val="1"/>
      <w:numFmt w:val="bullet"/>
      <w:lvlText w:val=""/>
      <w:lvlJc w:val="left"/>
      <w:pPr>
        <w:ind w:left="5766" w:hanging="360"/>
      </w:pPr>
      <w:rPr>
        <w:rFonts w:ascii="Symbol" w:hAnsi="Symbol" w:hint="default"/>
      </w:rPr>
    </w:lvl>
    <w:lvl w:ilvl="7" w:tplc="04190019">
      <w:start w:val="1"/>
      <w:numFmt w:val="bullet"/>
      <w:lvlText w:val="o"/>
      <w:lvlJc w:val="left"/>
      <w:pPr>
        <w:ind w:left="6486" w:hanging="360"/>
      </w:pPr>
      <w:rPr>
        <w:rFonts w:ascii="Courier New" w:hAnsi="Courier New" w:cs="Courier New" w:hint="default"/>
      </w:rPr>
    </w:lvl>
    <w:lvl w:ilvl="8" w:tplc="0419001B">
      <w:start w:val="1"/>
      <w:numFmt w:val="bullet"/>
      <w:lvlText w:val=""/>
      <w:lvlJc w:val="left"/>
      <w:pPr>
        <w:ind w:left="7206" w:hanging="360"/>
      </w:pPr>
      <w:rPr>
        <w:rFonts w:ascii="Wingdings" w:hAnsi="Wingdings" w:hint="default"/>
      </w:rPr>
    </w:lvl>
  </w:abstractNum>
  <w:abstractNum w:abstractNumId="66">
    <w:nsid w:val="4E0427A8"/>
    <w:multiLevelType w:val="hybridMultilevel"/>
    <w:tmpl w:val="2670F80C"/>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4FD853BB"/>
    <w:multiLevelType w:val="hybridMultilevel"/>
    <w:tmpl w:val="E57677AC"/>
    <w:lvl w:ilvl="0" w:tplc="72EC3544">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506C10B7"/>
    <w:multiLevelType w:val="hybridMultilevel"/>
    <w:tmpl w:val="9DA44E26"/>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0">
    <w:nsid w:val="51F26A09"/>
    <w:multiLevelType w:val="hybridMultilevel"/>
    <w:tmpl w:val="EE70FC76"/>
    <w:styleLink w:val="2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nsid w:val="55D46F0E"/>
    <w:multiLevelType w:val="hybridMultilevel"/>
    <w:tmpl w:val="08EC96B4"/>
    <w:lvl w:ilvl="0" w:tplc="EE3AC37A">
      <w:start w:val="5"/>
      <w:numFmt w:val="bullet"/>
      <w:pStyle w:val="a6"/>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6484D1D"/>
    <w:multiLevelType w:val="hybridMultilevel"/>
    <w:tmpl w:val="153E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4A1D51"/>
    <w:multiLevelType w:val="multilevel"/>
    <w:tmpl w:val="5816DEA2"/>
    <w:lvl w:ilvl="0">
      <w:start w:val="6"/>
      <w:numFmt w:val="decimal"/>
      <w:pStyle w:val="1-"/>
      <w:lvlText w:val="%1."/>
      <w:lvlJc w:val="left"/>
      <w:pPr>
        <w:tabs>
          <w:tab w:val="num" w:pos="652"/>
        </w:tabs>
        <w:ind w:left="652" w:hanging="368"/>
      </w:pPr>
    </w:lvl>
    <w:lvl w:ilvl="1">
      <w:start w:val="1"/>
      <w:numFmt w:val="decimal"/>
      <w:isLgl/>
      <w:lvlText w:val="%1.%2."/>
      <w:lvlJc w:val="left"/>
      <w:pPr>
        <w:tabs>
          <w:tab w:val="num" w:pos="720"/>
        </w:tabs>
        <w:ind w:left="510" w:hanging="510"/>
      </w:pPr>
    </w:lvl>
    <w:lvl w:ilvl="2">
      <w:start w:val="1"/>
      <w:numFmt w:val="decimal"/>
      <w:isLgl/>
      <w:lvlText w:val="%1.%2.%3."/>
      <w:lvlJc w:val="left"/>
      <w:pPr>
        <w:tabs>
          <w:tab w:val="num" w:pos="851"/>
        </w:tabs>
        <w:ind w:left="851" w:hanging="681"/>
      </w:pPr>
    </w:lvl>
    <w:lvl w:ilvl="3">
      <w:start w:val="1"/>
      <w:numFmt w:val="decimal"/>
      <w:isLgl/>
      <w:lvlText w:val="%1.%2.%3.%4."/>
      <w:lvlJc w:val="left"/>
      <w:pPr>
        <w:tabs>
          <w:tab w:val="num" w:pos="1134"/>
        </w:tabs>
        <w:ind w:left="1134" w:hanging="964"/>
      </w:pPr>
    </w:lvl>
    <w:lvl w:ilvl="4">
      <w:start w:val="1"/>
      <w:numFmt w:val="decimal"/>
      <w:isLgl/>
      <w:lvlText w:val="%1.%2.%3.%4.%5."/>
      <w:lvlJc w:val="left"/>
      <w:pPr>
        <w:tabs>
          <w:tab w:val="num" w:pos="1644"/>
        </w:tabs>
        <w:ind w:left="1644" w:hanging="1417"/>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4">
    <w:nsid w:val="586444C1"/>
    <w:multiLevelType w:val="hybridMultilevel"/>
    <w:tmpl w:val="DDD6E030"/>
    <w:lvl w:ilvl="0" w:tplc="8F541A4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86C6351"/>
    <w:multiLevelType w:val="multilevel"/>
    <w:tmpl w:val="CBDEA296"/>
    <w:lvl w:ilvl="0">
      <w:start w:val="1"/>
      <w:numFmt w:val="decimal"/>
      <w:pStyle w:val="14"/>
      <w:lvlText w:val="%1."/>
      <w:lvlJc w:val="left"/>
      <w:pPr>
        <w:tabs>
          <w:tab w:val="num" w:pos="360"/>
        </w:tabs>
        <w:ind w:left="360" w:hanging="360"/>
      </w:pPr>
    </w:lvl>
    <w:lvl w:ilvl="1">
      <w:start w:val="1"/>
      <w:numFmt w:val="decimal"/>
      <w:pStyle w:val="110"/>
      <w:isLgl/>
      <w:lvlText w:val="%1.%2."/>
      <w:lvlJc w:val="left"/>
      <w:pPr>
        <w:tabs>
          <w:tab w:val="num" w:pos="737"/>
        </w:tabs>
        <w:ind w:left="737" w:hanging="497"/>
      </w:pPr>
    </w:lvl>
    <w:lvl w:ilvl="2">
      <w:start w:val="1"/>
      <w:numFmt w:val="decimal"/>
      <w:pStyle w:val="111"/>
      <w:isLgl/>
      <w:lvlText w:val="%1.%2.%3."/>
      <w:lvlJc w:val="left"/>
      <w:pPr>
        <w:tabs>
          <w:tab w:val="num" w:pos="1200"/>
        </w:tabs>
        <w:ind w:left="120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640"/>
        </w:tabs>
        <w:ind w:left="264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480"/>
        </w:tabs>
        <w:ind w:left="3480" w:hanging="1800"/>
      </w:pPr>
    </w:lvl>
    <w:lvl w:ilvl="8">
      <w:start w:val="1"/>
      <w:numFmt w:val="decimal"/>
      <w:isLgl/>
      <w:lvlText w:val="%1.%2.%3.%4.%5.%6.%7.%8.%9."/>
      <w:lvlJc w:val="left"/>
      <w:pPr>
        <w:tabs>
          <w:tab w:val="num" w:pos="4080"/>
        </w:tabs>
        <w:ind w:left="4080" w:hanging="2160"/>
      </w:pPr>
    </w:lvl>
  </w:abstractNum>
  <w:abstractNum w:abstractNumId="76">
    <w:nsid w:val="5A327260"/>
    <w:multiLevelType w:val="multilevel"/>
    <w:tmpl w:val="DBC6B5E6"/>
    <w:styleLink w:val="15"/>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5A7B75B9"/>
    <w:multiLevelType w:val="hybridMultilevel"/>
    <w:tmpl w:val="CA1624F8"/>
    <w:styleLink w:val="11130"/>
    <w:lvl w:ilvl="0" w:tplc="04190001">
      <w:start w:val="1"/>
      <w:numFmt w:val="bullet"/>
      <w:suff w:val="space"/>
      <w:lvlText w:val="-"/>
      <w:lvlJc w:val="left"/>
      <w:pPr>
        <w:ind w:left="1786"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8">
    <w:nsid w:val="5A8E39FC"/>
    <w:multiLevelType w:val="hybridMultilevel"/>
    <w:tmpl w:val="5B54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A955B9B"/>
    <w:multiLevelType w:val="hybridMultilevel"/>
    <w:tmpl w:val="2FBA7B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D7464C0"/>
    <w:multiLevelType w:val="multilevel"/>
    <w:tmpl w:val="ADA41484"/>
    <w:styleLink w:val="411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F341428"/>
    <w:multiLevelType w:val="hybridMultilevel"/>
    <w:tmpl w:val="835287AE"/>
    <w:lvl w:ilvl="0" w:tplc="55480432">
      <w:start w:val="1"/>
      <w:numFmt w:val="decimal"/>
      <w:pStyle w:val="S2"/>
      <w:lvlText w:val="%1."/>
      <w:lvlJc w:val="left"/>
      <w:pPr>
        <w:tabs>
          <w:tab w:val="num" w:pos="1069"/>
        </w:tabs>
        <w:ind w:left="1069" w:hanging="360"/>
      </w:pPr>
      <w:rPr>
        <w:rFonts w:hint="default"/>
      </w:rPr>
    </w:lvl>
    <w:lvl w:ilvl="1" w:tplc="57AA85F8" w:tentative="1">
      <w:start w:val="1"/>
      <w:numFmt w:val="lowerLetter"/>
      <w:lvlText w:val="%2."/>
      <w:lvlJc w:val="left"/>
      <w:pPr>
        <w:tabs>
          <w:tab w:val="num" w:pos="1789"/>
        </w:tabs>
        <w:ind w:left="1789" w:hanging="360"/>
      </w:pPr>
    </w:lvl>
    <w:lvl w:ilvl="2" w:tplc="E48EB4C8" w:tentative="1">
      <w:start w:val="1"/>
      <w:numFmt w:val="lowerRoman"/>
      <w:lvlText w:val="%3."/>
      <w:lvlJc w:val="right"/>
      <w:pPr>
        <w:tabs>
          <w:tab w:val="num" w:pos="2509"/>
        </w:tabs>
        <w:ind w:left="2509" w:hanging="180"/>
      </w:pPr>
    </w:lvl>
    <w:lvl w:ilvl="3" w:tplc="E47C2566" w:tentative="1">
      <w:start w:val="1"/>
      <w:numFmt w:val="decimal"/>
      <w:lvlText w:val="%4."/>
      <w:lvlJc w:val="left"/>
      <w:pPr>
        <w:tabs>
          <w:tab w:val="num" w:pos="3229"/>
        </w:tabs>
        <w:ind w:left="3229" w:hanging="360"/>
      </w:pPr>
    </w:lvl>
    <w:lvl w:ilvl="4" w:tplc="397A86B2" w:tentative="1">
      <w:start w:val="1"/>
      <w:numFmt w:val="lowerLetter"/>
      <w:lvlText w:val="%5."/>
      <w:lvlJc w:val="left"/>
      <w:pPr>
        <w:tabs>
          <w:tab w:val="num" w:pos="3949"/>
        </w:tabs>
        <w:ind w:left="3949" w:hanging="360"/>
      </w:pPr>
    </w:lvl>
    <w:lvl w:ilvl="5" w:tplc="CC1A85B6" w:tentative="1">
      <w:start w:val="1"/>
      <w:numFmt w:val="lowerRoman"/>
      <w:lvlText w:val="%6."/>
      <w:lvlJc w:val="right"/>
      <w:pPr>
        <w:tabs>
          <w:tab w:val="num" w:pos="4669"/>
        </w:tabs>
        <w:ind w:left="4669" w:hanging="180"/>
      </w:pPr>
    </w:lvl>
    <w:lvl w:ilvl="6" w:tplc="26FABEDA" w:tentative="1">
      <w:start w:val="1"/>
      <w:numFmt w:val="decimal"/>
      <w:lvlText w:val="%7."/>
      <w:lvlJc w:val="left"/>
      <w:pPr>
        <w:tabs>
          <w:tab w:val="num" w:pos="5389"/>
        </w:tabs>
        <w:ind w:left="5389" w:hanging="360"/>
      </w:pPr>
    </w:lvl>
    <w:lvl w:ilvl="7" w:tplc="3D902E54" w:tentative="1">
      <w:start w:val="1"/>
      <w:numFmt w:val="lowerLetter"/>
      <w:lvlText w:val="%8."/>
      <w:lvlJc w:val="left"/>
      <w:pPr>
        <w:tabs>
          <w:tab w:val="num" w:pos="6109"/>
        </w:tabs>
        <w:ind w:left="6109" w:hanging="360"/>
      </w:pPr>
    </w:lvl>
    <w:lvl w:ilvl="8" w:tplc="B06E0028" w:tentative="1">
      <w:start w:val="1"/>
      <w:numFmt w:val="lowerRoman"/>
      <w:lvlText w:val="%9."/>
      <w:lvlJc w:val="right"/>
      <w:pPr>
        <w:tabs>
          <w:tab w:val="num" w:pos="6829"/>
        </w:tabs>
        <w:ind w:left="6829" w:hanging="180"/>
      </w:pPr>
    </w:lvl>
  </w:abstractNum>
  <w:abstractNum w:abstractNumId="82">
    <w:nsid w:val="61332CE4"/>
    <w:multiLevelType w:val="hybridMultilevel"/>
    <w:tmpl w:val="A88201D2"/>
    <w:styleLink w:val="12pt3"/>
    <w:lvl w:ilvl="0" w:tplc="FFFFFFFF">
      <w:start w:val="1"/>
      <w:numFmt w:val="decimal"/>
      <w:lvlText w:val="%1."/>
      <w:lvlJc w:val="right"/>
      <w:pPr>
        <w:ind w:left="692" w:hanging="360"/>
      </w:pPr>
    </w:lvl>
    <w:lvl w:ilvl="1" w:tplc="FFFFFFFF">
      <w:start w:val="1"/>
      <w:numFmt w:val="lowerLetter"/>
      <w:lvlText w:val="%2."/>
      <w:lvlJc w:val="left"/>
      <w:pPr>
        <w:ind w:left="1412" w:hanging="360"/>
      </w:pPr>
    </w:lvl>
    <w:lvl w:ilvl="2" w:tplc="FFFFFFFF">
      <w:start w:val="1"/>
      <w:numFmt w:val="lowerRoman"/>
      <w:lvlText w:val="%3."/>
      <w:lvlJc w:val="right"/>
      <w:pPr>
        <w:ind w:left="2132" w:hanging="180"/>
      </w:pPr>
    </w:lvl>
    <w:lvl w:ilvl="3" w:tplc="FFFFFFFF">
      <w:start w:val="1"/>
      <w:numFmt w:val="decimal"/>
      <w:lvlText w:val="%4."/>
      <w:lvlJc w:val="left"/>
      <w:pPr>
        <w:ind w:left="2852" w:hanging="360"/>
      </w:pPr>
    </w:lvl>
    <w:lvl w:ilvl="4" w:tplc="FFFFFFFF">
      <w:start w:val="1"/>
      <w:numFmt w:val="lowerLetter"/>
      <w:lvlText w:val="%5."/>
      <w:lvlJc w:val="left"/>
      <w:pPr>
        <w:ind w:left="3572" w:hanging="360"/>
      </w:pPr>
    </w:lvl>
    <w:lvl w:ilvl="5" w:tplc="FFFFFFFF">
      <w:start w:val="1"/>
      <w:numFmt w:val="lowerRoman"/>
      <w:lvlText w:val="%6."/>
      <w:lvlJc w:val="right"/>
      <w:pPr>
        <w:ind w:left="4292" w:hanging="180"/>
      </w:pPr>
    </w:lvl>
    <w:lvl w:ilvl="6" w:tplc="FFFFFFFF">
      <w:start w:val="1"/>
      <w:numFmt w:val="decimal"/>
      <w:lvlText w:val="%7."/>
      <w:lvlJc w:val="left"/>
      <w:pPr>
        <w:ind w:left="5012" w:hanging="360"/>
      </w:pPr>
    </w:lvl>
    <w:lvl w:ilvl="7" w:tplc="FFFFFFFF">
      <w:start w:val="1"/>
      <w:numFmt w:val="lowerLetter"/>
      <w:lvlText w:val="%8."/>
      <w:lvlJc w:val="left"/>
      <w:pPr>
        <w:ind w:left="5732" w:hanging="360"/>
      </w:pPr>
    </w:lvl>
    <w:lvl w:ilvl="8" w:tplc="FFFFFFFF">
      <w:start w:val="1"/>
      <w:numFmt w:val="lowerRoman"/>
      <w:lvlText w:val="%9."/>
      <w:lvlJc w:val="right"/>
      <w:pPr>
        <w:ind w:left="6452" w:hanging="180"/>
      </w:pPr>
    </w:lvl>
  </w:abstractNum>
  <w:abstractNum w:abstractNumId="83">
    <w:nsid w:val="62952D47"/>
    <w:multiLevelType w:val="hybridMultilevel"/>
    <w:tmpl w:val="78D28360"/>
    <w:lvl w:ilvl="0" w:tplc="FFFFFFFF">
      <w:start w:val="1"/>
      <w:numFmt w:val="bullet"/>
      <w:pStyle w:val="-"/>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nsid w:val="65FB13CD"/>
    <w:multiLevelType w:val="multilevel"/>
    <w:tmpl w:val="C0D8C3C2"/>
    <w:lvl w:ilvl="0">
      <w:start w:val="1"/>
      <w:numFmt w:val="decimal"/>
      <w:lvlText w:val="%1."/>
      <w:lvlJc w:val="left"/>
      <w:pPr>
        <w:tabs>
          <w:tab w:val="num" w:pos="530"/>
        </w:tabs>
        <w:ind w:left="397" w:hanging="227"/>
      </w:pPr>
    </w:lvl>
    <w:lvl w:ilvl="1">
      <w:start w:val="1"/>
      <w:numFmt w:val="decimal"/>
      <w:isLgl/>
      <w:lvlText w:val="%1.%2"/>
      <w:lvlJc w:val="left"/>
      <w:pPr>
        <w:tabs>
          <w:tab w:val="num" w:pos="567"/>
        </w:tabs>
        <w:ind w:left="567" w:hanging="567"/>
      </w:pPr>
    </w:lvl>
    <w:lvl w:ilvl="2">
      <w:start w:val="1"/>
      <w:numFmt w:val="decimal"/>
      <w:pStyle w:val="a7"/>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5">
    <w:nsid w:val="68751F4A"/>
    <w:multiLevelType w:val="hybridMultilevel"/>
    <w:tmpl w:val="30489288"/>
    <w:lvl w:ilvl="0" w:tplc="CDAA9798">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B156313"/>
    <w:multiLevelType w:val="multilevel"/>
    <w:tmpl w:val="BBCE7EB6"/>
    <w:lvl w:ilvl="0">
      <w:start w:val="1"/>
      <w:numFmt w:val="decimal"/>
      <w:pStyle w:val="-1"/>
      <w:lvlText w:val="%1."/>
      <w:lvlJc w:val="left"/>
      <w:pPr>
        <w:ind w:left="928" w:hanging="360"/>
      </w:pPr>
    </w:lvl>
    <w:lvl w:ilvl="1">
      <w:start w:val="1"/>
      <w:numFmt w:val="decimal"/>
      <w:pStyle w:val="-2"/>
      <w:lvlText w:val="2.%2."/>
      <w:lvlJc w:val="left"/>
      <w:pPr>
        <w:ind w:left="792" w:hanging="432"/>
      </w:pPr>
    </w:lvl>
    <w:lvl w:ilvl="2">
      <w:start w:val="1"/>
      <w:numFmt w:val="decimal"/>
      <w:pStyle w:val="-3"/>
      <w:lvlText w:val="2.%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D64545A"/>
    <w:multiLevelType w:val="hybridMultilevel"/>
    <w:tmpl w:val="ACAA8E8A"/>
    <w:lvl w:ilvl="0" w:tplc="E0FE2F90">
      <w:start w:val="1"/>
      <w:numFmt w:val="bullet"/>
      <w:pStyle w:val="16"/>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8">
    <w:nsid w:val="71650B4C"/>
    <w:multiLevelType w:val="singleLevel"/>
    <w:tmpl w:val="95C41B96"/>
    <w:styleLink w:val="SymbolSymbol3"/>
    <w:lvl w:ilvl="0">
      <w:start w:val="1"/>
      <w:numFmt w:val="bullet"/>
      <w:pStyle w:val="a8"/>
      <w:lvlText w:val=""/>
      <w:lvlJc w:val="left"/>
      <w:pPr>
        <w:tabs>
          <w:tab w:val="num" w:pos="1304"/>
        </w:tabs>
        <w:ind w:left="1304" w:hanging="170"/>
      </w:pPr>
      <w:rPr>
        <w:rFonts w:ascii="Wingdings" w:hAnsi="Wingdings" w:hint="default"/>
      </w:rPr>
    </w:lvl>
  </w:abstractNum>
  <w:abstractNum w:abstractNumId="89">
    <w:nsid w:val="71797DF9"/>
    <w:multiLevelType w:val="singleLevel"/>
    <w:tmpl w:val="EE747426"/>
    <w:styleLink w:val="5"/>
    <w:lvl w:ilvl="0">
      <w:start w:val="1"/>
      <w:numFmt w:val="bullet"/>
      <w:pStyle w:val="-0"/>
      <w:lvlText w:val=""/>
      <w:lvlJc w:val="left"/>
      <w:pPr>
        <w:tabs>
          <w:tab w:val="num" w:pos="1134"/>
        </w:tabs>
        <w:ind w:left="1134" w:hanging="397"/>
      </w:pPr>
      <w:rPr>
        <w:rFonts w:ascii="Symbol" w:hAnsi="Symbol" w:hint="default"/>
      </w:rPr>
    </w:lvl>
  </w:abstractNum>
  <w:abstractNum w:abstractNumId="90">
    <w:nsid w:val="75BF692C"/>
    <w:multiLevelType w:val="hybridMultilevel"/>
    <w:tmpl w:val="3B5CB3AA"/>
    <w:lvl w:ilvl="0" w:tplc="72EC3544">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nsid w:val="791A248C"/>
    <w:multiLevelType w:val="hybridMultilevel"/>
    <w:tmpl w:val="AE244B62"/>
    <w:styleLink w:val="12pt1211"/>
    <w:lvl w:ilvl="0" w:tplc="E0FE2F90">
      <w:start w:val="1"/>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92">
    <w:nsid w:val="7A985C1B"/>
    <w:multiLevelType w:val="hybridMultilevel"/>
    <w:tmpl w:val="03A41CCE"/>
    <w:styleLink w:val="12pt12111111"/>
    <w:lvl w:ilvl="0" w:tplc="B3684BD2">
      <w:start w:val="1"/>
      <w:numFmt w:val="decimal"/>
      <w:lvlText w:val="%1."/>
      <w:lvlJc w:val="left"/>
      <w:pPr>
        <w:tabs>
          <w:tab w:val="num" w:pos="720"/>
        </w:tabs>
        <w:ind w:left="720" w:hanging="607"/>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93">
    <w:nsid w:val="7B55494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4">
    <w:nsid w:val="7C510774"/>
    <w:multiLevelType w:val="hybridMultilevel"/>
    <w:tmpl w:val="D5DCD476"/>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7E4147BF"/>
    <w:multiLevelType w:val="hybridMultilevel"/>
    <w:tmpl w:val="BEE4A0AA"/>
    <w:styleLink w:val="41111"/>
    <w:lvl w:ilvl="0" w:tplc="FFFFFFFF">
      <w:start w:val="3"/>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cs="Times New Roman"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cs="Times New Roman"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cs="Times New Roman"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96">
    <w:nsid w:val="7F536EB3"/>
    <w:multiLevelType w:val="hybridMultilevel"/>
    <w:tmpl w:val="CB5057A6"/>
    <w:lvl w:ilvl="0" w:tplc="1E62035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F7C09FC"/>
    <w:multiLevelType w:val="hybridMultilevel"/>
    <w:tmpl w:val="978A3006"/>
    <w:styleLink w:val="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0"/>
  </w:num>
  <w:num w:numId="3">
    <w:abstractNumId w:val="0"/>
  </w:num>
  <w:num w:numId="4">
    <w:abstractNumId w:val="67"/>
  </w:num>
  <w:num w:numId="5">
    <w:abstractNumId w:val="9"/>
  </w:num>
  <w:num w:numId="6">
    <w:abstractNumId w:val="89"/>
  </w:num>
  <w:num w:numId="7">
    <w:abstractNumId w:val="36"/>
  </w:num>
  <w:num w:numId="8">
    <w:abstractNumId w:val="37"/>
  </w:num>
  <w:num w:numId="9">
    <w:abstractNumId w:val="71"/>
  </w:num>
  <w:num w:numId="10">
    <w:abstractNumId w:val="27"/>
  </w:num>
  <w:num w:numId="11">
    <w:abstractNumId w:val="43"/>
  </w:num>
  <w:num w:numId="12">
    <w:abstractNumId w:val="76"/>
  </w:num>
  <w:num w:numId="13">
    <w:abstractNumId w:val="26"/>
  </w:num>
  <w:num w:numId="14">
    <w:abstractNumId w:val="38"/>
  </w:num>
  <w:num w:numId="15">
    <w:abstractNumId w:val="96"/>
  </w:num>
  <w:num w:numId="16">
    <w:abstractNumId w:val="44"/>
  </w:num>
  <w:num w:numId="17">
    <w:abstractNumId w:val="69"/>
  </w:num>
  <w:num w:numId="18">
    <w:abstractNumId w:val="52"/>
  </w:num>
  <w:num w:numId="19">
    <w:abstractNumId w:val="10"/>
  </w:num>
  <w:num w:numId="20">
    <w:abstractNumId w:val="78"/>
  </w:num>
  <w:num w:numId="21">
    <w:abstractNumId w:val="94"/>
  </w:num>
  <w:num w:numId="22">
    <w:abstractNumId w:val="85"/>
  </w:num>
  <w:num w:numId="23">
    <w:abstractNumId w:val="63"/>
  </w:num>
  <w:num w:numId="24">
    <w:abstractNumId w:val="50"/>
  </w:num>
  <w:num w:numId="25">
    <w:abstractNumId w:val="17"/>
  </w:num>
  <w:num w:numId="26">
    <w:abstractNumId w:val="72"/>
  </w:num>
  <w:num w:numId="27">
    <w:abstractNumId w:val="97"/>
  </w:num>
  <w:num w:numId="28">
    <w:abstractNumId w:val="79"/>
  </w:num>
  <w:num w:numId="29">
    <w:abstractNumId w:val="40"/>
  </w:num>
  <w:num w:numId="30">
    <w:abstractNumId w:val="2"/>
    <w:lvlOverride w:ilvl="0">
      <w:startOverride w:val="1"/>
    </w:lvlOverride>
  </w:num>
  <w:num w:numId="31">
    <w:abstractNumId w:val="1"/>
  </w:num>
  <w:num w:numId="32">
    <w:abstractNumId w:val="83"/>
  </w:num>
  <w:num w:numId="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7"/>
  </w:num>
  <w:num w:numId="4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2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6"/>
  </w:num>
  <w:num w:numId="49">
    <w:abstractNumId w:val="20"/>
  </w:num>
  <w:num w:numId="50">
    <w:abstractNumId w:val="21"/>
  </w:num>
  <w:num w:numId="51">
    <w:abstractNumId w:val="28"/>
  </w:num>
  <w:num w:numId="52">
    <w:abstractNumId w:val="29"/>
  </w:num>
  <w:num w:numId="53">
    <w:abstractNumId w:val="30"/>
  </w:num>
  <w:num w:numId="54">
    <w:abstractNumId w:val="31"/>
  </w:num>
  <w:num w:numId="55">
    <w:abstractNumId w:val="32"/>
  </w:num>
  <w:num w:numId="56">
    <w:abstractNumId w:val="33"/>
  </w:num>
  <w:num w:numId="57">
    <w:abstractNumId w:val="35"/>
  </w:num>
  <w:num w:numId="58">
    <w:abstractNumId w:val="39"/>
  </w:num>
  <w:num w:numId="59">
    <w:abstractNumId w:val="41"/>
  </w:num>
  <w:num w:numId="60">
    <w:abstractNumId w:val="45"/>
  </w:num>
  <w:num w:numId="61">
    <w:abstractNumId w:val="46"/>
  </w:num>
  <w:num w:numId="62">
    <w:abstractNumId w:val="47"/>
  </w:num>
  <w:num w:numId="63">
    <w:abstractNumId w:val="48"/>
  </w:num>
  <w:num w:numId="64">
    <w:abstractNumId w:val="51"/>
  </w:num>
  <w:num w:numId="65">
    <w:abstractNumId w:val="53"/>
  </w:num>
  <w:num w:numId="66">
    <w:abstractNumId w:val="54"/>
  </w:num>
  <w:num w:numId="67">
    <w:abstractNumId w:val="56"/>
  </w:num>
  <w:num w:numId="68">
    <w:abstractNumId w:val="57"/>
  </w:num>
  <w:num w:numId="69">
    <w:abstractNumId w:val="62"/>
  </w:num>
  <w:num w:numId="70">
    <w:abstractNumId w:val="64"/>
  </w:num>
  <w:num w:numId="71">
    <w:abstractNumId w:val="65"/>
  </w:num>
  <w:num w:numId="72">
    <w:abstractNumId w:val="77"/>
  </w:num>
  <w:num w:numId="73">
    <w:abstractNumId w:val="80"/>
  </w:num>
  <w:num w:numId="74">
    <w:abstractNumId w:val="82"/>
  </w:num>
  <w:num w:numId="75">
    <w:abstractNumId w:val="91"/>
  </w:num>
  <w:num w:numId="76">
    <w:abstractNumId w:val="92"/>
  </w:num>
  <w:num w:numId="77">
    <w:abstractNumId w:val="93"/>
  </w:num>
  <w:num w:numId="78">
    <w:abstractNumId w:val="95"/>
  </w:num>
  <w:num w:numId="79">
    <w:abstractNumId w:val="81"/>
  </w:num>
  <w:num w:numId="80">
    <w:abstractNumId w:val="90"/>
  </w:num>
  <w:num w:numId="81">
    <w:abstractNumId w:val="68"/>
  </w:num>
  <w:num w:numId="82">
    <w:abstractNumId w:val="66"/>
  </w:num>
  <w:num w:numId="83">
    <w:abstractNumId w:val="19"/>
  </w:num>
  <w:num w:numId="84">
    <w:abstractNumId w:val="34"/>
  </w:num>
  <w:num w:numId="85">
    <w:abstractNumId w:val="58"/>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pos w:val="sectEnd"/>
    <w:endnote w:id="-1"/>
    <w:endnote w:id="0"/>
  </w:endnotePr>
  <w:compat>
    <w:useFELayout/>
    <w:compatSetting w:name="compatibilityMode" w:uri="http://schemas.microsoft.com/office/word" w:val="12"/>
  </w:compat>
  <w:rsids>
    <w:rsidRoot w:val="00267FD1"/>
    <w:rsid w:val="00001449"/>
    <w:rsid w:val="00003F25"/>
    <w:rsid w:val="00006629"/>
    <w:rsid w:val="000074BE"/>
    <w:rsid w:val="000075F7"/>
    <w:rsid w:val="000076BD"/>
    <w:rsid w:val="00007AFA"/>
    <w:rsid w:val="00007CB2"/>
    <w:rsid w:val="00010A94"/>
    <w:rsid w:val="000116BA"/>
    <w:rsid w:val="0001294B"/>
    <w:rsid w:val="000152C2"/>
    <w:rsid w:val="000174BE"/>
    <w:rsid w:val="000174BF"/>
    <w:rsid w:val="00017F5F"/>
    <w:rsid w:val="000200DA"/>
    <w:rsid w:val="00021BAC"/>
    <w:rsid w:val="00021E28"/>
    <w:rsid w:val="000220C0"/>
    <w:rsid w:val="00022CFF"/>
    <w:rsid w:val="00023348"/>
    <w:rsid w:val="00023C9A"/>
    <w:rsid w:val="00023E0A"/>
    <w:rsid w:val="00025067"/>
    <w:rsid w:val="0002565F"/>
    <w:rsid w:val="0002595B"/>
    <w:rsid w:val="00025F59"/>
    <w:rsid w:val="00026C72"/>
    <w:rsid w:val="00031FBD"/>
    <w:rsid w:val="000332A5"/>
    <w:rsid w:val="00033925"/>
    <w:rsid w:val="00034272"/>
    <w:rsid w:val="000348B6"/>
    <w:rsid w:val="000358A3"/>
    <w:rsid w:val="00037F7C"/>
    <w:rsid w:val="00040E05"/>
    <w:rsid w:val="00040E7D"/>
    <w:rsid w:val="00041E35"/>
    <w:rsid w:val="00042A18"/>
    <w:rsid w:val="00042D5D"/>
    <w:rsid w:val="0004340C"/>
    <w:rsid w:val="00043DC6"/>
    <w:rsid w:val="00044C53"/>
    <w:rsid w:val="00044EC0"/>
    <w:rsid w:val="00045142"/>
    <w:rsid w:val="000458E2"/>
    <w:rsid w:val="00046DE0"/>
    <w:rsid w:val="00047754"/>
    <w:rsid w:val="00047B42"/>
    <w:rsid w:val="000501C7"/>
    <w:rsid w:val="00050976"/>
    <w:rsid w:val="00050F2A"/>
    <w:rsid w:val="00052DDF"/>
    <w:rsid w:val="00054F37"/>
    <w:rsid w:val="00057BE1"/>
    <w:rsid w:val="00057CC6"/>
    <w:rsid w:val="00060386"/>
    <w:rsid w:val="00060E92"/>
    <w:rsid w:val="00063F5A"/>
    <w:rsid w:val="000645A5"/>
    <w:rsid w:val="00066D31"/>
    <w:rsid w:val="00066DCD"/>
    <w:rsid w:val="00067034"/>
    <w:rsid w:val="00067D19"/>
    <w:rsid w:val="00067FA2"/>
    <w:rsid w:val="00071282"/>
    <w:rsid w:val="000712D1"/>
    <w:rsid w:val="0007367C"/>
    <w:rsid w:val="0007373B"/>
    <w:rsid w:val="00074983"/>
    <w:rsid w:val="000751BE"/>
    <w:rsid w:val="00077D84"/>
    <w:rsid w:val="000800B3"/>
    <w:rsid w:val="00080AAC"/>
    <w:rsid w:val="00080CE4"/>
    <w:rsid w:val="00081B7C"/>
    <w:rsid w:val="00081CDE"/>
    <w:rsid w:val="0008435F"/>
    <w:rsid w:val="00086422"/>
    <w:rsid w:val="00086502"/>
    <w:rsid w:val="00087AC7"/>
    <w:rsid w:val="0009100A"/>
    <w:rsid w:val="00091076"/>
    <w:rsid w:val="0009120E"/>
    <w:rsid w:val="000923FD"/>
    <w:rsid w:val="00092FDF"/>
    <w:rsid w:val="00093780"/>
    <w:rsid w:val="0009380E"/>
    <w:rsid w:val="000943AB"/>
    <w:rsid w:val="00094AEB"/>
    <w:rsid w:val="0009654C"/>
    <w:rsid w:val="00096A4A"/>
    <w:rsid w:val="000973D3"/>
    <w:rsid w:val="00097716"/>
    <w:rsid w:val="00097DBA"/>
    <w:rsid w:val="000A121B"/>
    <w:rsid w:val="000A1261"/>
    <w:rsid w:val="000A1E4D"/>
    <w:rsid w:val="000A329A"/>
    <w:rsid w:val="000A3EA9"/>
    <w:rsid w:val="000A41CA"/>
    <w:rsid w:val="000A511C"/>
    <w:rsid w:val="000A775C"/>
    <w:rsid w:val="000A793E"/>
    <w:rsid w:val="000B0129"/>
    <w:rsid w:val="000B2B3F"/>
    <w:rsid w:val="000B2B7C"/>
    <w:rsid w:val="000B7AAB"/>
    <w:rsid w:val="000C10DA"/>
    <w:rsid w:val="000C185B"/>
    <w:rsid w:val="000C37AA"/>
    <w:rsid w:val="000C430D"/>
    <w:rsid w:val="000C50C4"/>
    <w:rsid w:val="000C5929"/>
    <w:rsid w:val="000C684F"/>
    <w:rsid w:val="000C6881"/>
    <w:rsid w:val="000C6F47"/>
    <w:rsid w:val="000C704C"/>
    <w:rsid w:val="000D06CB"/>
    <w:rsid w:val="000D15CF"/>
    <w:rsid w:val="000D1A0D"/>
    <w:rsid w:val="000D414F"/>
    <w:rsid w:val="000D4596"/>
    <w:rsid w:val="000D6603"/>
    <w:rsid w:val="000E000B"/>
    <w:rsid w:val="000E13A5"/>
    <w:rsid w:val="000E14C1"/>
    <w:rsid w:val="000E1799"/>
    <w:rsid w:val="000E1E77"/>
    <w:rsid w:val="000E2CBF"/>
    <w:rsid w:val="000E3F59"/>
    <w:rsid w:val="000E4671"/>
    <w:rsid w:val="000E4D3F"/>
    <w:rsid w:val="000E527A"/>
    <w:rsid w:val="000E53C2"/>
    <w:rsid w:val="000E58CA"/>
    <w:rsid w:val="000E5D7D"/>
    <w:rsid w:val="000E6FBB"/>
    <w:rsid w:val="000F0C2C"/>
    <w:rsid w:val="000F0E79"/>
    <w:rsid w:val="000F2443"/>
    <w:rsid w:val="000F3CAC"/>
    <w:rsid w:val="000F3F0F"/>
    <w:rsid w:val="000F4533"/>
    <w:rsid w:val="000F4630"/>
    <w:rsid w:val="000F5A64"/>
    <w:rsid w:val="000F682C"/>
    <w:rsid w:val="000F761C"/>
    <w:rsid w:val="000F7679"/>
    <w:rsid w:val="000F7A08"/>
    <w:rsid w:val="00100E40"/>
    <w:rsid w:val="0010372F"/>
    <w:rsid w:val="00103981"/>
    <w:rsid w:val="00103DBD"/>
    <w:rsid w:val="00104166"/>
    <w:rsid w:val="00104771"/>
    <w:rsid w:val="0010498D"/>
    <w:rsid w:val="00104DC2"/>
    <w:rsid w:val="00104FBC"/>
    <w:rsid w:val="00106CFA"/>
    <w:rsid w:val="00107494"/>
    <w:rsid w:val="00107E33"/>
    <w:rsid w:val="00111E00"/>
    <w:rsid w:val="00113985"/>
    <w:rsid w:val="001140A5"/>
    <w:rsid w:val="00114B87"/>
    <w:rsid w:val="00114B99"/>
    <w:rsid w:val="00117AB8"/>
    <w:rsid w:val="00117EC1"/>
    <w:rsid w:val="00121DE5"/>
    <w:rsid w:val="00122B4F"/>
    <w:rsid w:val="00124497"/>
    <w:rsid w:val="00124A38"/>
    <w:rsid w:val="001253BA"/>
    <w:rsid w:val="00126248"/>
    <w:rsid w:val="001271D5"/>
    <w:rsid w:val="00127D16"/>
    <w:rsid w:val="0013072D"/>
    <w:rsid w:val="00130A06"/>
    <w:rsid w:val="00130DBE"/>
    <w:rsid w:val="00131F69"/>
    <w:rsid w:val="0013250C"/>
    <w:rsid w:val="001332DF"/>
    <w:rsid w:val="001352DA"/>
    <w:rsid w:val="00136689"/>
    <w:rsid w:val="00136890"/>
    <w:rsid w:val="00136DE5"/>
    <w:rsid w:val="00137CB9"/>
    <w:rsid w:val="00141A7F"/>
    <w:rsid w:val="0014269E"/>
    <w:rsid w:val="001426F0"/>
    <w:rsid w:val="001428AA"/>
    <w:rsid w:val="00145F48"/>
    <w:rsid w:val="00146076"/>
    <w:rsid w:val="0014624C"/>
    <w:rsid w:val="001515AE"/>
    <w:rsid w:val="00154853"/>
    <w:rsid w:val="0015536A"/>
    <w:rsid w:val="00160E93"/>
    <w:rsid w:val="001610A6"/>
    <w:rsid w:val="00161324"/>
    <w:rsid w:val="001615BA"/>
    <w:rsid w:val="001616B1"/>
    <w:rsid w:val="00162AF8"/>
    <w:rsid w:val="00162DB1"/>
    <w:rsid w:val="00164241"/>
    <w:rsid w:val="00165F3A"/>
    <w:rsid w:val="00166F57"/>
    <w:rsid w:val="001673ED"/>
    <w:rsid w:val="00167996"/>
    <w:rsid w:val="00167B8B"/>
    <w:rsid w:val="00167D5E"/>
    <w:rsid w:val="001718FA"/>
    <w:rsid w:val="00171E18"/>
    <w:rsid w:val="001723A4"/>
    <w:rsid w:val="0017253C"/>
    <w:rsid w:val="0017464F"/>
    <w:rsid w:val="001752DE"/>
    <w:rsid w:val="0017677E"/>
    <w:rsid w:val="00176DCE"/>
    <w:rsid w:val="00177AEC"/>
    <w:rsid w:val="00177B5C"/>
    <w:rsid w:val="00180433"/>
    <w:rsid w:val="001823F6"/>
    <w:rsid w:val="00184129"/>
    <w:rsid w:val="001859FB"/>
    <w:rsid w:val="00186526"/>
    <w:rsid w:val="0018736E"/>
    <w:rsid w:val="001915CA"/>
    <w:rsid w:val="0019202A"/>
    <w:rsid w:val="00192AB2"/>
    <w:rsid w:val="00193FA0"/>
    <w:rsid w:val="001952E1"/>
    <w:rsid w:val="00196B2D"/>
    <w:rsid w:val="00196BF1"/>
    <w:rsid w:val="00197111"/>
    <w:rsid w:val="001A0237"/>
    <w:rsid w:val="001A094C"/>
    <w:rsid w:val="001A0D0B"/>
    <w:rsid w:val="001A121A"/>
    <w:rsid w:val="001A1585"/>
    <w:rsid w:val="001A19CB"/>
    <w:rsid w:val="001A228E"/>
    <w:rsid w:val="001A4717"/>
    <w:rsid w:val="001A4C52"/>
    <w:rsid w:val="001A5363"/>
    <w:rsid w:val="001A60CF"/>
    <w:rsid w:val="001A63FF"/>
    <w:rsid w:val="001A7B5F"/>
    <w:rsid w:val="001B0143"/>
    <w:rsid w:val="001B39B9"/>
    <w:rsid w:val="001B5829"/>
    <w:rsid w:val="001B79A2"/>
    <w:rsid w:val="001C034D"/>
    <w:rsid w:val="001C0BAE"/>
    <w:rsid w:val="001C28C6"/>
    <w:rsid w:val="001C3460"/>
    <w:rsid w:val="001C4638"/>
    <w:rsid w:val="001C52C8"/>
    <w:rsid w:val="001C6781"/>
    <w:rsid w:val="001C729A"/>
    <w:rsid w:val="001C72F7"/>
    <w:rsid w:val="001C7989"/>
    <w:rsid w:val="001D02F7"/>
    <w:rsid w:val="001D0957"/>
    <w:rsid w:val="001D0F93"/>
    <w:rsid w:val="001D1930"/>
    <w:rsid w:val="001D3536"/>
    <w:rsid w:val="001D51C6"/>
    <w:rsid w:val="001D69F2"/>
    <w:rsid w:val="001D6A48"/>
    <w:rsid w:val="001D70B8"/>
    <w:rsid w:val="001D7AE5"/>
    <w:rsid w:val="001D7D9C"/>
    <w:rsid w:val="001E078F"/>
    <w:rsid w:val="001E0D8B"/>
    <w:rsid w:val="001E1424"/>
    <w:rsid w:val="001E146E"/>
    <w:rsid w:val="001E17FF"/>
    <w:rsid w:val="001E29A3"/>
    <w:rsid w:val="001E369B"/>
    <w:rsid w:val="001E584B"/>
    <w:rsid w:val="001E6170"/>
    <w:rsid w:val="001E70C1"/>
    <w:rsid w:val="001E7828"/>
    <w:rsid w:val="001E7A44"/>
    <w:rsid w:val="001E7D7A"/>
    <w:rsid w:val="001F0265"/>
    <w:rsid w:val="001F1100"/>
    <w:rsid w:val="001F1E6F"/>
    <w:rsid w:val="001F2415"/>
    <w:rsid w:val="001F3F4B"/>
    <w:rsid w:val="001F5333"/>
    <w:rsid w:val="001F5B86"/>
    <w:rsid w:val="001F696B"/>
    <w:rsid w:val="001F74D9"/>
    <w:rsid w:val="00201F0C"/>
    <w:rsid w:val="002020E5"/>
    <w:rsid w:val="00203700"/>
    <w:rsid w:val="00203B83"/>
    <w:rsid w:val="00203D01"/>
    <w:rsid w:val="00204344"/>
    <w:rsid w:val="00205845"/>
    <w:rsid w:val="00210271"/>
    <w:rsid w:val="002104D8"/>
    <w:rsid w:val="00210A7D"/>
    <w:rsid w:val="002117D9"/>
    <w:rsid w:val="002121D8"/>
    <w:rsid w:val="002123B1"/>
    <w:rsid w:val="00214900"/>
    <w:rsid w:val="00214FCB"/>
    <w:rsid w:val="0021524C"/>
    <w:rsid w:val="00215B93"/>
    <w:rsid w:val="00215BB4"/>
    <w:rsid w:val="00216E5B"/>
    <w:rsid w:val="00217F5C"/>
    <w:rsid w:val="00221BE1"/>
    <w:rsid w:val="002253C0"/>
    <w:rsid w:val="00225A01"/>
    <w:rsid w:val="00226D3C"/>
    <w:rsid w:val="0022721B"/>
    <w:rsid w:val="002320AA"/>
    <w:rsid w:val="00232492"/>
    <w:rsid w:val="00232CEF"/>
    <w:rsid w:val="00233418"/>
    <w:rsid w:val="00233FE2"/>
    <w:rsid w:val="002349E3"/>
    <w:rsid w:val="00234B19"/>
    <w:rsid w:val="00236018"/>
    <w:rsid w:val="00236AD9"/>
    <w:rsid w:val="00236BAD"/>
    <w:rsid w:val="00237745"/>
    <w:rsid w:val="00237EE2"/>
    <w:rsid w:val="00241AE4"/>
    <w:rsid w:val="0024336F"/>
    <w:rsid w:val="002438DB"/>
    <w:rsid w:val="00243FE7"/>
    <w:rsid w:val="00244399"/>
    <w:rsid w:val="002468F9"/>
    <w:rsid w:val="002478F9"/>
    <w:rsid w:val="00250510"/>
    <w:rsid w:val="00250A0B"/>
    <w:rsid w:val="002514D2"/>
    <w:rsid w:val="002519E3"/>
    <w:rsid w:val="00253613"/>
    <w:rsid w:val="002557D5"/>
    <w:rsid w:val="00257F19"/>
    <w:rsid w:val="00261EFF"/>
    <w:rsid w:val="00262108"/>
    <w:rsid w:val="00263103"/>
    <w:rsid w:val="00264D93"/>
    <w:rsid w:val="00264DA2"/>
    <w:rsid w:val="00265463"/>
    <w:rsid w:val="002659E4"/>
    <w:rsid w:val="0026620E"/>
    <w:rsid w:val="00267B34"/>
    <w:rsid w:val="00267EB0"/>
    <w:rsid w:val="00267EB6"/>
    <w:rsid w:val="00267FD1"/>
    <w:rsid w:val="00270967"/>
    <w:rsid w:val="00273087"/>
    <w:rsid w:val="0027399A"/>
    <w:rsid w:val="00274F93"/>
    <w:rsid w:val="0027527C"/>
    <w:rsid w:val="002774E0"/>
    <w:rsid w:val="00277505"/>
    <w:rsid w:val="00277D24"/>
    <w:rsid w:val="002822EF"/>
    <w:rsid w:val="00282B7C"/>
    <w:rsid w:val="002833A0"/>
    <w:rsid w:val="00283D76"/>
    <w:rsid w:val="00284903"/>
    <w:rsid w:val="002864C3"/>
    <w:rsid w:val="002864C9"/>
    <w:rsid w:val="00286F43"/>
    <w:rsid w:val="00287298"/>
    <w:rsid w:val="0028745E"/>
    <w:rsid w:val="0029062D"/>
    <w:rsid w:val="00290738"/>
    <w:rsid w:val="00291F8E"/>
    <w:rsid w:val="002927A0"/>
    <w:rsid w:val="0029373C"/>
    <w:rsid w:val="00293E8A"/>
    <w:rsid w:val="00293FF9"/>
    <w:rsid w:val="002944DD"/>
    <w:rsid w:val="00294B1F"/>
    <w:rsid w:val="00295242"/>
    <w:rsid w:val="00296EA8"/>
    <w:rsid w:val="002A036A"/>
    <w:rsid w:val="002A20A4"/>
    <w:rsid w:val="002A254B"/>
    <w:rsid w:val="002A2E63"/>
    <w:rsid w:val="002A382D"/>
    <w:rsid w:val="002A3A79"/>
    <w:rsid w:val="002A5512"/>
    <w:rsid w:val="002A6A01"/>
    <w:rsid w:val="002B0355"/>
    <w:rsid w:val="002B13BE"/>
    <w:rsid w:val="002B1A5C"/>
    <w:rsid w:val="002B2C25"/>
    <w:rsid w:val="002B4B3A"/>
    <w:rsid w:val="002B5B3E"/>
    <w:rsid w:val="002C01A9"/>
    <w:rsid w:val="002C05D4"/>
    <w:rsid w:val="002C1AF5"/>
    <w:rsid w:val="002C1E40"/>
    <w:rsid w:val="002C1FA9"/>
    <w:rsid w:val="002C3202"/>
    <w:rsid w:val="002C3462"/>
    <w:rsid w:val="002C3AAD"/>
    <w:rsid w:val="002C5EF4"/>
    <w:rsid w:val="002C61E7"/>
    <w:rsid w:val="002D0340"/>
    <w:rsid w:val="002D074E"/>
    <w:rsid w:val="002D0D14"/>
    <w:rsid w:val="002D2599"/>
    <w:rsid w:val="002D2D4C"/>
    <w:rsid w:val="002D30EB"/>
    <w:rsid w:val="002D398D"/>
    <w:rsid w:val="002D40F7"/>
    <w:rsid w:val="002D48E6"/>
    <w:rsid w:val="002D57EF"/>
    <w:rsid w:val="002D770D"/>
    <w:rsid w:val="002E1F9F"/>
    <w:rsid w:val="002E236B"/>
    <w:rsid w:val="002E46CC"/>
    <w:rsid w:val="002E472A"/>
    <w:rsid w:val="002E4A28"/>
    <w:rsid w:val="002F020C"/>
    <w:rsid w:val="002F02F2"/>
    <w:rsid w:val="002F03BE"/>
    <w:rsid w:val="002F4634"/>
    <w:rsid w:val="002F6A83"/>
    <w:rsid w:val="002F6F2C"/>
    <w:rsid w:val="002F7A3A"/>
    <w:rsid w:val="00304336"/>
    <w:rsid w:val="003057AA"/>
    <w:rsid w:val="00307652"/>
    <w:rsid w:val="00310591"/>
    <w:rsid w:val="003106C8"/>
    <w:rsid w:val="00311B5F"/>
    <w:rsid w:val="00313580"/>
    <w:rsid w:val="00313C02"/>
    <w:rsid w:val="00314964"/>
    <w:rsid w:val="00316250"/>
    <w:rsid w:val="0031794A"/>
    <w:rsid w:val="00320A83"/>
    <w:rsid w:val="00320DE8"/>
    <w:rsid w:val="00320F94"/>
    <w:rsid w:val="00321E5F"/>
    <w:rsid w:val="00322425"/>
    <w:rsid w:val="00322D57"/>
    <w:rsid w:val="00324920"/>
    <w:rsid w:val="00326BA1"/>
    <w:rsid w:val="00326FE9"/>
    <w:rsid w:val="00327BEA"/>
    <w:rsid w:val="00331577"/>
    <w:rsid w:val="00331596"/>
    <w:rsid w:val="003326AC"/>
    <w:rsid w:val="003328D3"/>
    <w:rsid w:val="00335EE9"/>
    <w:rsid w:val="00336269"/>
    <w:rsid w:val="00336540"/>
    <w:rsid w:val="00337056"/>
    <w:rsid w:val="003407C8"/>
    <w:rsid w:val="00340C79"/>
    <w:rsid w:val="00341122"/>
    <w:rsid w:val="003414AF"/>
    <w:rsid w:val="00341DC6"/>
    <w:rsid w:val="00342B76"/>
    <w:rsid w:val="00343F35"/>
    <w:rsid w:val="003442DF"/>
    <w:rsid w:val="00345BBA"/>
    <w:rsid w:val="00345D4A"/>
    <w:rsid w:val="003477BF"/>
    <w:rsid w:val="00347E51"/>
    <w:rsid w:val="00351976"/>
    <w:rsid w:val="00351B79"/>
    <w:rsid w:val="00353207"/>
    <w:rsid w:val="0035326C"/>
    <w:rsid w:val="003540DD"/>
    <w:rsid w:val="00354116"/>
    <w:rsid w:val="00355145"/>
    <w:rsid w:val="00355548"/>
    <w:rsid w:val="00355A43"/>
    <w:rsid w:val="0035644D"/>
    <w:rsid w:val="00360286"/>
    <w:rsid w:val="00360A2E"/>
    <w:rsid w:val="003626AB"/>
    <w:rsid w:val="00363ACF"/>
    <w:rsid w:val="00364B1C"/>
    <w:rsid w:val="00365D41"/>
    <w:rsid w:val="00366D2A"/>
    <w:rsid w:val="00366FF7"/>
    <w:rsid w:val="00367295"/>
    <w:rsid w:val="00367BD9"/>
    <w:rsid w:val="00370548"/>
    <w:rsid w:val="00374016"/>
    <w:rsid w:val="00374C92"/>
    <w:rsid w:val="003753DC"/>
    <w:rsid w:val="00375549"/>
    <w:rsid w:val="00376679"/>
    <w:rsid w:val="0037682D"/>
    <w:rsid w:val="0038010C"/>
    <w:rsid w:val="003803C6"/>
    <w:rsid w:val="00380F4F"/>
    <w:rsid w:val="00382771"/>
    <w:rsid w:val="00382F4F"/>
    <w:rsid w:val="00383C2F"/>
    <w:rsid w:val="00383DD9"/>
    <w:rsid w:val="003847B6"/>
    <w:rsid w:val="003875CC"/>
    <w:rsid w:val="00387CD9"/>
    <w:rsid w:val="003918EF"/>
    <w:rsid w:val="00394B61"/>
    <w:rsid w:val="0039562D"/>
    <w:rsid w:val="003A05A6"/>
    <w:rsid w:val="003A2303"/>
    <w:rsid w:val="003A40BD"/>
    <w:rsid w:val="003A4611"/>
    <w:rsid w:val="003A4D7B"/>
    <w:rsid w:val="003A602F"/>
    <w:rsid w:val="003B0245"/>
    <w:rsid w:val="003B124D"/>
    <w:rsid w:val="003B3509"/>
    <w:rsid w:val="003B3B88"/>
    <w:rsid w:val="003B5F1D"/>
    <w:rsid w:val="003B6368"/>
    <w:rsid w:val="003C1958"/>
    <w:rsid w:val="003C3A82"/>
    <w:rsid w:val="003C5A56"/>
    <w:rsid w:val="003C72CD"/>
    <w:rsid w:val="003C7E76"/>
    <w:rsid w:val="003D0ED4"/>
    <w:rsid w:val="003D137D"/>
    <w:rsid w:val="003D1D72"/>
    <w:rsid w:val="003D1FAE"/>
    <w:rsid w:val="003D29BF"/>
    <w:rsid w:val="003D3586"/>
    <w:rsid w:val="003D4242"/>
    <w:rsid w:val="003D42C9"/>
    <w:rsid w:val="003D4BCF"/>
    <w:rsid w:val="003D4F41"/>
    <w:rsid w:val="003D5B31"/>
    <w:rsid w:val="003D6490"/>
    <w:rsid w:val="003D667F"/>
    <w:rsid w:val="003D6987"/>
    <w:rsid w:val="003D7258"/>
    <w:rsid w:val="003D7A2D"/>
    <w:rsid w:val="003E0403"/>
    <w:rsid w:val="003E0684"/>
    <w:rsid w:val="003E38A1"/>
    <w:rsid w:val="003E3C34"/>
    <w:rsid w:val="003E55E2"/>
    <w:rsid w:val="003E5C52"/>
    <w:rsid w:val="003E70EF"/>
    <w:rsid w:val="003F02AA"/>
    <w:rsid w:val="003F0AAB"/>
    <w:rsid w:val="003F2651"/>
    <w:rsid w:val="003F3782"/>
    <w:rsid w:val="003F439D"/>
    <w:rsid w:val="003F4F02"/>
    <w:rsid w:val="003F5812"/>
    <w:rsid w:val="003F5997"/>
    <w:rsid w:val="003F6A45"/>
    <w:rsid w:val="003F7859"/>
    <w:rsid w:val="004006D3"/>
    <w:rsid w:val="00401340"/>
    <w:rsid w:val="00402891"/>
    <w:rsid w:val="00406869"/>
    <w:rsid w:val="00406A32"/>
    <w:rsid w:val="004070A8"/>
    <w:rsid w:val="00411766"/>
    <w:rsid w:val="00412786"/>
    <w:rsid w:val="00413D8E"/>
    <w:rsid w:val="0041508C"/>
    <w:rsid w:val="0041558A"/>
    <w:rsid w:val="00416381"/>
    <w:rsid w:val="0041695E"/>
    <w:rsid w:val="00417CB1"/>
    <w:rsid w:val="00417F46"/>
    <w:rsid w:val="0042090D"/>
    <w:rsid w:val="00420E99"/>
    <w:rsid w:val="0042204F"/>
    <w:rsid w:val="00423FFF"/>
    <w:rsid w:val="0042534B"/>
    <w:rsid w:val="004254EE"/>
    <w:rsid w:val="00425E2D"/>
    <w:rsid w:val="004264B6"/>
    <w:rsid w:val="004269A7"/>
    <w:rsid w:val="00426B26"/>
    <w:rsid w:val="004272B3"/>
    <w:rsid w:val="0042738A"/>
    <w:rsid w:val="004315D9"/>
    <w:rsid w:val="00431774"/>
    <w:rsid w:val="00431B95"/>
    <w:rsid w:val="00431CC5"/>
    <w:rsid w:val="004328EE"/>
    <w:rsid w:val="0043553F"/>
    <w:rsid w:val="004410A0"/>
    <w:rsid w:val="00442BAE"/>
    <w:rsid w:val="004433AE"/>
    <w:rsid w:val="0044346D"/>
    <w:rsid w:val="00444048"/>
    <w:rsid w:val="0044503E"/>
    <w:rsid w:val="00445210"/>
    <w:rsid w:val="00445672"/>
    <w:rsid w:val="0044604E"/>
    <w:rsid w:val="004466BB"/>
    <w:rsid w:val="00446D01"/>
    <w:rsid w:val="00446D11"/>
    <w:rsid w:val="0044747B"/>
    <w:rsid w:val="00451E05"/>
    <w:rsid w:val="0045253A"/>
    <w:rsid w:val="004527C9"/>
    <w:rsid w:val="004552E0"/>
    <w:rsid w:val="0045533F"/>
    <w:rsid w:val="00455EEB"/>
    <w:rsid w:val="004561A7"/>
    <w:rsid w:val="00456359"/>
    <w:rsid w:val="00457404"/>
    <w:rsid w:val="00457BD6"/>
    <w:rsid w:val="004601A6"/>
    <w:rsid w:val="004621BE"/>
    <w:rsid w:val="004625BE"/>
    <w:rsid w:val="0046273E"/>
    <w:rsid w:val="00462B5C"/>
    <w:rsid w:val="0046307E"/>
    <w:rsid w:val="004637C0"/>
    <w:rsid w:val="0046444A"/>
    <w:rsid w:val="00464833"/>
    <w:rsid w:val="004701FA"/>
    <w:rsid w:val="00473894"/>
    <w:rsid w:val="00473B36"/>
    <w:rsid w:val="00473E4A"/>
    <w:rsid w:val="004756A8"/>
    <w:rsid w:val="0047729D"/>
    <w:rsid w:val="00481683"/>
    <w:rsid w:val="00482877"/>
    <w:rsid w:val="004834FD"/>
    <w:rsid w:val="00483560"/>
    <w:rsid w:val="004836DA"/>
    <w:rsid w:val="00483740"/>
    <w:rsid w:val="00483830"/>
    <w:rsid w:val="004841F0"/>
    <w:rsid w:val="00484664"/>
    <w:rsid w:val="00484884"/>
    <w:rsid w:val="00484D3D"/>
    <w:rsid w:val="004850A1"/>
    <w:rsid w:val="0048510E"/>
    <w:rsid w:val="00487817"/>
    <w:rsid w:val="00487DD9"/>
    <w:rsid w:val="0049000B"/>
    <w:rsid w:val="0049179A"/>
    <w:rsid w:val="00492921"/>
    <w:rsid w:val="004939B8"/>
    <w:rsid w:val="00493C50"/>
    <w:rsid w:val="00494C03"/>
    <w:rsid w:val="00495203"/>
    <w:rsid w:val="00495A74"/>
    <w:rsid w:val="00496F93"/>
    <w:rsid w:val="004A1E33"/>
    <w:rsid w:val="004A213F"/>
    <w:rsid w:val="004A27DC"/>
    <w:rsid w:val="004A5DBE"/>
    <w:rsid w:val="004A5DD6"/>
    <w:rsid w:val="004A64DB"/>
    <w:rsid w:val="004A681B"/>
    <w:rsid w:val="004A74E7"/>
    <w:rsid w:val="004A7AEE"/>
    <w:rsid w:val="004B0CF0"/>
    <w:rsid w:val="004B144C"/>
    <w:rsid w:val="004B1E11"/>
    <w:rsid w:val="004B2E33"/>
    <w:rsid w:val="004B2EA5"/>
    <w:rsid w:val="004B35E0"/>
    <w:rsid w:val="004B5DF4"/>
    <w:rsid w:val="004B65B8"/>
    <w:rsid w:val="004B6A14"/>
    <w:rsid w:val="004B71B8"/>
    <w:rsid w:val="004B7AE3"/>
    <w:rsid w:val="004B7ECB"/>
    <w:rsid w:val="004C051C"/>
    <w:rsid w:val="004C0A15"/>
    <w:rsid w:val="004C1EE7"/>
    <w:rsid w:val="004C2065"/>
    <w:rsid w:val="004C46C3"/>
    <w:rsid w:val="004C54C5"/>
    <w:rsid w:val="004C5A26"/>
    <w:rsid w:val="004C6CEA"/>
    <w:rsid w:val="004C6D55"/>
    <w:rsid w:val="004C758D"/>
    <w:rsid w:val="004D144B"/>
    <w:rsid w:val="004D1626"/>
    <w:rsid w:val="004D168D"/>
    <w:rsid w:val="004D1876"/>
    <w:rsid w:val="004D25A9"/>
    <w:rsid w:val="004D3859"/>
    <w:rsid w:val="004D4CED"/>
    <w:rsid w:val="004D619E"/>
    <w:rsid w:val="004D781B"/>
    <w:rsid w:val="004E0374"/>
    <w:rsid w:val="004E0384"/>
    <w:rsid w:val="004E04BA"/>
    <w:rsid w:val="004E0EDA"/>
    <w:rsid w:val="004E1E07"/>
    <w:rsid w:val="004E1E51"/>
    <w:rsid w:val="004E2A2C"/>
    <w:rsid w:val="004E4B41"/>
    <w:rsid w:val="004E4B5E"/>
    <w:rsid w:val="004E6B6C"/>
    <w:rsid w:val="004E7261"/>
    <w:rsid w:val="004F1BE2"/>
    <w:rsid w:val="004F2052"/>
    <w:rsid w:val="004F2207"/>
    <w:rsid w:val="004F2934"/>
    <w:rsid w:val="004F3908"/>
    <w:rsid w:val="004F39FC"/>
    <w:rsid w:val="004F462F"/>
    <w:rsid w:val="004F5407"/>
    <w:rsid w:val="004F7DE4"/>
    <w:rsid w:val="00501483"/>
    <w:rsid w:val="00502179"/>
    <w:rsid w:val="00503427"/>
    <w:rsid w:val="005034FA"/>
    <w:rsid w:val="00505118"/>
    <w:rsid w:val="005066FA"/>
    <w:rsid w:val="00507F02"/>
    <w:rsid w:val="0051008F"/>
    <w:rsid w:val="00510B03"/>
    <w:rsid w:val="00513494"/>
    <w:rsid w:val="00513727"/>
    <w:rsid w:val="00515BEB"/>
    <w:rsid w:val="00516A25"/>
    <w:rsid w:val="00517123"/>
    <w:rsid w:val="00517662"/>
    <w:rsid w:val="005209AF"/>
    <w:rsid w:val="00522EBF"/>
    <w:rsid w:val="00523425"/>
    <w:rsid w:val="005238ED"/>
    <w:rsid w:val="005240EF"/>
    <w:rsid w:val="005254B3"/>
    <w:rsid w:val="005255AC"/>
    <w:rsid w:val="00525776"/>
    <w:rsid w:val="005257FC"/>
    <w:rsid w:val="005259DC"/>
    <w:rsid w:val="00525FF0"/>
    <w:rsid w:val="00530277"/>
    <w:rsid w:val="005313FB"/>
    <w:rsid w:val="00531957"/>
    <w:rsid w:val="005322D2"/>
    <w:rsid w:val="005342E4"/>
    <w:rsid w:val="00534828"/>
    <w:rsid w:val="005354CF"/>
    <w:rsid w:val="0053611C"/>
    <w:rsid w:val="00536D76"/>
    <w:rsid w:val="005377A4"/>
    <w:rsid w:val="005415A5"/>
    <w:rsid w:val="0054251E"/>
    <w:rsid w:val="00542783"/>
    <w:rsid w:val="005453EA"/>
    <w:rsid w:val="00545AAA"/>
    <w:rsid w:val="00545BA7"/>
    <w:rsid w:val="005461CD"/>
    <w:rsid w:val="00546D89"/>
    <w:rsid w:val="005505C2"/>
    <w:rsid w:val="00551754"/>
    <w:rsid w:val="00551F98"/>
    <w:rsid w:val="005532D4"/>
    <w:rsid w:val="0055380F"/>
    <w:rsid w:val="00553E71"/>
    <w:rsid w:val="00555A33"/>
    <w:rsid w:val="00557EB0"/>
    <w:rsid w:val="005622C4"/>
    <w:rsid w:val="005631DA"/>
    <w:rsid w:val="00563E91"/>
    <w:rsid w:val="00564A41"/>
    <w:rsid w:val="00564C74"/>
    <w:rsid w:val="00564FBB"/>
    <w:rsid w:val="0056560D"/>
    <w:rsid w:val="00565F95"/>
    <w:rsid w:val="00567283"/>
    <w:rsid w:val="00567663"/>
    <w:rsid w:val="00567C43"/>
    <w:rsid w:val="00567C7A"/>
    <w:rsid w:val="00570671"/>
    <w:rsid w:val="00570ECC"/>
    <w:rsid w:val="00570F65"/>
    <w:rsid w:val="00571DFB"/>
    <w:rsid w:val="00572DC5"/>
    <w:rsid w:val="005731D9"/>
    <w:rsid w:val="0057378C"/>
    <w:rsid w:val="00573E23"/>
    <w:rsid w:val="00575917"/>
    <w:rsid w:val="00582122"/>
    <w:rsid w:val="00582384"/>
    <w:rsid w:val="005826C4"/>
    <w:rsid w:val="00582A6E"/>
    <w:rsid w:val="00584D9F"/>
    <w:rsid w:val="005857FF"/>
    <w:rsid w:val="00585AD6"/>
    <w:rsid w:val="005907DA"/>
    <w:rsid w:val="00590A7C"/>
    <w:rsid w:val="005918D5"/>
    <w:rsid w:val="005925F8"/>
    <w:rsid w:val="00592EAC"/>
    <w:rsid w:val="005934D0"/>
    <w:rsid w:val="00595B54"/>
    <w:rsid w:val="005A10C4"/>
    <w:rsid w:val="005A1FEC"/>
    <w:rsid w:val="005A2813"/>
    <w:rsid w:val="005A3730"/>
    <w:rsid w:val="005A39AF"/>
    <w:rsid w:val="005A3BBE"/>
    <w:rsid w:val="005A50AD"/>
    <w:rsid w:val="005A6312"/>
    <w:rsid w:val="005A69CE"/>
    <w:rsid w:val="005A73A4"/>
    <w:rsid w:val="005A7BE7"/>
    <w:rsid w:val="005B022B"/>
    <w:rsid w:val="005B05F9"/>
    <w:rsid w:val="005B1555"/>
    <w:rsid w:val="005B1802"/>
    <w:rsid w:val="005B1DC5"/>
    <w:rsid w:val="005B4E87"/>
    <w:rsid w:val="005B5195"/>
    <w:rsid w:val="005B5A4C"/>
    <w:rsid w:val="005B629F"/>
    <w:rsid w:val="005B64A0"/>
    <w:rsid w:val="005C0352"/>
    <w:rsid w:val="005C2D76"/>
    <w:rsid w:val="005C34DA"/>
    <w:rsid w:val="005C4FA1"/>
    <w:rsid w:val="005C59BE"/>
    <w:rsid w:val="005C6468"/>
    <w:rsid w:val="005C6A64"/>
    <w:rsid w:val="005C6EB0"/>
    <w:rsid w:val="005C7D30"/>
    <w:rsid w:val="005D0679"/>
    <w:rsid w:val="005D0D09"/>
    <w:rsid w:val="005D0FAA"/>
    <w:rsid w:val="005D134C"/>
    <w:rsid w:val="005D1E57"/>
    <w:rsid w:val="005D2DDB"/>
    <w:rsid w:val="005D38D5"/>
    <w:rsid w:val="005D3AC4"/>
    <w:rsid w:val="005D474E"/>
    <w:rsid w:val="005D54A5"/>
    <w:rsid w:val="005D5BF4"/>
    <w:rsid w:val="005D5EF0"/>
    <w:rsid w:val="005E0326"/>
    <w:rsid w:val="005E0D46"/>
    <w:rsid w:val="005E172B"/>
    <w:rsid w:val="005E1E3B"/>
    <w:rsid w:val="005E2F91"/>
    <w:rsid w:val="005E3B35"/>
    <w:rsid w:val="005E4852"/>
    <w:rsid w:val="005E6A99"/>
    <w:rsid w:val="005F098B"/>
    <w:rsid w:val="005F12DD"/>
    <w:rsid w:val="005F1A30"/>
    <w:rsid w:val="005F21CE"/>
    <w:rsid w:val="005F432A"/>
    <w:rsid w:val="005F4BC3"/>
    <w:rsid w:val="005F4F6C"/>
    <w:rsid w:val="005F54C3"/>
    <w:rsid w:val="005F6B91"/>
    <w:rsid w:val="005F7023"/>
    <w:rsid w:val="00601EA6"/>
    <w:rsid w:val="00602145"/>
    <w:rsid w:val="006032EA"/>
    <w:rsid w:val="00605706"/>
    <w:rsid w:val="00605B24"/>
    <w:rsid w:val="00605DA9"/>
    <w:rsid w:val="00605FB4"/>
    <w:rsid w:val="006066A7"/>
    <w:rsid w:val="006072C7"/>
    <w:rsid w:val="00607ECC"/>
    <w:rsid w:val="00607F0E"/>
    <w:rsid w:val="00610077"/>
    <w:rsid w:val="00610387"/>
    <w:rsid w:val="0061261E"/>
    <w:rsid w:val="00612C14"/>
    <w:rsid w:val="0061316B"/>
    <w:rsid w:val="00614456"/>
    <w:rsid w:val="00614607"/>
    <w:rsid w:val="00616A2D"/>
    <w:rsid w:val="00617E0C"/>
    <w:rsid w:val="00620060"/>
    <w:rsid w:val="006211A2"/>
    <w:rsid w:val="0062197C"/>
    <w:rsid w:val="0062211F"/>
    <w:rsid w:val="00622504"/>
    <w:rsid w:val="00627349"/>
    <w:rsid w:val="006308E9"/>
    <w:rsid w:val="006331D6"/>
    <w:rsid w:val="00633A28"/>
    <w:rsid w:val="00634BAC"/>
    <w:rsid w:val="00636A0B"/>
    <w:rsid w:val="00641E5D"/>
    <w:rsid w:val="00641F42"/>
    <w:rsid w:val="00642205"/>
    <w:rsid w:val="006426E3"/>
    <w:rsid w:val="00642814"/>
    <w:rsid w:val="00643B4F"/>
    <w:rsid w:val="00644154"/>
    <w:rsid w:val="00644812"/>
    <w:rsid w:val="00645BC6"/>
    <w:rsid w:val="00647B5E"/>
    <w:rsid w:val="00650375"/>
    <w:rsid w:val="0065224A"/>
    <w:rsid w:val="0065363D"/>
    <w:rsid w:val="00653856"/>
    <w:rsid w:val="00654214"/>
    <w:rsid w:val="00657A1C"/>
    <w:rsid w:val="00660F22"/>
    <w:rsid w:val="006621D7"/>
    <w:rsid w:val="0066281F"/>
    <w:rsid w:val="006632FE"/>
    <w:rsid w:val="00664B14"/>
    <w:rsid w:val="0066652D"/>
    <w:rsid w:val="006666FB"/>
    <w:rsid w:val="0066678D"/>
    <w:rsid w:val="0066788F"/>
    <w:rsid w:val="006679D8"/>
    <w:rsid w:val="00670A77"/>
    <w:rsid w:val="006713CA"/>
    <w:rsid w:val="0067163D"/>
    <w:rsid w:val="0067185E"/>
    <w:rsid w:val="00672524"/>
    <w:rsid w:val="00674247"/>
    <w:rsid w:val="00674914"/>
    <w:rsid w:val="00675155"/>
    <w:rsid w:val="00676C2A"/>
    <w:rsid w:val="00677F29"/>
    <w:rsid w:val="00680C06"/>
    <w:rsid w:val="00680C16"/>
    <w:rsid w:val="00680FF7"/>
    <w:rsid w:val="006819B7"/>
    <w:rsid w:val="00681DDE"/>
    <w:rsid w:val="00682517"/>
    <w:rsid w:val="00682CA0"/>
    <w:rsid w:val="00683414"/>
    <w:rsid w:val="006836A8"/>
    <w:rsid w:val="00685C23"/>
    <w:rsid w:val="00686760"/>
    <w:rsid w:val="00687A2D"/>
    <w:rsid w:val="00690235"/>
    <w:rsid w:val="006921A6"/>
    <w:rsid w:val="006925E3"/>
    <w:rsid w:val="00692F24"/>
    <w:rsid w:val="006932B3"/>
    <w:rsid w:val="00693514"/>
    <w:rsid w:val="00693DBF"/>
    <w:rsid w:val="00694DDA"/>
    <w:rsid w:val="00696C89"/>
    <w:rsid w:val="006971E7"/>
    <w:rsid w:val="006A060C"/>
    <w:rsid w:val="006A122F"/>
    <w:rsid w:val="006A1326"/>
    <w:rsid w:val="006A1AB0"/>
    <w:rsid w:val="006A1B3B"/>
    <w:rsid w:val="006A1F12"/>
    <w:rsid w:val="006A27D0"/>
    <w:rsid w:val="006A3050"/>
    <w:rsid w:val="006A3529"/>
    <w:rsid w:val="006A3A9A"/>
    <w:rsid w:val="006A51D3"/>
    <w:rsid w:val="006B096A"/>
    <w:rsid w:val="006B1F14"/>
    <w:rsid w:val="006B216D"/>
    <w:rsid w:val="006B348A"/>
    <w:rsid w:val="006B575D"/>
    <w:rsid w:val="006B578C"/>
    <w:rsid w:val="006B6F02"/>
    <w:rsid w:val="006B7557"/>
    <w:rsid w:val="006C0CEA"/>
    <w:rsid w:val="006C37F7"/>
    <w:rsid w:val="006C4AD8"/>
    <w:rsid w:val="006C5F25"/>
    <w:rsid w:val="006C7037"/>
    <w:rsid w:val="006C71F3"/>
    <w:rsid w:val="006D0075"/>
    <w:rsid w:val="006D094C"/>
    <w:rsid w:val="006D1E34"/>
    <w:rsid w:val="006D37F7"/>
    <w:rsid w:val="006D436E"/>
    <w:rsid w:val="006D509C"/>
    <w:rsid w:val="006D7FFE"/>
    <w:rsid w:val="006E0015"/>
    <w:rsid w:val="006E080A"/>
    <w:rsid w:val="006E0FDF"/>
    <w:rsid w:val="006E1C57"/>
    <w:rsid w:val="006E2A30"/>
    <w:rsid w:val="006E30ED"/>
    <w:rsid w:val="006E46D8"/>
    <w:rsid w:val="006E4C9D"/>
    <w:rsid w:val="006E532B"/>
    <w:rsid w:val="006E5799"/>
    <w:rsid w:val="006E63D9"/>
    <w:rsid w:val="006E6643"/>
    <w:rsid w:val="006E7A7E"/>
    <w:rsid w:val="006F0394"/>
    <w:rsid w:val="006F052F"/>
    <w:rsid w:val="006F0B54"/>
    <w:rsid w:val="006F1C82"/>
    <w:rsid w:val="006F3630"/>
    <w:rsid w:val="006F56DD"/>
    <w:rsid w:val="006F61ED"/>
    <w:rsid w:val="006F71D3"/>
    <w:rsid w:val="006F7503"/>
    <w:rsid w:val="006F7DD0"/>
    <w:rsid w:val="007008DA"/>
    <w:rsid w:val="00704739"/>
    <w:rsid w:val="007062AD"/>
    <w:rsid w:val="0070749F"/>
    <w:rsid w:val="0071222B"/>
    <w:rsid w:val="00713FDA"/>
    <w:rsid w:val="00715206"/>
    <w:rsid w:val="00715624"/>
    <w:rsid w:val="00715823"/>
    <w:rsid w:val="0071612C"/>
    <w:rsid w:val="0071706B"/>
    <w:rsid w:val="00721083"/>
    <w:rsid w:val="007210DC"/>
    <w:rsid w:val="007218CE"/>
    <w:rsid w:val="007219B0"/>
    <w:rsid w:val="00722B40"/>
    <w:rsid w:val="00722B58"/>
    <w:rsid w:val="00722F2B"/>
    <w:rsid w:val="0072314F"/>
    <w:rsid w:val="0072383E"/>
    <w:rsid w:val="00723E68"/>
    <w:rsid w:val="007264FD"/>
    <w:rsid w:val="00726666"/>
    <w:rsid w:val="00727099"/>
    <w:rsid w:val="0072713F"/>
    <w:rsid w:val="00727492"/>
    <w:rsid w:val="00727E94"/>
    <w:rsid w:val="00730CCA"/>
    <w:rsid w:val="00732108"/>
    <w:rsid w:val="007327CC"/>
    <w:rsid w:val="007337D5"/>
    <w:rsid w:val="007339AA"/>
    <w:rsid w:val="00737309"/>
    <w:rsid w:val="007375AB"/>
    <w:rsid w:val="0074124C"/>
    <w:rsid w:val="007416E9"/>
    <w:rsid w:val="00741AFD"/>
    <w:rsid w:val="00742AEE"/>
    <w:rsid w:val="00743268"/>
    <w:rsid w:val="007432E5"/>
    <w:rsid w:val="00744822"/>
    <w:rsid w:val="007452E2"/>
    <w:rsid w:val="00751747"/>
    <w:rsid w:val="00752953"/>
    <w:rsid w:val="00754EE8"/>
    <w:rsid w:val="00755127"/>
    <w:rsid w:val="00756554"/>
    <w:rsid w:val="00762315"/>
    <w:rsid w:val="00762514"/>
    <w:rsid w:val="00763E6B"/>
    <w:rsid w:val="0076416B"/>
    <w:rsid w:val="00765BA9"/>
    <w:rsid w:val="007662BE"/>
    <w:rsid w:val="007676E1"/>
    <w:rsid w:val="007676EB"/>
    <w:rsid w:val="00767B43"/>
    <w:rsid w:val="00770CA1"/>
    <w:rsid w:val="0077129F"/>
    <w:rsid w:val="00772BCF"/>
    <w:rsid w:val="007735C2"/>
    <w:rsid w:val="00774A56"/>
    <w:rsid w:val="0077755E"/>
    <w:rsid w:val="007775DC"/>
    <w:rsid w:val="00777C66"/>
    <w:rsid w:val="007802C6"/>
    <w:rsid w:val="007825BB"/>
    <w:rsid w:val="00782C4F"/>
    <w:rsid w:val="00783207"/>
    <w:rsid w:val="00783245"/>
    <w:rsid w:val="00783D4C"/>
    <w:rsid w:val="00786ADB"/>
    <w:rsid w:val="00790243"/>
    <w:rsid w:val="00790322"/>
    <w:rsid w:val="00790C97"/>
    <w:rsid w:val="00790D67"/>
    <w:rsid w:val="00792165"/>
    <w:rsid w:val="00793163"/>
    <w:rsid w:val="00794643"/>
    <w:rsid w:val="007955AA"/>
    <w:rsid w:val="007A0F01"/>
    <w:rsid w:val="007A1358"/>
    <w:rsid w:val="007A1CC6"/>
    <w:rsid w:val="007A2CA8"/>
    <w:rsid w:val="007A3DDE"/>
    <w:rsid w:val="007A3EC2"/>
    <w:rsid w:val="007A527F"/>
    <w:rsid w:val="007B0B4B"/>
    <w:rsid w:val="007B0C8E"/>
    <w:rsid w:val="007B5151"/>
    <w:rsid w:val="007B5EAA"/>
    <w:rsid w:val="007B6578"/>
    <w:rsid w:val="007B7027"/>
    <w:rsid w:val="007B797E"/>
    <w:rsid w:val="007B7C06"/>
    <w:rsid w:val="007C0648"/>
    <w:rsid w:val="007C1214"/>
    <w:rsid w:val="007C12D7"/>
    <w:rsid w:val="007C18BE"/>
    <w:rsid w:val="007C18FC"/>
    <w:rsid w:val="007C1A1E"/>
    <w:rsid w:val="007C23F8"/>
    <w:rsid w:val="007C37AC"/>
    <w:rsid w:val="007C4466"/>
    <w:rsid w:val="007C4CC2"/>
    <w:rsid w:val="007C5084"/>
    <w:rsid w:val="007C5847"/>
    <w:rsid w:val="007C6FE9"/>
    <w:rsid w:val="007C7CC5"/>
    <w:rsid w:val="007D0CDB"/>
    <w:rsid w:val="007D25DC"/>
    <w:rsid w:val="007D369F"/>
    <w:rsid w:val="007D438C"/>
    <w:rsid w:val="007D4545"/>
    <w:rsid w:val="007D4983"/>
    <w:rsid w:val="007D5709"/>
    <w:rsid w:val="007D622B"/>
    <w:rsid w:val="007D7176"/>
    <w:rsid w:val="007E0AC5"/>
    <w:rsid w:val="007E1CC2"/>
    <w:rsid w:val="007E3042"/>
    <w:rsid w:val="007E348C"/>
    <w:rsid w:val="007E45A5"/>
    <w:rsid w:val="007E4757"/>
    <w:rsid w:val="007E5278"/>
    <w:rsid w:val="007E635B"/>
    <w:rsid w:val="007E76A9"/>
    <w:rsid w:val="007E7FE7"/>
    <w:rsid w:val="007F09E7"/>
    <w:rsid w:val="007F138C"/>
    <w:rsid w:val="007F179E"/>
    <w:rsid w:val="007F3D14"/>
    <w:rsid w:val="007F5C74"/>
    <w:rsid w:val="007F7200"/>
    <w:rsid w:val="007F724F"/>
    <w:rsid w:val="007F72BB"/>
    <w:rsid w:val="007F75F4"/>
    <w:rsid w:val="007F790A"/>
    <w:rsid w:val="007F7BB7"/>
    <w:rsid w:val="00800F12"/>
    <w:rsid w:val="00802069"/>
    <w:rsid w:val="00803B03"/>
    <w:rsid w:val="00803C3C"/>
    <w:rsid w:val="00804182"/>
    <w:rsid w:val="008055E3"/>
    <w:rsid w:val="00805DEE"/>
    <w:rsid w:val="00805FDF"/>
    <w:rsid w:val="0080670F"/>
    <w:rsid w:val="00806797"/>
    <w:rsid w:val="00807134"/>
    <w:rsid w:val="00807745"/>
    <w:rsid w:val="00807FAC"/>
    <w:rsid w:val="00811315"/>
    <w:rsid w:val="008115AB"/>
    <w:rsid w:val="00811687"/>
    <w:rsid w:val="00811F91"/>
    <w:rsid w:val="008126C0"/>
    <w:rsid w:val="00812F29"/>
    <w:rsid w:val="00814134"/>
    <w:rsid w:val="008158EA"/>
    <w:rsid w:val="00816F3D"/>
    <w:rsid w:val="0081726E"/>
    <w:rsid w:val="00817348"/>
    <w:rsid w:val="00824466"/>
    <w:rsid w:val="00824BC5"/>
    <w:rsid w:val="008262CA"/>
    <w:rsid w:val="008270E5"/>
    <w:rsid w:val="008275AA"/>
    <w:rsid w:val="0083174B"/>
    <w:rsid w:val="0083208C"/>
    <w:rsid w:val="008354BC"/>
    <w:rsid w:val="00835A2A"/>
    <w:rsid w:val="00836692"/>
    <w:rsid w:val="00836B7C"/>
    <w:rsid w:val="008372F4"/>
    <w:rsid w:val="00837459"/>
    <w:rsid w:val="00840622"/>
    <w:rsid w:val="00840E74"/>
    <w:rsid w:val="00842721"/>
    <w:rsid w:val="00843BD4"/>
    <w:rsid w:val="00844FA1"/>
    <w:rsid w:val="00847785"/>
    <w:rsid w:val="00850B88"/>
    <w:rsid w:val="0085161C"/>
    <w:rsid w:val="008521F8"/>
    <w:rsid w:val="00852BDD"/>
    <w:rsid w:val="00852D7E"/>
    <w:rsid w:val="00854A2E"/>
    <w:rsid w:val="00854C99"/>
    <w:rsid w:val="00854F53"/>
    <w:rsid w:val="00855086"/>
    <w:rsid w:val="008553D6"/>
    <w:rsid w:val="008554B6"/>
    <w:rsid w:val="008564A2"/>
    <w:rsid w:val="00857588"/>
    <w:rsid w:val="008605A7"/>
    <w:rsid w:val="00860F09"/>
    <w:rsid w:val="00861047"/>
    <w:rsid w:val="00862081"/>
    <w:rsid w:val="008628F2"/>
    <w:rsid w:val="008629D9"/>
    <w:rsid w:val="0086374A"/>
    <w:rsid w:val="00863E39"/>
    <w:rsid w:val="008649E2"/>
    <w:rsid w:val="0086561F"/>
    <w:rsid w:val="00866C72"/>
    <w:rsid w:val="00870251"/>
    <w:rsid w:val="008704A3"/>
    <w:rsid w:val="00870690"/>
    <w:rsid w:val="00870CE9"/>
    <w:rsid w:val="00871129"/>
    <w:rsid w:val="00871CD4"/>
    <w:rsid w:val="00871D8A"/>
    <w:rsid w:val="0087270F"/>
    <w:rsid w:val="0087295B"/>
    <w:rsid w:val="008769BF"/>
    <w:rsid w:val="00880AC3"/>
    <w:rsid w:val="00880E47"/>
    <w:rsid w:val="0088124A"/>
    <w:rsid w:val="008829CF"/>
    <w:rsid w:val="00883B95"/>
    <w:rsid w:val="00887BE4"/>
    <w:rsid w:val="00890EAD"/>
    <w:rsid w:val="00891095"/>
    <w:rsid w:val="00891A01"/>
    <w:rsid w:val="00892884"/>
    <w:rsid w:val="00892F3C"/>
    <w:rsid w:val="008937B0"/>
    <w:rsid w:val="008948E3"/>
    <w:rsid w:val="00894CC9"/>
    <w:rsid w:val="008951C4"/>
    <w:rsid w:val="00896AB4"/>
    <w:rsid w:val="00896ACB"/>
    <w:rsid w:val="00897C92"/>
    <w:rsid w:val="008A1728"/>
    <w:rsid w:val="008A39BD"/>
    <w:rsid w:val="008A7E12"/>
    <w:rsid w:val="008B1518"/>
    <w:rsid w:val="008B296B"/>
    <w:rsid w:val="008B4EA9"/>
    <w:rsid w:val="008B4EC0"/>
    <w:rsid w:val="008B534E"/>
    <w:rsid w:val="008B5472"/>
    <w:rsid w:val="008B601B"/>
    <w:rsid w:val="008B6C0C"/>
    <w:rsid w:val="008C1377"/>
    <w:rsid w:val="008C50A2"/>
    <w:rsid w:val="008C5107"/>
    <w:rsid w:val="008C5FBB"/>
    <w:rsid w:val="008C6C9A"/>
    <w:rsid w:val="008D1EBA"/>
    <w:rsid w:val="008D22B5"/>
    <w:rsid w:val="008D2A08"/>
    <w:rsid w:val="008D53A8"/>
    <w:rsid w:val="008D5FCB"/>
    <w:rsid w:val="008D674C"/>
    <w:rsid w:val="008D7426"/>
    <w:rsid w:val="008E1021"/>
    <w:rsid w:val="008E319E"/>
    <w:rsid w:val="008E5485"/>
    <w:rsid w:val="008E5B6F"/>
    <w:rsid w:val="008F0629"/>
    <w:rsid w:val="008F1B92"/>
    <w:rsid w:val="008F41FD"/>
    <w:rsid w:val="008F4C36"/>
    <w:rsid w:val="008F517F"/>
    <w:rsid w:val="008F7587"/>
    <w:rsid w:val="00901AD4"/>
    <w:rsid w:val="00904001"/>
    <w:rsid w:val="00904451"/>
    <w:rsid w:val="0090519E"/>
    <w:rsid w:val="00907611"/>
    <w:rsid w:val="009103D2"/>
    <w:rsid w:val="00913C30"/>
    <w:rsid w:val="009144C6"/>
    <w:rsid w:val="009157F3"/>
    <w:rsid w:val="0091668E"/>
    <w:rsid w:val="00916850"/>
    <w:rsid w:val="00920460"/>
    <w:rsid w:val="0092285E"/>
    <w:rsid w:val="009245F0"/>
    <w:rsid w:val="009248AD"/>
    <w:rsid w:val="00924F42"/>
    <w:rsid w:val="009268D0"/>
    <w:rsid w:val="00926B87"/>
    <w:rsid w:val="00926CAC"/>
    <w:rsid w:val="00927521"/>
    <w:rsid w:val="00930517"/>
    <w:rsid w:val="00932AD8"/>
    <w:rsid w:val="009330D6"/>
    <w:rsid w:val="0093318B"/>
    <w:rsid w:val="00933473"/>
    <w:rsid w:val="00934108"/>
    <w:rsid w:val="009341A4"/>
    <w:rsid w:val="00934EBA"/>
    <w:rsid w:val="009370E5"/>
    <w:rsid w:val="0093732F"/>
    <w:rsid w:val="0093777E"/>
    <w:rsid w:val="0094123D"/>
    <w:rsid w:val="00941AF9"/>
    <w:rsid w:val="00941CE2"/>
    <w:rsid w:val="00942B59"/>
    <w:rsid w:val="00943350"/>
    <w:rsid w:val="00945B57"/>
    <w:rsid w:val="0094797E"/>
    <w:rsid w:val="0095011F"/>
    <w:rsid w:val="00950706"/>
    <w:rsid w:val="00952004"/>
    <w:rsid w:val="009530D3"/>
    <w:rsid w:val="009530D5"/>
    <w:rsid w:val="00953FFA"/>
    <w:rsid w:val="0095489D"/>
    <w:rsid w:val="009561CC"/>
    <w:rsid w:val="00956585"/>
    <w:rsid w:val="00956E34"/>
    <w:rsid w:val="00961ACB"/>
    <w:rsid w:val="00962D65"/>
    <w:rsid w:val="00962DF7"/>
    <w:rsid w:val="00965728"/>
    <w:rsid w:val="00965E47"/>
    <w:rsid w:val="00966C11"/>
    <w:rsid w:val="00966CDE"/>
    <w:rsid w:val="00970BA4"/>
    <w:rsid w:val="00971D4D"/>
    <w:rsid w:val="009731BD"/>
    <w:rsid w:val="0097427B"/>
    <w:rsid w:val="00974CB6"/>
    <w:rsid w:val="009756EC"/>
    <w:rsid w:val="00977310"/>
    <w:rsid w:val="009773E9"/>
    <w:rsid w:val="00977742"/>
    <w:rsid w:val="00980510"/>
    <w:rsid w:val="0098455D"/>
    <w:rsid w:val="00985519"/>
    <w:rsid w:val="00985E5A"/>
    <w:rsid w:val="00990140"/>
    <w:rsid w:val="00991332"/>
    <w:rsid w:val="009916E4"/>
    <w:rsid w:val="00991986"/>
    <w:rsid w:val="00992556"/>
    <w:rsid w:val="009929B6"/>
    <w:rsid w:val="00993060"/>
    <w:rsid w:val="009934B1"/>
    <w:rsid w:val="0099736A"/>
    <w:rsid w:val="009A0534"/>
    <w:rsid w:val="009A09D8"/>
    <w:rsid w:val="009A1B3D"/>
    <w:rsid w:val="009A6875"/>
    <w:rsid w:val="009A6927"/>
    <w:rsid w:val="009A7468"/>
    <w:rsid w:val="009A7554"/>
    <w:rsid w:val="009B25CB"/>
    <w:rsid w:val="009B2A25"/>
    <w:rsid w:val="009B3BF4"/>
    <w:rsid w:val="009B3FBD"/>
    <w:rsid w:val="009B3FEF"/>
    <w:rsid w:val="009B4954"/>
    <w:rsid w:val="009B5691"/>
    <w:rsid w:val="009B6BFF"/>
    <w:rsid w:val="009B7EE8"/>
    <w:rsid w:val="009B7F16"/>
    <w:rsid w:val="009C00C7"/>
    <w:rsid w:val="009C058D"/>
    <w:rsid w:val="009C1B3A"/>
    <w:rsid w:val="009C1FEF"/>
    <w:rsid w:val="009C27B9"/>
    <w:rsid w:val="009C2B3F"/>
    <w:rsid w:val="009C3954"/>
    <w:rsid w:val="009C591C"/>
    <w:rsid w:val="009C5A12"/>
    <w:rsid w:val="009C71FF"/>
    <w:rsid w:val="009D015A"/>
    <w:rsid w:val="009D01F6"/>
    <w:rsid w:val="009D0E6B"/>
    <w:rsid w:val="009D2087"/>
    <w:rsid w:val="009D3D1F"/>
    <w:rsid w:val="009D3EC1"/>
    <w:rsid w:val="009D5D25"/>
    <w:rsid w:val="009D69D6"/>
    <w:rsid w:val="009D6D45"/>
    <w:rsid w:val="009D7788"/>
    <w:rsid w:val="009E07DC"/>
    <w:rsid w:val="009E1454"/>
    <w:rsid w:val="009E164C"/>
    <w:rsid w:val="009E3D7D"/>
    <w:rsid w:val="009E4ABB"/>
    <w:rsid w:val="009E671C"/>
    <w:rsid w:val="009F12BC"/>
    <w:rsid w:val="009F2725"/>
    <w:rsid w:val="009F2C83"/>
    <w:rsid w:val="009F3170"/>
    <w:rsid w:val="009F33AB"/>
    <w:rsid w:val="009F4D93"/>
    <w:rsid w:val="009F50DA"/>
    <w:rsid w:val="009F661C"/>
    <w:rsid w:val="009F6743"/>
    <w:rsid w:val="009F7143"/>
    <w:rsid w:val="009F7439"/>
    <w:rsid w:val="00A00341"/>
    <w:rsid w:val="00A00C5C"/>
    <w:rsid w:val="00A0122E"/>
    <w:rsid w:val="00A018A3"/>
    <w:rsid w:val="00A02C65"/>
    <w:rsid w:val="00A03D5F"/>
    <w:rsid w:val="00A04C21"/>
    <w:rsid w:val="00A052B9"/>
    <w:rsid w:val="00A07753"/>
    <w:rsid w:val="00A10D81"/>
    <w:rsid w:val="00A1188A"/>
    <w:rsid w:val="00A11C40"/>
    <w:rsid w:val="00A12D35"/>
    <w:rsid w:val="00A13811"/>
    <w:rsid w:val="00A1389F"/>
    <w:rsid w:val="00A13AC4"/>
    <w:rsid w:val="00A15B1D"/>
    <w:rsid w:val="00A161B4"/>
    <w:rsid w:val="00A165F1"/>
    <w:rsid w:val="00A17B9A"/>
    <w:rsid w:val="00A17DDF"/>
    <w:rsid w:val="00A22ED4"/>
    <w:rsid w:val="00A23266"/>
    <w:rsid w:val="00A24102"/>
    <w:rsid w:val="00A24243"/>
    <w:rsid w:val="00A264F5"/>
    <w:rsid w:val="00A30466"/>
    <w:rsid w:val="00A30512"/>
    <w:rsid w:val="00A3090F"/>
    <w:rsid w:val="00A3159D"/>
    <w:rsid w:val="00A32370"/>
    <w:rsid w:val="00A32ADC"/>
    <w:rsid w:val="00A33FAA"/>
    <w:rsid w:val="00A34FBF"/>
    <w:rsid w:val="00A35BC9"/>
    <w:rsid w:val="00A36322"/>
    <w:rsid w:val="00A41D93"/>
    <w:rsid w:val="00A42590"/>
    <w:rsid w:val="00A471F0"/>
    <w:rsid w:val="00A50C1E"/>
    <w:rsid w:val="00A51A87"/>
    <w:rsid w:val="00A51F06"/>
    <w:rsid w:val="00A52453"/>
    <w:rsid w:val="00A5415F"/>
    <w:rsid w:val="00A54E70"/>
    <w:rsid w:val="00A551B1"/>
    <w:rsid w:val="00A56D13"/>
    <w:rsid w:val="00A56EA7"/>
    <w:rsid w:val="00A5736C"/>
    <w:rsid w:val="00A57B91"/>
    <w:rsid w:val="00A57E86"/>
    <w:rsid w:val="00A60456"/>
    <w:rsid w:val="00A60489"/>
    <w:rsid w:val="00A61CCE"/>
    <w:rsid w:val="00A62A42"/>
    <w:rsid w:val="00A64217"/>
    <w:rsid w:val="00A642D1"/>
    <w:rsid w:val="00A656E6"/>
    <w:rsid w:val="00A66824"/>
    <w:rsid w:val="00A6755E"/>
    <w:rsid w:val="00A679BB"/>
    <w:rsid w:val="00A67C3E"/>
    <w:rsid w:val="00A710A8"/>
    <w:rsid w:val="00A71530"/>
    <w:rsid w:val="00A72973"/>
    <w:rsid w:val="00A72CCA"/>
    <w:rsid w:val="00A737E1"/>
    <w:rsid w:val="00A74209"/>
    <w:rsid w:val="00A7479C"/>
    <w:rsid w:val="00A74EA4"/>
    <w:rsid w:val="00A75644"/>
    <w:rsid w:val="00A7712E"/>
    <w:rsid w:val="00A77B4A"/>
    <w:rsid w:val="00A804E5"/>
    <w:rsid w:val="00A80D27"/>
    <w:rsid w:val="00A81511"/>
    <w:rsid w:val="00A830A8"/>
    <w:rsid w:val="00A8346D"/>
    <w:rsid w:val="00A84A49"/>
    <w:rsid w:val="00A86FE5"/>
    <w:rsid w:val="00A87BBF"/>
    <w:rsid w:val="00A9141C"/>
    <w:rsid w:val="00A916A5"/>
    <w:rsid w:val="00A918EE"/>
    <w:rsid w:val="00A923D3"/>
    <w:rsid w:val="00A92534"/>
    <w:rsid w:val="00A93DE0"/>
    <w:rsid w:val="00A94649"/>
    <w:rsid w:val="00A94A97"/>
    <w:rsid w:val="00A94FDB"/>
    <w:rsid w:val="00A95888"/>
    <w:rsid w:val="00AA1520"/>
    <w:rsid w:val="00AA30F0"/>
    <w:rsid w:val="00AA4912"/>
    <w:rsid w:val="00AA4A6B"/>
    <w:rsid w:val="00AA4E0C"/>
    <w:rsid w:val="00AA6697"/>
    <w:rsid w:val="00AA6D23"/>
    <w:rsid w:val="00AB06C7"/>
    <w:rsid w:val="00AB170D"/>
    <w:rsid w:val="00AB2A9D"/>
    <w:rsid w:val="00AB34EB"/>
    <w:rsid w:val="00AB496D"/>
    <w:rsid w:val="00AB4F23"/>
    <w:rsid w:val="00AB5358"/>
    <w:rsid w:val="00AB57E6"/>
    <w:rsid w:val="00AB608C"/>
    <w:rsid w:val="00AB6A53"/>
    <w:rsid w:val="00AB71ED"/>
    <w:rsid w:val="00AB742B"/>
    <w:rsid w:val="00AC004A"/>
    <w:rsid w:val="00AC03A3"/>
    <w:rsid w:val="00AC0439"/>
    <w:rsid w:val="00AC0C47"/>
    <w:rsid w:val="00AC3730"/>
    <w:rsid w:val="00AC3CA6"/>
    <w:rsid w:val="00AC5580"/>
    <w:rsid w:val="00AC61BE"/>
    <w:rsid w:val="00AC6577"/>
    <w:rsid w:val="00AC66E1"/>
    <w:rsid w:val="00AC69B2"/>
    <w:rsid w:val="00AC6C96"/>
    <w:rsid w:val="00AC77F8"/>
    <w:rsid w:val="00AC78A7"/>
    <w:rsid w:val="00AD0700"/>
    <w:rsid w:val="00AD08D6"/>
    <w:rsid w:val="00AD11A6"/>
    <w:rsid w:val="00AD21FA"/>
    <w:rsid w:val="00AD51A4"/>
    <w:rsid w:val="00AD56EA"/>
    <w:rsid w:val="00AD70DA"/>
    <w:rsid w:val="00AE1B1C"/>
    <w:rsid w:val="00AE1BB4"/>
    <w:rsid w:val="00AE1C9F"/>
    <w:rsid w:val="00AE1F35"/>
    <w:rsid w:val="00AE27A4"/>
    <w:rsid w:val="00AE31BC"/>
    <w:rsid w:val="00AE3F76"/>
    <w:rsid w:val="00AE4159"/>
    <w:rsid w:val="00AE6A57"/>
    <w:rsid w:val="00AE6DC3"/>
    <w:rsid w:val="00AE7AA6"/>
    <w:rsid w:val="00AF1201"/>
    <w:rsid w:val="00AF1EA3"/>
    <w:rsid w:val="00AF22ED"/>
    <w:rsid w:val="00AF43E8"/>
    <w:rsid w:val="00AF5191"/>
    <w:rsid w:val="00AF5DDC"/>
    <w:rsid w:val="00AF6524"/>
    <w:rsid w:val="00AF6692"/>
    <w:rsid w:val="00AF79CB"/>
    <w:rsid w:val="00B0002B"/>
    <w:rsid w:val="00B00D76"/>
    <w:rsid w:val="00B0106C"/>
    <w:rsid w:val="00B02CB2"/>
    <w:rsid w:val="00B03818"/>
    <w:rsid w:val="00B0452A"/>
    <w:rsid w:val="00B05941"/>
    <w:rsid w:val="00B065D1"/>
    <w:rsid w:val="00B06BE4"/>
    <w:rsid w:val="00B10BF9"/>
    <w:rsid w:val="00B12261"/>
    <w:rsid w:val="00B12D83"/>
    <w:rsid w:val="00B1311B"/>
    <w:rsid w:val="00B142E7"/>
    <w:rsid w:val="00B16D4E"/>
    <w:rsid w:val="00B172CA"/>
    <w:rsid w:val="00B17D62"/>
    <w:rsid w:val="00B17E41"/>
    <w:rsid w:val="00B20779"/>
    <w:rsid w:val="00B20C8C"/>
    <w:rsid w:val="00B22752"/>
    <w:rsid w:val="00B23256"/>
    <w:rsid w:val="00B236E4"/>
    <w:rsid w:val="00B25DFC"/>
    <w:rsid w:val="00B267DE"/>
    <w:rsid w:val="00B26FE7"/>
    <w:rsid w:val="00B300B0"/>
    <w:rsid w:val="00B30C0A"/>
    <w:rsid w:val="00B30D41"/>
    <w:rsid w:val="00B31167"/>
    <w:rsid w:val="00B313C4"/>
    <w:rsid w:val="00B330DF"/>
    <w:rsid w:val="00B34D5C"/>
    <w:rsid w:val="00B35274"/>
    <w:rsid w:val="00B379EB"/>
    <w:rsid w:val="00B402C3"/>
    <w:rsid w:val="00B4046C"/>
    <w:rsid w:val="00B40A2E"/>
    <w:rsid w:val="00B41381"/>
    <w:rsid w:val="00B41A5C"/>
    <w:rsid w:val="00B42013"/>
    <w:rsid w:val="00B42435"/>
    <w:rsid w:val="00B42C0F"/>
    <w:rsid w:val="00B4347A"/>
    <w:rsid w:val="00B436BA"/>
    <w:rsid w:val="00B4662E"/>
    <w:rsid w:val="00B46CCF"/>
    <w:rsid w:val="00B4754A"/>
    <w:rsid w:val="00B50143"/>
    <w:rsid w:val="00B50303"/>
    <w:rsid w:val="00B50A83"/>
    <w:rsid w:val="00B50DC9"/>
    <w:rsid w:val="00B510BE"/>
    <w:rsid w:val="00B51506"/>
    <w:rsid w:val="00B529B6"/>
    <w:rsid w:val="00B53630"/>
    <w:rsid w:val="00B537C2"/>
    <w:rsid w:val="00B537CF"/>
    <w:rsid w:val="00B543DE"/>
    <w:rsid w:val="00B55382"/>
    <w:rsid w:val="00B556D9"/>
    <w:rsid w:val="00B558EF"/>
    <w:rsid w:val="00B5628D"/>
    <w:rsid w:val="00B57883"/>
    <w:rsid w:val="00B57E4C"/>
    <w:rsid w:val="00B60C56"/>
    <w:rsid w:val="00B614A9"/>
    <w:rsid w:val="00B61791"/>
    <w:rsid w:val="00B61BAB"/>
    <w:rsid w:val="00B61BDE"/>
    <w:rsid w:val="00B61D22"/>
    <w:rsid w:val="00B61D2C"/>
    <w:rsid w:val="00B62E15"/>
    <w:rsid w:val="00B62E45"/>
    <w:rsid w:val="00B6535E"/>
    <w:rsid w:val="00B654B9"/>
    <w:rsid w:val="00B66B11"/>
    <w:rsid w:val="00B701F9"/>
    <w:rsid w:val="00B70A93"/>
    <w:rsid w:val="00B71C08"/>
    <w:rsid w:val="00B7211A"/>
    <w:rsid w:val="00B72E5E"/>
    <w:rsid w:val="00B739EC"/>
    <w:rsid w:val="00B7455B"/>
    <w:rsid w:val="00B758CB"/>
    <w:rsid w:val="00B75B0B"/>
    <w:rsid w:val="00B76E89"/>
    <w:rsid w:val="00B77FDA"/>
    <w:rsid w:val="00B8071C"/>
    <w:rsid w:val="00B80A97"/>
    <w:rsid w:val="00B812CD"/>
    <w:rsid w:val="00B81693"/>
    <w:rsid w:val="00B82B32"/>
    <w:rsid w:val="00B833E5"/>
    <w:rsid w:val="00B842C7"/>
    <w:rsid w:val="00B84418"/>
    <w:rsid w:val="00B847A5"/>
    <w:rsid w:val="00B8769A"/>
    <w:rsid w:val="00B87BA2"/>
    <w:rsid w:val="00B93129"/>
    <w:rsid w:val="00B93E8D"/>
    <w:rsid w:val="00B945B6"/>
    <w:rsid w:val="00B95D80"/>
    <w:rsid w:val="00B97C98"/>
    <w:rsid w:val="00BA1A99"/>
    <w:rsid w:val="00BA1C12"/>
    <w:rsid w:val="00BA4247"/>
    <w:rsid w:val="00BA5A28"/>
    <w:rsid w:val="00BA5C2B"/>
    <w:rsid w:val="00BA6451"/>
    <w:rsid w:val="00BA6520"/>
    <w:rsid w:val="00BB1FEB"/>
    <w:rsid w:val="00BB21FF"/>
    <w:rsid w:val="00BB24FD"/>
    <w:rsid w:val="00BB28FA"/>
    <w:rsid w:val="00BB3EBA"/>
    <w:rsid w:val="00BB4BA7"/>
    <w:rsid w:val="00BB506B"/>
    <w:rsid w:val="00BB5823"/>
    <w:rsid w:val="00BB5861"/>
    <w:rsid w:val="00BB7B57"/>
    <w:rsid w:val="00BC03E0"/>
    <w:rsid w:val="00BC0493"/>
    <w:rsid w:val="00BC26D7"/>
    <w:rsid w:val="00BC284B"/>
    <w:rsid w:val="00BC3834"/>
    <w:rsid w:val="00BC3B69"/>
    <w:rsid w:val="00BC4A04"/>
    <w:rsid w:val="00BC5812"/>
    <w:rsid w:val="00BC5FE2"/>
    <w:rsid w:val="00BC6C13"/>
    <w:rsid w:val="00BD0FE4"/>
    <w:rsid w:val="00BD1118"/>
    <w:rsid w:val="00BD373B"/>
    <w:rsid w:val="00BD3A4D"/>
    <w:rsid w:val="00BD4AEB"/>
    <w:rsid w:val="00BD59C8"/>
    <w:rsid w:val="00BD6880"/>
    <w:rsid w:val="00BD6FF4"/>
    <w:rsid w:val="00BD7BFD"/>
    <w:rsid w:val="00BE0BBA"/>
    <w:rsid w:val="00BE1633"/>
    <w:rsid w:val="00BE2C1F"/>
    <w:rsid w:val="00BE48B4"/>
    <w:rsid w:val="00BE4A40"/>
    <w:rsid w:val="00BE5E0A"/>
    <w:rsid w:val="00BE67B6"/>
    <w:rsid w:val="00BE6877"/>
    <w:rsid w:val="00BE7774"/>
    <w:rsid w:val="00BF04C3"/>
    <w:rsid w:val="00BF0A01"/>
    <w:rsid w:val="00BF36A0"/>
    <w:rsid w:val="00BF3FFF"/>
    <w:rsid w:val="00BF4E1F"/>
    <w:rsid w:val="00BF552A"/>
    <w:rsid w:val="00BF58B4"/>
    <w:rsid w:val="00BF6321"/>
    <w:rsid w:val="00BF796B"/>
    <w:rsid w:val="00BF7EDF"/>
    <w:rsid w:val="00C008FD"/>
    <w:rsid w:val="00C016A1"/>
    <w:rsid w:val="00C01F6F"/>
    <w:rsid w:val="00C03F39"/>
    <w:rsid w:val="00C05D24"/>
    <w:rsid w:val="00C06920"/>
    <w:rsid w:val="00C06FB5"/>
    <w:rsid w:val="00C07635"/>
    <w:rsid w:val="00C079F1"/>
    <w:rsid w:val="00C07A81"/>
    <w:rsid w:val="00C10650"/>
    <w:rsid w:val="00C10A86"/>
    <w:rsid w:val="00C10E94"/>
    <w:rsid w:val="00C13330"/>
    <w:rsid w:val="00C13F7C"/>
    <w:rsid w:val="00C14ECF"/>
    <w:rsid w:val="00C15FB5"/>
    <w:rsid w:val="00C201CD"/>
    <w:rsid w:val="00C21010"/>
    <w:rsid w:val="00C214D4"/>
    <w:rsid w:val="00C22C85"/>
    <w:rsid w:val="00C23F54"/>
    <w:rsid w:val="00C24CB7"/>
    <w:rsid w:val="00C25156"/>
    <w:rsid w:val="00C25F57"/>
    <w:rsid w:val="00C25FC5"/>
    <w:rsid w:val="00C270C2"/>
    <w:rsid w:val="00C27F4B"/>
    <w:rsid w:val="00C306DF"/>
    <w:rsid w:val="00C30DA7"/>
    <w:rsid w:val="00C30EAD"/>
    <w:rsid w:val="00C31A60"/>
    <w:rsid w:val="00C3477B"/>
    <w:rsid w:val="00C34B64"/>
    <w:rsid w:val="00C369CD"/>
    <w:rsid w:val="00C37CE2"/>
    <w:rsid w:val="00C37DDE"/>
    <w:rsid w:val="00C40E8B"/>
    <w:rsid w:val="00C41001"/>
    <w:rsid w:val="00C448CA"/>
    <w:rsid w:val="00C451DB"/>
    <w:rsid w:val="00C456E9"/>
    <w:rsid w:val="00C46107"/>
    <w:rsid w:val="00C4702D"/>
    <w:rsid w:val="00C470C7"/>
    <w:rsid w:val="00C506FA"/>
    <w:rsid w:val="00C50B1B"/>
    <w:rsid w:val="00C513C8"/>
    <w:rsid w:val="00C51E8D"/>
    <w:rsid w:val="00C5231E"/>
    <w:rsid w:val="00C52FB9"/>
    <w:rsid w:val="00C53A4A"/>
    <w:rsid w:val="00C53D07"/>
    <w:rsid w:val="00C54313"/>
    <w:rsid w:val="00C55501"/>
    <w:rsid w:val="00C56BBE"/>
    <w:rsid w:val="00C56F25"/>
    <w:rsid w:val="00C606DD"/>
    <w:rsid w:val="00C62AFA"/>
    <w:rsid w:val="00C663BF"/>
    <w:rsid w:val="00C70416"/>
    <w:rsid w:val="00C7131A"/>
    <w:rsid w:val="00C71708"/>
    <w:rsid w:val="00C73473"/>
    <w:rsid w:val="00C7599A"/>
    <w:rsid w:val="00C800C7"/>
    <w:rsid w:val="00C80117"/>
    <w:rsid w:val="00C802FE"/>
    <w:rsid w:val="00C80443"/>
    <w:rsid w:val="00C806A5"/>
    <w:rsid w:val="00C8089D"/>
    <w:rsid w:val="00C81B03"/>
    <w:rsid w:val="00C82877"/>
    <w:rsid w:val="00C82FFA"/>
    <w:rsid w:val="00C8386A"/>
    <w:rsid w:val="00C83FA3"/>
    <w:rsid w:val="00C873F6"/>
    <w:rsid w:val="00C87ED8"/>
    <w:rsid w:val="00C91B1E"/>
    <w:rsid w:val="00C92271"/>
    <w:rsid w:val="00C9285F"/>
    <w:rsid w:val="00C93074"/>
    <w:rsid w:val="00C939BD"/>
    <w:rsid w:val="00C93A09"/>
    <w:rsid w:val="00C93D43"/>
    <w:rsid w:val="00C94A0D"/>
    <w:rsid w:val="00C95B6F"/>
    <w:rsid w:val="00CA0664"/>
    <w:rsid w:val="00CA0682"/>
    <w:rsid w:val="00CA1569"/>
    <w:rsid w:val="00CA1F9B"/>
    <w:rsid w:val="00CA4494"/>
    <w:rsid w:val="00CA4977"/>
    <w:rsid w:val="00CA4E82"/>
    <w:rsid w:val="00CA596A"/>
    <w:rsid w:val="00CA68E9"/>
    <w:rsid w:val="00CA77B2"/>
    <w:rsid w:val="00CB023B"/>
    <w:rsid w:val="00CB2407"/>
    <w:rsid w:val="00CB3D52"/>
    <w:rsid w:val="00CB434F"/>
    <w:rsid w:val="00CC110F"/>
    <w:rsid w:val="00CC1D8C"/>
    <w:rsid w:val="00CC2F64"/>
    <w:rsid w:val="00CC396B"/>
    <w:rsid w:val="00CC4BA4"/>
    <w:rsid w:val="00CC4BBC"/>
    <w:rsid w:val="00CC637B"/>
    <w:rsid w:val="00CC63BF"/>
    <w:rsid w:val="00CC6871"/>
    <w:rsid w:val="00CC6D8F"/>
    <w:rsid w:val="00CD0D88"/>
    <w:rsid w:val="00CD1452"/>
    <w:rsid w:val="00CD1BCF"/>
    <w:rsid w:val="00CD1FEA"/>
    <w:rsid w:val="00CD3707"/>
    <w:rsid w:val="00CD37C5"/>
    <w:rsid w:val="00CD48E9"/>
    <w:rsid w:val="00CD4D75"/>
    <w:rsid w:val="00CD6A2B"/>
    <w:rsid w:val="00CD6A41"/>
    <w:rsid w:val="00CD6BC0"/>
    <w:rsid w:val="00CD6F3D"/>
    <w:rsid w:val="00CD77A0"/>
    <w:rsid w:val="00CE08A8"/>
    <w:rsid w:val="00CE12EE"/>
    <w:rsid w:val="00CE1648"/>
    <w:rsid w:val="00CE3E50"/>
    <w:rsid w:val="00CE3F81"/>
    <w:rsid w:val="00CE4A26"/>
    <w:rsid w:val="00CE6A47"/>
    <w:rsid w:val="00CE6F40"/>
    <w:rsid w:val="00CE768D"/>
    <w:rsid w:val="00CF0794"/>
    <w:rsid w:val="00CF1AF9"/>
    <w:rsid w:val="00CF27AD"/>
    <w:rsid w:val="00CF329B"/>
    <w:rsid w:val="00CF3C65"/>
    <w:rsid w:val="00CF4CB8"/>
    <w:rsid w:val="00CF5C20"/>
    <w:rsid w:val="00D010D5"/>
    <w:rsid w:val="00D010ED"/>
    <w:rsid w:val="00D0278C"/>
    <w:rsid w:val="00D02FE1"/>
    <w:rsid w:val="00D032E3"/>
    <w:rsid w:val="00D04EF1"/>
    <w:rsid w:val="00D06D42"/>
    <w:rsid w:val="00D10F5E"/>
    <w:rsid w:val="00D120A3"/>
    <w:rsid w:val="00D128B2"/>
    <w:rsid w:val="00D12C84"/>
    <w:rsid w:val="00D14098"/>
    <w:rsid w:val="00D1495D"/>
    <w:rsid w:val="00D149AC"/>
    <w:rsid w:val="00D149BD"/>
    <w:rsid w:val="00D15396"/>
    <w:rsid w:val="00D160D5"/>
    <w:rsid w:val="00D162CF"/>
    <w:rsid w:val="00D162EC"/>
    <w:rsid w:val="00D211C1"/>
    <w:rsid w:val="00D2129C"/>
    <w:rsid w:val="00D21B6D"/>
    <w:rsid w:val="00D22B6A"/>
    <w:rsid w:val="00D22DA4"/>
    <w:rsid w:val="00D22EA8"/>
    <w:rsid w:val="00D23080"/>
    <w:rsid w:val="00D234B1"/>
    <w:rsid w:val="00D23503"/>
    <w:rsid w:val="00D2356D"/>
    <w:rsid w:val="00D2571C"/>
    <w:rsid w:val="00D26502"/>
    <w:rsid w:val="00D26D5D"/>
    <w:rsid w:val="00D27F86"/>
    <w:rsid w:val="00D308D2"/>
    <w:rsid w:val="00D30AC2"/>
    <w:rsid w:val="00D31ED3"/>
    <w:rsid w:val="00D35653"/>
    <w:rsid w:val="00D367DF"/>
    <w:rsid w:val="00D372CC"/>
    <w:rsid w:val="00D41565"/>
    <w:rsid w:val="00D4191A"/>
    <w:rsid w:val="00D44276"/>
    <w:rsid w:val="00D45B39"/>
    <w:rsid w:val="00D47866"/>
    <w:rsid w:val="00D47F12"/>
    <w:rsid w:val="00D5318F"/>
    <w:rsid w:val="00D53F1E"/>
    <w:rsid w:val="00D54D05"/>
    <w:rsid w:val="00D55202"/>
    <w:rsid w:val="00D573AA"/>
    <w:rsid w:val="00D57504"/>
    <w:rsid w:val="00D60385"/>
    <w:rsid w:val="00D60BF7"/>
    <w:rsid w:val="00D61DF9"/>
    <w:rsid w:val="00D61F19"/>
    <w:rsid w:val="00D63819"/>
    <w:rsid w:val="00D63B63"/>
    <w:rsid w:val="00D64995"/>
    <w:rsid w:val="00D658EC"/>
    <w:rsid w:val="00D65FF7"/>
    <w:rsid w:val="00D66B00"/>
    <w:rsid w:val="00D66C19"/>
    <w:rsid w:val="00D66F62"/>
    <w:rsid w:val="00D67B59"/>
    <w:rsid w:val="00D70DF7"/>
    <w:rsid w:val="00D71320"/>
    <w:rsid w:val="00D7240D"/>
    <w:rsid w:val="00D729FA"/>
    <w:rsid w:val="00D74BE6"/>
    <w:rsid w:val="00D75053"/>
    <w:rsid w:val="00D75772"/>
    <w:rsid w:val="00D757F0"/>
    <w:rsid w:val="00D757F1"/>
    <w:rsid w:val="00D7781E"/>
    <w:rsid w:val="00D7799E"/>
    <w:rsid w:val="00D80B68"/>
    <w:rsid w:val="00D80E7B"/>
    <w:rsid w:val="00D8104A"/>
    <w:rsid w:val="00D81DA7"/>
    <w:rsid w:val="00D81FB2"/>
    <w:rsid w:val="00D81FCA"/>
    <w:rsid w:val="00D83525"/>
    <w:rsid w:val="00D836DE"/>
    <w:rsid w:val="00D8396D"/>
    <w:rsid w:val="00D84022"/>
    <w:rsid w:val="00D84C4E"/>
    <w:rsid w:val="00D84F8F"/>
    <w:rsid w:val="00D85BBE"/>
    <w:rsid w:val="00D87A9D"/>
    <w:rsid w:val="00D87EAB"/>
    <w:rsid w:val="00D90E3B"/>
    <w:rsid w:val="00D91B74"/>
    <w:rsid w:val="00D94A1E"/>
    <w:rsid w:val="00D9581A"/>
    <w:rsid w:val="00D96980"/>
    <w:rsid w:val="00D973FC"/>
    <w:rsid w:val="00D97539"/>
    <w:rsid w:val="00DA00FF"/>
    <w:rsid w:val="00DA0125"/>
    <w:rsid w:val="00DA022A"/>
    <w:rsid w:val="00DA0529"/>
    <w:rsid w:val="00DA0704"/>
    <w:rsid w:val="00DA0B08"/>
    <w:rsid w:val="00DA2962"/>
    <w:rsid w:val="00DA448E"/>
    <w:rsid w:val="00DA5646"/>
    <w:rsid w:val="00DA5B83"/>
    <w:rsid w:val="00DA60D1"/>
    <w:rsid w:val="00DA6503"/>
    <w:rsid w:val="00DA6584"/>
    <w:rsid w:val="00DA6C00"/>
    <w:rsid w:val="00DB1292"/>
    <w:rsid w:val="00DB2363"/>
    <w:rsid w:val="00DB3621"/>
    <w:rsid w:val="00DB3E23"/>
    <w:rsid w:val="00DB46D6"/>
    <w:rsid w:val="00DB54DD"/>
    <w:rsid w:val="00DB5EEF"/>
    <w:rsid w:val="00DB797A"/>
    <w:rsid w:val="00DC024F"/>
    <w:rsid w:val="00DC0DC3"/>
    <w:rsid w:val="00DC2421"/>
    <w:rsid w:val="00DC2608"/>
    <w:rsid w:val="00DC347F"/>
    <w:rsid w:val="00DC3D81"/>
    <w:rsid w:val="00DC3E5B"/>
    <w:rsid w:val="00DC6409"/>
    <w:rsid w:val="00DC6D36"/>
    <w:rsid w:val="00DD058C"/>
    <w:rsid w:val="00DD23A2"/>
    <w:rsid w:val="00DD2F17"/>
    <w:rsid w:val="00DD3307"/>
    <w:rsid w:val="00DD337C"/>
    <w:rsid w:val="00DD359E"/>
    <w:rsid w:val="00DD420A"/>
    <w:rsid w:val="00DD533B"/>
    <w:rsid w:val="00DD60DD"/>
    <w:rsid w:val="00DD6133"/>
    <w:rsid w:val="00DE1193"/>
    <w:rsid w:val="00DE1411"/>
    <w:rsid w:val="00DE153D"/>
    <w:rsid w:val="00DE3B24"/>
    <w:rsid w:val="00DE5041"/>
    <w:rsid w:val="00DE59FC"/>
    <w:rsid w:val="00DE64D5"/>
    <w:rsid w:val="00DF0072"/>
    <w:rsid w:val="00DF235C"/>
    <w:rsid w:val="00DF255A"/>
    <w:rsid w:val="00DF2908"/>
    <w:rsid w:val="00DF2FB0"/>
    <w:rsid w:val="00DF4C09"/>
    <w:rsid w:val="00DF72B4"/>
    <w:rsid w:val="00DF74FC"/>
    <w:rsid w:val="00E00298"/>
    <w:rsid w:val="00E00733"/>
    <w:rsid w:val="00E01BFC"/>
    <w:rsid w:val="00E023A6"/>
    <w:rsid w:val="00E02AD0"/>
    <w:rsid w:val="00E04320"/>
    <w:rsid w:val="00E04CAC"/>
    <w:rsid w:val="00E054B7"/>
    <w:rsid w:val="00E055C6"/>
    <w:rsid w:val="00E05E4C"/>
    <w:rsid w:val="00E06450"/>
    <w:rsid w:val="00E06797"/>
    <w:rsid w:val="00E06EB9"/>
    <w:rsid w:val="00E10DD7"/>
    <w:rsid w:val="00E1326D"/>
    <w:rsid w:val="00E13E48"/>
    <w:rsid w:val="00E15124"/>
    <w:rsid w:val="00E15418"/>
    <w:rsid w:val="00E15DEE"/>
    <w:rsid w:val="00E16045"/>
    <w:rsid w:val="00E16C5B"/>
    <w:rsid w:val="00E17F0C"/>
    <w:rsid w:val="00E201C9"/>
    <w:rsid w:val="00E2073F"/>
    <w:rsid w:val="00E21227"/>
    <w:rsid w:val="00E21553"/>
    <w:rsid w:val="00E21E02"/>
    <w:rsid w:val="00E220CF"/>
    <w:rsid w:val="00E2316B"/>
    <w:rsid w:val="00E234F4"/>
    <w:rsid w:val="00E25F40"/>
    <w:rsid w:val="00E308D0"/>
    <w:rsid w:val="00E30C5B"/>
    <w:rsid w:val="00E33F26"/>
    <w:rsid w:val="00E34ABC"/>
    <w:rsid w:val="00E35740"/>
    <w:rsid w:val="00E366B4"/>
    <w:rsid w:val="00E37511"/>
    <w:rsid w:val="00E3797C"/>
    <w:rsid w:val="00E37EA8"/>
    <w:rsid w:val="00E4006D"/>
    <w:rsid w:val="00E406D0"/>
    <w:rsid w:val="00E409F1"/>
    <w:rsid w:val="00E42FC9"/>
    <w:rsid w:val="00E45A6F"/>
    <w:rsid w:val="00E46F57"/>
    <w:rsid w:val="00E4721E"/>
    <w:rsid w:val="00E475C1"/>
    <w:rsid w:val="00E47DC8"/>
    <w:rsid w:val="00E518B8"/>
    <w:rsid w:val="00E51DAE"/>
    <w:rsid w:val="00E52A75"/>
    <w:rsid w:val="00E545D4"/>
    <w:rsid w:val="00E546A6"/>
    <w:rsid w:val="00E54B80"/>
    <w:rsid w:val="00E55E56"/>
    <w:rsid w:val="00E569B8"/>
    <w:rsid w:val="00E56D14"/>
    <w:rsid w:val="00E5749A"/>
    <w:rsid w:val="00E57FFA"/>
    <w:rsid w:val="00E60209"/>
    <w:rsid w:val="00E61682"/>
    <w:rsid w:val="00E616E2"/>
    <w:rsid w:val="00E617CF"/>
    <w:rsid w:val="00E63BC7"/>
    <w:rsid w:val="00E6557E"/>
    <w:rsid w:val="00E6595D"/>
    <w:rsid w:val="00E66937"/>
    <w:rsid w:val="00E6768B"/>
    <w:rsid w:val="00E6797A"/>
    <w:rsid w:val="00E67EE6"/>
    <w:rsid w:val="00E7088C"/>
    <w:rsid w:val="00E72A3C"/>
    <w:rsid w:val="00E72D2A"/>
    <w:rsid w:val="00E74EBA"/>
    <w:rsid w:val="00E761CC"/>
    <w:rsid w:val="00E76DF0"/>
    <w:rsid w:val="00E77E84"/>
    <w:rsid w:val="00E80E6C"/>
    <w:rsid w:val="00E81211"/>
    <w:rsid w:val="00E82548"/>
    <w:rsid w:val="00E829BA"/>
    <w:rsid w:val="00E829CB"/>
    <w:rsid w:val="00E83204"/>
    <w:rsid w:val="00E83241"/>
    <w:rsid w:val="00E849EB"/>
    <w:rsid w:val="00E84C8A"/>
    <w:rsid w:val="00E861F6"/>
    <w:rsid w:val="00E87978"/>
    <w:rsid w:val="00E9099A"/>
    <w:rsid w:val="00E90FFD"/>
    <w:rsid w:val="00E915CF"/>
    <w:rsid w:val="00E941B8"/>
    <w:rsid w:val="00E94D34"/>
    <w:rsid w:val="00EA03DF"/>
    <w:rsid w:val="00EA0BF7"/>
    <w:rsid w:val="00EA2D82"/>
    <w:rsid w:val="00EA3801"/>
    <w:rsid w:val="00EA5BA8"/>
    <w:rsid w:val="00EA6758"/>
    <w:rsid w:val="00EA712F"/>
    <w:rsid w:val="00EA7E86"/>
    <w:rsid w:val="00EB0FB1"/>
    <w:rsid w:val="00EB17E3"/>
    <w:rsid w:val="00EB2786"/>
    <w:rsid w:val="00EB2D70"/>
    <w:rsid w:val="00EB56CF"/>
    <w:rsid w:val="00EB6007"/>
    <w:rsid w:val="00EC31F1"/>
    <w:rsid w:val="00EC3776"/>
    <w:rsid w:val="00EC518F"/>
    <w:rsid w:val="00EC5E6F"/>
    <w:rsid w:val="00EC7883"/>
    <w:rsid w:val="00ED0CAB"/>
    <w:rsid w:val="00ED2036"/>
    <w:rsid w:val="00ED3A73"/>
    <w:rsid w:val="00ED3F9A"/>
    <w:rsid w:val="00ED5B60"/>
    <w:rsid w:val="00ED6138"/>
    <w:rsid w:val="00ED67F7"/>
    <w:rsid w:val="00EE0092"/>
    <w:rsid w:val="00EE06CD"/>
    <w:rsid w:val="00EE16B6"/>
    <w:rsid w:val="00EE1BBE"/>
    <w:rsid w:val="00EE2869"/>
    <w:rsid w:val="00EE3DF9"/>
    <w:rsid w:val="00EE6BEF"/>
    <w:rsid w:val="00EE7725"/>
    <w:rsid w:val="00EF3314"/>
    <w:rsid w:val="00EF52B0"/>
    <w:rsid w:val="00EF6026"/>
    <w:rsid w:val="00EF7CA6"/>
    <w:rsid w:val="00F01608"/>
    <w:rsid w:val="00F023C6"/>
    <w:rsid w:val="00F02B36"/>
    <w:rsid w:val="00F02C0B"/>
    <w:rsid w:val="00F02DA3"/>
    <w:rsid w:val="00F02DA7"/>
    <w:rsid w:val="00F0313B"/>
    <w:rsid w:val="00F0397C"/>
    <w:rsid w:val="00F054DE"/>
    <w:rsid w:val="00F0559F"/>
    <w:rsid w:val="00F05ABD"/>
    <w:rsid w:val="00F117B9"/>
    <w:rsid w:val="00F135AC"/>
    <w:rsid w:val="00F13BEA"/>
    <w:rsid w:val="00F15234"/>
    <w:rsid w:val="00F16063"/>
    <w:rsid w:val="00F17F5B"/>
    <w:rsid w:val="00F20003"/>
    <w:rsid w:val="00F2183E"/>
    <w:rsid w:val="00F25679"/>
    <w:rsid w:val="00F26067"/>
    <w:rsid w:val="00F314FF"/>
    <w:rsid w:val="00F32117"/>
    <w:rsid w:val="00F33232"/>
    <w:rsid w:val="00F33BDF"/>
    <w:rsid w:val="00F34972"/>
    <w:rsid w:val="00F35612"/>
    <w:rsid w:val="00F35B6A"/>
    <w:rsid w:val="00F36BC5"/>
    <w:rsid w:val="00F37411"/>
    <w:rsid w:val="00F37B55"/>
    <w:rsid w:val="00F40AD3"/>
    <w:rsid w:val="00F40E31"/>
    <w:rsid w:val="00F41505"/>
    <w:rsid w:val="00F44D02"/>
    <w:rsid w:val="00F45E53"/>
    <w:rsid w:val="00F47402"/>
    <w:rsid w:val="00F5039A"/>
    <w:rsid w:val="00F503BC"/>
    <w:rsid w:val="00F50B66"/>
    <w:rsid w:val="00F51A38"/>
    <w:rsid w:val="00F527D9"/>
    <w:rsid w:val="00F530A3"/>
    <w:rsid w:val="00F5397D"/>
    <w:rsid w:val="00F5525D"/>
    <w:rsid w:val="00F55E12"/>
    <w:rsid w:val="00F56515"/>
    <w:rsid w:val="00F56649"/>
    <w:rsid w:val="00F56AFF"/>
    <w:rsid w:val="00F57064"/>
    <w:rsid w:val="00F576DD"/>
    <w:rsid w:val="00F613FD"/>
    <w:rsid w:val="00F61C22"/>
    <w:rsid w:val="00F6328C"/>
    <w:rsid w:val="00F638EA"/>
    <w:rsid w:val="00F63915"/>
    <w:rsid w:val="00F63CCC"/>
    <w:rsid w:val="00F652E9"/>
    <w:rsid w:val="00F67E1F"/>
    <w:rsid w:val="00F701A8"/>
    <w:rsid w:val="00F70805"/>
    <w:rsid w:val="00F709C9"/>
    <w:rsid w:val="00F70A4D"/>
    <w:rsid w:val="00F71ABD"/>
    <w:rsid w:val="00F71C14"/>
    <w:rsid w:val="00F72D10"/>
    <w:rsid w:val="00F732E2"/>
    <w:rsid w:val="00F73630"/>
    <w:rsid w:val="00F737C7"/>
    <w:rsid w:val="00F73DBD"/>
    <w:rsid w:val="00F74868"/>
    <w:rsid w:val="00F75058"/>
    <w:rsid w:val="00F80244"/>
    <w:rsid w:val="00F80390"/>
    <w:rsid w:val="00F80E44"/>
    <w:rsid w:val="00F814A9"/>
    <w:rsid w:val="00F81D1D"/>
    <w:rsid w:val="00F82634"/>
    <w:rsid w:val="00F83185"/>
    <w:rsid w:val="00F85201"/>
    <w:rsid w:val="00F912C7"/>
    <w:rsid w:val="00F92297"/>
    <w:rsid w:val="00F92928"/>
    <w:rsid w:val="00F93D48"/>
    <w:rsid w:val="00F93D77"/>
    <w:rsid w:val="00F942D9"/>
    <w:rsid w:val="00F97973"/>
    <w:rsid w:val="00F97BB3"/>
    <w:rsid w:val="00FA0101"/>
    <w:rsid w:val="00FA0737"/>
    <w:rsid w:val="00FA29F9"/>
    <w:rsid w:val="00FA2F32"/>
    <w:rsid w:val="00FA4CA8"/>
    <w:rsid w:val="00FA4FBE"/>
    <w:rsid w:val="00FA5AB4"/>
    <w:rsid w:val="00FA6441"/>
    <w:rsid w:val="00FA750E"/>
    <w:rsid w:val="00FA763B"/>
    <w:rsid w:val="00FB06B6"/>
    <w:rsid w:val="00FB35D5"/>
    <w:rsid w:val="00FB45C5"/>
    <w:rsid w:val="00FB490D"/>
    <w:rsid w:val="00FB49C5"/>
    <w:rsid w:val="00FB5F79"/>
    <w:rsid w:val="00FB7E80"/>
    <w:rsid w:val="00FC0D1C"/>
    <w:rsid w:val="00FC170B"/>
    <w:rsid w:val="00FC308B"/>
    <w:rsid w:val="00FC3261"/>
    <w:rsid w:val="00FC3804"/>
    <w:rsid w:val="00FC3C80"/>
    <w:rsid w:val="00FC3F69"/>
    <w:rsid w:val="00FC438C"/>
    <w:rsid w:val="00FC6A67"/>
    <w:rsid w:val="00FC6EE3"/>
    <w:rsid w:val="00FD01F1"/>
    <w:rsid w:val="00FD0A04"/>
    <w:rsid w:val="00FD260E"/>
    <w:rsid w:val="00FD2C7D"/>
    <w:rsid w:val="00FD37BD"/>
    <w:rsid w:val="00FD3E89"/>
    <w:rsid w:val="00FD3EB3"/>
    <w:rsid w:val="00FD4A18"/>
    <w:rsid w:val="00FD4A92"/>
    <w:rsid w:val="00FD4D0F"/>
    <w:rsid w:val="00FD6BE5"/>
    <w:rsid w:val="00FE08E2"/>
    <w:rsid w:val="00FE160E"/>
    <w:rsid w:val="00FE192E"/>
    <w:rsid w:val="00FE1E16"/>
    <w:rsid w:val="00FE2AEA"/>
    <w:rsid w:val="00FE358B"/>
    <w:rsid w:val="00FE3DED"/>
    <w:rsid w:val="00FE3F86"/>
    <w:rsid w:val="00FE48B9"/>
    <w:rsid w:val="00FE51CA"/>
    <w:rsid w:val="00FE5D6F"/>
    <w:rsid w:val="00FE64F2"/>
    <w:rsid w:val="00FF16F2"/>
    <w:rsid w:val="00FF1E72"/>
    <w:rsid w:val="00FF2C27"/>
    <w:rsid w:val="00FF56B5"/>
    <w:rsid w:val="00FF5FC3"/>
    <w:rsid w:val="00FF60E8"/>
    <w:rsid w:val="00FF6691"/>
    <w:rsid w:val="00FF6BD9"/>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qFormat="1"/>
    <w:lsdException w:name="caption" w:qFormat="1"/>
    <w:lsdException w:name="table of figures" w:uiPriority="99"/>
    <w:lsdException w:name="envelope return" w:uiPriority="99"/>
    <w:lsdException w:name="table of authorities" w:uiPriority="99"/>
    <w:lsdException w:name="macro" w:uiPriority="99"/>
    <w:lsdException w:name="List 5"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F26067"/>
  </w:style>
  <w:style w:type="paragraph" w:styleId="17">
    <w:name w:val="heading 1"/>
    <w:aliases w:val="новая страница,Заголовок параграфа (1.),OG Heading 1,рамка,Заголовок 1 Знак Знак,Заголовок 11 Знак,Заголовок 1 Знак Знак2,Заголовок 11 Знак Знак,раздел,iiaay no?aieoa,?acaae,. (1.0),Heading Table,Char,.,Heading 1 Char Ch,q1,EIA H1,Part,H1,h"/>
    <w:basedOn w:val="a9"/>
    <w:next w:val="a9"/>
    <w:link w:val="18"/>
    <w:qFormat/>
    <w:rsid w:val="00CD6F3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rPr>
  </w:style>
  <w:style w:type="paragraph" w:styleId="20">
    <w:name w:val="heading 2"/>
    <w:aliases w:val="OG Heading 2,Engineer Z 1.1,Заголовок 2 Знак Знак1,Заголовок 2 Знак Знак,111,Caaieiaie 1.1,Caaieiaie 22,заголовок2,1. Заголовок 2,caaieiaie2,1.1.,. (1.1),Paragraaf,Chapter Title,- 1.1,h2,Numbered text 3,Тип Зна"/>
    <w:basedOn w:val="a9"/>
    <w:next w:val="a9"/>
    <w:link w:val="23"/>
    <w:qFormat/>
    <w:rsid w:val="00CD6F3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u w:val="single"/>
    </w:rPr>
  </w:style>
  <w:style w:type="paragraph" w:styleId="33">
    <w:name w:val="heading 3"/>
    <w:aliases w:val="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
    <w:basedOn w:val="a9"/>
    <w:next w:val="a9"/>
    <w:link w:val="35"/>
    <w:qFormat/>
    <w:rsid w:val="00CD6F3D"/>
    <w:pPr>
      <w:keepNext/>
      <w:overflowPunct w:val="0"/>
      <w:autoSpaceDE w:val="0"/>
      <w:autoSpaceDN w:val="0"/>
      <w:adjustRightInd w:val="0"/>
      <w:spacing w:after="0" w:line="240" w:lineRule="auto"/>
      <w:ind w:left="851" w:hanging="284"/>
      <w:textAlignment w:val="baseline"/>
      <w:outlineLvl w:val="2"/>
    </w:pPr>
    <w:rPr>
      <w:rFonts w:ascii="Times New Roman" w:eastAsia="Times New Roman" w:hAnsi="Times New Roman" w:cs="Times New Roman"/>
      <w:sz w:val="28"/>
      <w:szCs w:val="20"/>
      <w:u w:val="single"/>
    </w:rPr>
  </w:style>
  <w:style w:type="paragraph" w:styleId="40">
    <w:name w:val="heading 4"/>
    <w:aliases w:val=". (A.),OG Heading 4,- 1.1.1.1"/>
    <w:basedOn w:val="a9"/>
    <w:next w:val="a9"/>
    <w:link w:val="41"/>
    <w:qFormat/>
    <w:rsid w:val="00CD6F3D"/>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8"/>
      <w:szCs w:val="20"/>
      <w:u w:val="single"/>
    </w:rPr>
  </w:style>
  <w:style w:type="paragraph" w:styleId="50">
    <w:name w:val="heading 5"/>
    <w:aliases w:val="Знак17,òàáëèöà,. (1.),-1.1.1.1.1,Heading 5 NOT IN USE, Знак17"/>
    <w:basedOn w:val="a9"/>
    <w:next w:val="a9"/>
    <w:link w:val="51"/>
    <w:qFormat/>
    <w:rsid w:val="00CD6F3D"/>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sz w:val="36"/>
      <w:szCs w:val="20"/>
    </w:rPr>
  </w:style>
  <w:style w:type="paragraph" w:styleId="6">
    <w:name w:val="heading 6"/>
    <w:basedOn w:val="a9"/>
    <w:next w:val="a9"/>
    <w:link w:val="60"/>
    <w:qFormat/>
    <w:rsid w:val="00CD6F3D"/>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4"/>
      <w:szCs w:val="20"/>
    </w:rPr>
  </w:style>
  <w:style w:type="paragraph" w:styleId="7">
    <w:name w:val="heading 7"/>
    <w:aliases w:val="Знак16, Знак16"/>
    <w:basedOn w:val="a9"/>
    <w:next w:val="a9"/>
    <w:link w:val="70"/>
    <w:qFormat/>
    <w:rsid w:val="00CD6F3D"/>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b/>
      <w:sz w:val="24"/>
      <w:szCs w:val="20"/>
    </w:rPr>
  </w:style>
  <w:style w:type="paragraph" w:styleId="8">
    <w:name w:val="heading 8"/>
    <w:basedOn w:val="a9"/>
    <w:next w:val="a9"/>
    <w:link w:val="80"/>
    <w:qFormat/>
    <w:rsid w:val="00CD6F3D"/>
    <w:pPr>
      <w:keepNext/>
      <w:framePr w:hSpace="180" w:wrap="around" w:vAnchor="text" w:hAnchor="margin" w:y="426"/>
      <w:overflowPunct w:val="0"/>
      <w:autoSpaceDE w:val="0"/>
      <w:autoSpaceDN w:val="0"/>
      <w:adjustRightInd w:val="0"/>
      <w:spacing w:after="0" w:line="240" w:lineRule="auto"/>
      <w:textAlignment w:val="baseline"/>
      <w:outlineLvl w:val="7"/>
    </w:pPr>
    <w:rPr>
      <w:rFonts w:ascii="Times New Roman" w:eastAsia="Times New Roman" w:hAnsi="Times New Roman" w:cs="Times New Roman"/>
      <w:b/>
      <w:bCs/>
      <w:sz w:val="24"/>
      <w:szCs w:val="20"/>
    </w:rPr>
  </w:style>
  <w:style w:type="paragraph" w:styleId="9">
    <w:name w:val="heading 9"/>
    <w:aliases w:val="Знак15, Знак15"/>
    <w:basedOn w:val="a9"/>
    <w:next w:val="a9"/>
    <w:link w:val="90"/>
    <w:qFormat/>
    <w:rsid w:val="00CD6F3D"/>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4"/>
      <w:szCs w:val="20"/>
      <w:u w:val="singl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Колонтитул,Aa?oiee eieiioeooe,I.L.T."/>
    <w:basedOn w:val="a9"/>
    <w:link w:val="ae"/>
    <w:unhideWhenUsed/>
    <w:rsid w:val="006F71D3"/>
    <w:pPr>
      <w:tabs>
        <w:tab w:val="center" w:pos="4677"/>
        <w:tab w:val="right" w:pos="9355"/>
      </w:tabs>
      <w:spacing w:after="0" w:line="240" w:lineRule="auto"/>
    </w:pPr>
  </w:style>
  <w:style w:type="character" w:customStyle="1" w:styleId="ae">
    <w:name w:val="Верхний колонтитул Знак"/>
    <w:aliases w:val="ВерхКолонтитул Знак,Aa?oiee eieiioeooe Знак,I.L.T. Знак"/>
    <w:basedOn w:val="aa"/>
    <w:link w:val="ad"/>
    <w:rsid w:val="006F71D3"/>
  </w:style>
  <w:style w:type="paragraph" w:styleId="af">
    <w:name w:val="footer"/>
    <w:aliases w:val="Знак14, Знак14"/>
    <w:basedOn w:val="a9"/>
    <w:link w:val="af0"/>
    <w:unhideWhenUsed/>
    <w:rsid w:val="006F71D3"/>
    <w:pPr>
      <w:tabs>
        <w:tab w:val="center" w:pos="4677"/>
        <w:tab w:val="right" w:pos="9355"/>
      </w:tabs>
      <w:spacing w:after="0" w:line="240" w:lineRule="auto"/>
    </w:pPr>
  </w:style>
  <w:style w:type="character" w:customStyle="1" w:styleId="af0">
    <w:name w:val="Нижний колонтитул Знак"/>
    <w:aliases w:val="Знак14 Знак, Знак14 Знак"/>
    <w:basedOn w:val="aa"/>
    <w:link w:val="af"/>
    <w:rsid w:val="006F71D3"/>
  </w:style>
  <w:style w:type="paragraph" w:styleId="af1">
    <w:name w:val="Document Map"/>
    <w:aliases w:val="Знак9, Знак9"/>
    <w:basedOn w:val="a9"/>
    <w:link w:val="af2"/>
    <w:unhideWhenUsed/>
    <w:rsid w:val="009B6BFF"/>
    <w:pPr>
      <w:spacing w:after="0" w:line="240" w:lineRule="auto"/>
    </w:pPr>
    <w:rPr>
      <w:rFonts w:ascii="Tahoma" w:hAnsi="Tahoma" w:cs="Tahoma"/>
      <w:sz w:val="16"/>
      <w:szCs w:val="16"/>
    </w:rPr>
  </w:style>
  <w:style w:type="character" w:customStyle="1" w:styleId="af2">
    <w:name w:val="Схема документа Знак"/>
    <w:aliases w:val="Знак9 Знак, Знак9 Знак"/>
    <w:basedOn w:val="aa"/>
    <w:link w:val="af1"/>
    <w:rsid w:val="009B6BFF"/>
    <w:rPr>
      <w:rFonts w:ascii="Tahoma" w:hAnsi="Tahoma" w:cs="Tahoma"/>
      <w:sz w:val="16"/>
      <w:szCs w:val="16"/>
    </w:rPr>
  </w:style>
  <w:style w:type="paragraph" w:customStyle="1" w:styleId="ParagraphStyle">
    <w:name w:val="Paragraph Style"/>
    <w:uiPriority w:val="99"/>
    <w:rsid w:val="00253613"/>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
    <w:name w:val="Font Style"/>
    <w:rsid w:val="00253613"/>
    <w:rPr>
      <w:color w:val="000000"/>
      <w:sz w:val="20"/>
      <w:szCs w:val="20"/>
    </w:rPr>
  </w:style>
  <w:style w:type="paragraph" w:styleId="af3">
    <w:name w:val="Body Text"/>
    <w:aliases w:val=" 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 Знак1"/>
    <w:basedOn w:val="a9"/>
    <w:link w:val="af4"/>
    <w:unhideWhenUsed/>
    <w:qFormat/>
    <w:rsid w:val="00253613"/>
    <w:pPr>
      <w:spacing w:after="120"/>
    </w:pPr>
    <w:rPr>
      <w:rFonts w:ascii="Calibri" w:eastAsia="Calibri" w:hAnsi="Calibri" w:cs="Times New Roman"/>
    </w:rPr>
  </w:style>
  <w:style w:type="character" w:customStyle="1" w:styleId="af4">
    <w:name w:val="Основной текст Знак"/>
    <w:aliases w:val=" 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 Знак1 Знак1"/>
    <w:basedOn w:val="aa"/>
    <w:link w:val="af3"/>
    <w:rsid w:val="00253613"/>
    <w:rPr>
      <w:rFonts w:ascii="Calibri" w:eastAsia="Calibri" w:hAnsi="Calibri" w:cs="Times New Roman"/>
    </w:rPr>
  </w:style>
  <w:style w:type="paragraph" w:styleId="36">
    <w:name w:val="Body Text Indent 3"/>
    <w:basedOn w:val="a9"/>
    <w:link w:val="37"/>
    <w:rsid w:val="00253613"/>
    <w:pPr>
      <w:spacing w:after="120" w:line="240" w:lineRule="auto"/>
      <w:ind w:left="283"/>
    </w:pPr>
    <w:rPr>
      <w:rFonts w:ascii="Verdana" w:eastAsia="Times New Roman" w:hAnsi="Verdana" w:cs="Verdana"/>
      <w:sz w:val="16"/>
      <w:szCs w:val="16"/>
    </w:rPr>
  </w:style>
  <w:style w:type="character" w:customStyle="1" w:styleId="37">
    <w:name w:val="Основной текст с отступом 3 Знак"/>
    <w:basedOn w:val="aa"/>
    <w:link w:val="36"/>
    <w:rsid w:val="00253613"/>
    <w:rPr>
      <w:rFonts w:ascii="Verdana" w:eastAsia="Times New Roman" w:hAnsi="Verdana" w:cs="Verdana"/>
      <w:sz w:val="16"/>
      <w:szCs w:val="16"/>
      <w:lang w:eastAsia="ru-RU"/>
    </w:rPr>
  </w:style>
  <w:style w:type="paragraph" w:styleId="af5">
    <w:name w:val="List Paragraph"/>
    <w:aliases w:val="Заголовок мой1,СписокСТПр"/>
    <w:basedOn w:val="a9"/>
    <w:link w:val="af6"/>
    <w:uiPriority w:val="34"/>
    <w:qFormat/>
    <w:rsid w:val="00253613"/>
    <w:pPr>
      <w:ind w:left="720"/>
      <w:contextualSpacing/>
    </w:pPr>
    <w:rPr>
      <w:rFonts w:ascii="Calibri" w:eastAsia="Calibri" w:hAnsi="Calibri" w:cs="Times New Roman"/>
    </w:rPr>
  </w:style>
  <w:style w:type="paragraph" w:customStyle="1" w:styleId="TexteTableau">
    <w:name w:val="Texte Tableau"/>
    <w:basedOn w:val="af3"/>
    <w:uiPriority w:val="99"/>
    <w:rsid w:val="00BB21FF"/>
    <w:pPr>
      <w:spacing w:after="0" w:line="240" w:lineRule="auto"/>
    </w:pPr>
    <w:rPr>
      <w:rFonts w:ascii="Arial" w:eastAsia="Times New Roman" w:hAnsi="Arial" w:cs="Arial"/>
      <w:color w:val="000066"/>
      <w:sz w:val="20"/>
      <w:szCs w:val="20"/>
      <w:lang w:val="en-GB"/>
    </w:rPr>
  </w:style>
  <w:style w:type="paragraph" w:styleId="af7">
    <w:name w:val="Balloon Text"/>
    <w:basedOn w:val="a9"/>
    <w:link w:val="af8"/>
    <w:unhideWhenUsed/>
    <w:rsid w:val="00BB21FF"/>
    <w:pPr>
      <w:spacing w:after="0" w:line="240" w:lineRule="auto"/>
    </w:pPr>
    <w:rPr>
      <w:rFonts w:ascii="Tahoma" w:hAnsi="Tahoma" w:cs="Tahoma"/>
      <w:sz w:val="16"/>
      <w:szCs w:val="16"/>
    </w:rPr>
  </w:style>
  <w:style w:type="character" w:customStyle="1" w:styleId="af8">
    <w:name w:val="Текст выноски Знак"/>
    <w:basedOn w:val="aa"/>
    <w:link w:val="af7"/>
    <w:rsid w:val="00BB21FF"/>
    <w:rPr>
      <w:rFonts w:ascii="Tahoma" w:hAnsi="Tahoma" w:cs="Tahoma"/>
      <w:sz w:val="16"/>
      <w:szCs w:val="16"/>
    </w:rPr>
  </w:style>
  <w:style w:type="paragraph" w:customStyle="1" w:styleId="Style1">
    <w:name w:val="Style1"/>
    <w:basedOn w:val="a9"/>
    <w:uiPriority w:val="99"/>
    <w:rsid w:val="007C4466"/>
    <w:pPr>
      <w:autoSpaceDE w:val="0"/>
      <w:autoSpaceDN w:val="0"/>
      <w:spacing w:after="0" w:line="331" w:lineRule="exact"/>
      <w:jc w:val="center"/>
    </w:pPr>
    <w:rPr>
      <w:rFonts w:ascii="Times New Roman" w:hAnsi="Times New Roman" w:cs="Times New Roman"/>
      <w:sz w:val="24"/>
      <w:szCs w:val="24"/>
    </w:rPr>
  </w:style>
  <w:style w:type="character" w:styleId="af9">
    <w:name w:val="Hyperlink"/>
    <w:basedOn w:val="aa"/>
    <w:uiPriority w:val="99"/>
    <w:unhideWhenUsed/>
    <w:rsid w:val="00D8104A"/>
    <w:rPr>
      <w:color w:val="0000FF" w:themeColor="hyperlink"/>
      <w:u w:val="single"/>
    </w:rPr>
  </w:style>
  <w:style w:type="paragraph" w:styleId="afa">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9"/>
    <w:link w:val="24"/>
    <w:unhideWhenUsed/>
    <w:qFormat/>
    <w:rsid w:val="00AB4F23"/>
    <w:pPr>
      <w:spacing w:after="432" w:line="336" w:lineRule="atLeast"/>
    </w:pPr>
    <w:rPr>
      <w:rFonts w:ascii="Times New Roman" w:eastAsia="Times New Roman" w:hAnsi="Times New Roman" w:cs="Times New Roman"/>
      <w:sz w:val="24"/>
      <w:szCs w:val="24"/>
    </w:rPr>
  </w:style>
  <w:style w:type="paragraph" w:styleId="afb">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9"/>
    <w:next w:val="a9"/>
    <w:link w:val="afc"/>
    <w:unhideWhenUsed/>
    <w:qFormat/>
    <w:rsid w:val="00607F0E"/>
    <w:pPr>
      <w:spacing w:line="240" w:lineRule="auto"/>
    </w:pPr>
    <w:rPr>
      <w:b/>
      <w:bCs/>
      <w:color w:val="4F81BD" w:themeColor="accent1"/>
      <w:sz w:val="18"/>
      <w:szCs w:val="18"/>
    </w:rPr>
  </w:style>
  <w:style w:type="paragraph" w:styleId="afd">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9"/>
    <w:link w:val="afe"/>
    <w:unhideWhenUsed/>
    <w:rsid w:val="00320DE8"/>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6"/>
    <w:basedOn w:val="aa"/>
    <w:link w:val="afd"/>
    <w:rsid w:val="00320DE8"/>
  </w:style>
  <w:style w:type="character" w:customStyle="1" w:styleId="18">
    <w:name w:val="Заголовок 1 Знак"/>
    <w:aliases w:val="новая страница Знак,Заголовок параграфа (1.) Знак,OG Heading 1 Знак,рамка Знак,Заголовок 1 Знак Знак Знак,Заголовок 11 Знак Знак1,Заголовок 1 Знак Знак2 Знак,Заголовок 11 Знак Знак Знак,раздел Знак,iiaay no?aieoa Знак,?acaae Знак,. Знак"/>
    <w:basedOn w:val="aa"/>
    <w:link w:val="17"/>
    <w:uiPriority w:val="9"/>
    <w:rsid w:val="00CD6F3D"/>
    <w:rPr>
      <w:rFonts w:ascii="Times New Roman" w:eastAsia="Times New Roman" w:hAnsi="Times New Roman" w:cs="Times New Roman"/>
      <w:b/>
      <w:sz w:val="28"/>
      <w:szCs w:val="20"/>
      <w:lang w:eastAsia="ru-RU"/>
    </w:rPr>
  </w:style>
  <w:style w:type="character" w:customStyle="1" w:styleId="23">
    <w:name w:val="Заголовок 2 Знак"/>
    <w:aliases w:val="OG Heading 2 Знак1,Engineer Z 1.1 Знак1,Заголовок 2 Знак Знак1 Знак1,Заголовок 2 Знак Знак Знак1,111 Знак1,Caaieiaie 1.1 Знак1,Caaieiaie 22 Знак1,заголовок2 Знак1,1. Заголовок 2 Знак1,caaieiaie2 Знак1,1.1. Знак1,. (1.1) Знак1,- 1.1 Знак"/>
    <w:basedOn w:val="aa"/>
    <w:link w:val="20"/>
    <w:rsid w:val="00CD6F3D"/>
    <w:rPr>
      <w:rFonts w:ascii="Times New Roman" w:eastAsia="Times New Roman" w:hAnsi="Times New Roman" w:cs="Times New Roman"/>
      <w:sz w:val="28"/>
      <w:szCs w:val="20"/>
      <w:u w:val="single"/>
      <w:lang w:eastAsia="ru-RU"/>
    </w:rPr>
  </w:style>
  <w:style w:type="character" w:customStyle="1" w:styleId="35">
    <w:name w:val="Заголовок 3 Знак"/>
    <w:aliases w:val=" Знак Знак,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 Знак Знак Знак Знак2 Знак"/>
    <w:basedOn w:val="aa"/>
    <w:link w:val="33"/>
    <w:rsid w:val="00CD6F3D"/>
    <w:rPr>
      <w:rFonts w:ascii="Times New Roman" w:eastAsia="Times New Roman" w:hAnsi="Times New Roman" w:cs="Times New Roman"/>
      <w:sz w:val="28"/>
      <w:szCs w:val="20"/>
      <w:u w:val="single"/>
      <w:lang w:eastAsia="ru-RU"/>
    </w:rPr>
  </w:style>
  <w:style w:type="character" w:customStyle="1" w:styleId="41">
    <w:name w:val="Заголовок 4 Знак"/>
    <w:aliases w:val=". (A.) Знак1,OG Heading 4 Знак1,- 1.1.1.1 Знак1"/>
    <w:basedOn w:val="aa"/>
    <w:link w:val="40"/>
    <w:rsid w:val="00CD6F3D"/>
    <w:rPr>
      <w:rFonts w:ascii="Times New Roman" w:eastAsia="Times New Roman" w:hAnsi="Times New Roman" w:cs="Times New Roman"/>
      <w:sz w:val="28"/>
      <w:szCs w:val="20"/>
      <w:u w:val="single"/>
      <w:lang w:eastAsia="ru-RU"/>
    </w:rPr>
  </w:style>
  <w:style w:type="character" w:customStyle="1" w:styleId="51">
    <w:name w:val="Заголовок 5 Знак"/>
    <w:aliases w:val="Знак17 Знак,òàáëèöà Знак1,. (1.) Знак1,-1.1.1.1.1 Знак1,Heading 5 NOT IN USE Знак1, Знак17 Знак"/>
    <w:basedOn w:val="aa"/>
    <w:link w:val="50"/>
    <w:rsid w:val="00CD6F3D"/>
    <w:rPr>
      <w:rFonts w:ascii="Times New Roman" w:eastAsia="Times New Roman" w:hAnsi="Times New Roman" w:cs="Times New Roman"/>
      <w:b/>
      <w:sz w:val="36"/>
      <w:szCs w:val="20"/>
      <w:lang w:eastAsia="ru-RU"/>
    </w:rPr>
  </w:style>
  <w:style w:type="character" w:customStyle="1" w:styleId="60">
    <w:name w:val="Заголовок 6 Знак"/>
    <w:basedOn w:val="aa"/>
    <w:link w:val="6"/>
    <w:rsid w:val="00CD6F3D"/>
    <w:rPr>
      <w:rFonts w:ascii="Times New Roman" w:eastAsia="Times New Roman" w:hAnsi="Times New Roman" w:cs="Times New Roman"/>
      <w:b/>
      <w:sz w:val="24"/>
      <w:szCs w:val="20"/>
      <w:lang w:eastAsia="ru-RU"/>
    </w:rPr>
  </w:style>
  <w:style w:type="character" w:customStyle="1" w:styleId="70">
    <w:name w:val="Заголовок 7 Знак"/>
    <w:aliases w:val="Знак16 Знак, Знак16 Знак"/>
    <w:basedOn w:val="aa"/>
    <w:link w:val="7"/>
    <w:rsid w:val="00CD6F3D"/>
    <w:rPr>
      <w:rFonts w:ascii="Times New Roman" w:eastAsia="Times New Roman" w:hAnsi="Times New Roman" w:cs="Times New Roman"/>
      <w:b/>
      <w:sz w:val="24"/>
      <w:szCs w:val="20"/>
      <w:lang w:eastAsia="ru-RU"/>
    </w:rPr>
  </w:style>
  <w:style w:type="character" w:customStyle="1" w:styleId="80">
    <w:name w:val="Заголовок 8 Знак"/>
    <w:basedOn w:val="aa"/>
    <w:link w:val="8"/>
    <w:rsid w:val="00CD6F3D"/>
    <w:rPr>
      <w:rFonts w:ascii="Times New Roman" w:eastAsia="Times New Roman" w:hAnsi="Times New Roman" w:cs="Times New Roman"/>
      <w:b/>
      <w:bCs/>
      <w:sz w:val="24"/>
      <w:szCs w:val="20"/>
      <w:lang w:eastAsia="ru-RU"/>
    </w:rPr>
  </w:style>
  <w:style w:type="character" w:customStyle="1" w:styleId="90">
    <w:name w:val="Заголовок 9 Знак"/>
    <w:aliases w:val="Знак15 Знак, Знак15 Знак"/>
    <w:basedOn w:val="aa"/>
    <w:link w:val="9"/>
    <w:rsid w:val="00CD6F3D"/>
    <w:rPr>
      <w:rFonts w:ascii="Times New Roman" w:eastAsia="Times New Roman" w:hAnsi="Times New Roman" w:cs="Times New Roman"/>
      <w:sz w:val="24"/>
      <w:szCs w:val="20"/>
      <w:u w:val="single"/>
      <w:lang w:eastAsia="ru-RU"/>
    </w:rPr>
  </w:style>
  <w:style w:type="paragraph" w:customStyle="1" w:styleId="210">
    <w:name w:val="Основной текст с отступом 21"/>
    <w:basedOn w:val="a9"/>
    <w:rsid w:val="00CD6F3D"/>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8"/>
      <w:szCs w:val="20"/>
    </w:rPr>
  </w:style>
  <w:style w:type="character" w:customStyle="1" w:styleId="aff">
    <w:name w:val="Текст Знак"/>
    <w:aliases w:val="Знак12 Знак, Знак12 Знак"/>
    <w:basedOn w:val="aa"/>
    <w:link w:val="aff0"/>
    <w:rsid w:val="00CD6F3D"/>
    <w:rPr>
      <w:rFonts w:ascii="Courier New" w:eastAsia="Times New Roman" w:hAnsi="Courier New" w:cs="Courier New"/>
      <w:sz w:val="20"/>
      <w:szCs w:val="20"/>
      <w:lang w:eastAsia="ru-RU"/>
    </w:rPr>
  </w:style>
  <w:style w:type="paragraph" w:styleId="aff0">
    <w:name w:val="Plain Text"/>
    <w:aliases w:val="Знак12, Знак12"/>
    <w:basedOn w:val="a9"/>
    <w:link w:val="aff"/>
    <w:rsid w:val="00CD6F3D"/>
    <w:pPr>
      <w:spacing w:after="0" w:line="240" w:lineRule="auto"/>
    </w:pPr>
    <w:rPr>
      <w:rFonts w:ascii="Courier New" w:eastAsia="Times New Roman" w:hAnsi="Courier New" w:cs="Courier New"/>
      <w:sz w:val="20"/>
      <w:szCs w:val="20"/>
    </w:rPr>
  </w:style>
  <w:style w:type="character" w:customStyle="1" w:styleId="19">
    <w:name w:val="Текст Знак1"/>
    <w:aliases w:val="Знак12 Знак1"/>
    <w:basedOn w:val="aa"/>
    <w:semiHidden/>
    <w:rsid w:val="00CD6F3D"/>
    <w:rPr>
      <w:rFonts w:ascii="Consolas" w:hAnsi="Consolas"/>
      <w:sz w:val="21"/>
      <w:szCs w:val="21"/>
    </w:rPr>
  </w:style>
  <w:style w:type="paragraph" w:styleId="aff1">
    <w:name w:val="Title"/>
    <w:basedOn w:val="a9"/>
    <w:link w:val="aff2"/>
    <w:qFormat/>
    <w:rsid w:val="00CD6F3D"/>
    <w:pPr>
      <w:spacing w:after="0" w:line="240" w:lineRule="auto"/>
      <w:jc w:val="center"/>
    </w:pPr>
    <w:rPr>
      <w:rFonts w:ascii="Times New Roman" w:eastAsia="Times New Roman" w:hAnsi="Times New Roman" w:cs="Times New Roman"/>
      <w:b/>
      <w:sz w:val="32"/>
      <w:szCs w:val="20"/>
    </w:rPr>
  </w:style>
  <w:style w:type="character" w:customStyle="1" w:styleId="aff2">
    <w:name w:val="Название Знак"/>
    <w:basedOn w:val="aa"/>
    <w:link w:val="aff1"/>
    <w:rsid w:val="00CD6F3D"/>
    <w:rPr>
      <w:rFonts w:ascii="Times New Roman" w:eastAsia="Times New Roman" w:hAnsi="Times New Roman" w:cs="Times New Roman"/>
      <w:b/>
      <w:sz w:val="32"/>
      <w:szCs w:val="20"/>
      <w:lang w:eastAsia="ru-RU"/>
    </w:rPr>
  </w:style>
  <w:style w:type="paragraph" w:customStyle="1" w:styleId="st2">
    <w:name w:val="st2"/>
    <w:rsid w:val="00CD6F3D"/>
    <w:pPr>
      <w:autoSpaceDE w:val="0"/>
      <w:autoSpaceDN w:val="0"/>
      <w:adjustRightInd w:val="0"/>
      <w:spacing w:after="150" w:line="240" w:lineRule="auto"/>
      <w:ind w:firstLine="450"/>
      <w:jc w:val="both"/>
    </w:pPr>
    <w:rPr>
      <w:rFonts w:ascii="Courier New" w:hAnsi="Courier New" w:cs="Courier New"/>
      <w:sz w:val="24"/>
      <w:szCs w:val="24"/>
    </w:rPr>
  </w:style>
  <w:style w:type="character" w:customStyle="1" w:styleId="st42">
    <w:name w:val="st42"/>
    <w:rsid w:val="00CD6F3D"/>
    <w:rPr>
      <w:rFonts w:ascii="Times New Roman" w:hAnsi="Times New Roman" w:cs="Times New Roman"/>
      <w:color w:val="000000"/>
    </w:rPr>
  </w:style>
  <w:style w:type="paragraph" w:customStyle="1" w:styleId="st7">
    <w:name w:val="st7"/>
    <w:rsid w:val="00CD6F3D"/>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rPr>
  </w:style>
  <w:style w:type="character" w:customStyle="1" w:styleId="st161">
    <w:name w:val="st161"/>
    <w:rsid w:val="00CD6F3D"/>
    <w:rPr>
      <w:rFonts w:ascii="Times New Roman" w:hAnsi="Times New Roman"/>
      <w:b/>
      <w:bCs/>
      <w:color w:val="000000"/>
      <w:sz w:val="28"/>
      <w:szCs w:val="28"/>
    </w:rPr>
  </w:style>
  <w:style w:type="character" w:customStyle="1" w:styleId="st44">
    <w:name w:val="st44"/>
    <w:rsid w:val="00CD6F3D"/>
    <w:rPr>
      <w:rFonts w:ascii="Times New Roman" w:hAnsi="Times New Roman"/>
      <w:b/>
      <w:bCs/>
      <w:color w:val="000000"/>
    </w:rPr>
  </w:style>
  <w:style w:type="paragraph" w:customStyle="1" w:styleId="st14">
    <w:name w:val="st14"/>
    <w:rsid w:val="00CD6F3D"/>
    <w:pPr>
      <w:autoSpaceDE w:val="0"/>
      <w:autoSpaceDN w:val="0"/>
      <w:adjustRightInd w:val="0"/>
      <w:spacing w:before="150" w:after="150" w:line="240" w:lineRule="auto"/>
    </w:pPr>
    <w:rPr>
      <w:rFonts w:ascii="Courier New" w:eastAsia="Times New Roman" w:hAnsi="Courier New" w:cs="Times New Roman"/>
      <w:sz w:val="24"/>
      <w:szCs w:val="24"/>
    </w:rPr>
  </w:style>
  <w:style w:type="paragraph" w:customStyle="1" w:styleId="st12">
    <w:name w:val="st12"/>
    <w:rsid w:val="00CD6F3D"/>
    <w:pPr>
      <w:autoSpaceDE w:val="0"/>
      <w:autoSpaceDN w:val="0"/>
      <w:adjustRightInd w:val="0"/>
      <w:spacing w:before="150" w:after="150" w:line="240" w:lineRule="auto"/>
      <w:jc w:val="center"/>
    </w:pPr>
    <w:rPr>
      <w:rFonts w:ascii="Courier New" w:eastAsia="Times New Roman" w:hAnsi="Courier New" w:cs="Times New Roman"/>
      <w:sz w:val="24"/>
      <w:szCs w:val="24"/>
    </w:rPr>
  </w:style>
  <w:style w:type="paragraph" w:customStyle="1" w:styleId="st0">
    <w:name w:val="st0"/>
    <w:rsid w:val="00CD6F3D"/>
    <w:pPr>
      <w:autoSpaceDE w:val="0"/>
      <w:autoSpaceDN w:val="0"/>
      <w:adjustRightInd w:val="0"/>
      <w:spacing w:after="150" w:line="240" w:lineRule="auto"/>
      <w:ind w:left="450"/>
      <w:jc w:val="both"/>
    </w:pPr>
    <w:rPr>
      <w:rFonts w:ascii="Courier New" w:eastAsia="Times New Roman" w:hAnsi="Courier New" w:cs="Times New Roman"/>
      <w:sz w:val="24"/>
      <w:szCs w:val="24"/>
    </w:rPr>
  </w:style>
  <w:style w:type="character" w:customStyle="1" w:styleId="st171">
    <w:name w:val="st171"/>
    <w:rsid w:val="00CD6F3D"/>
    <w:rPr>
      <w:rFonts w:ascii="Times New Roman" w:hAnsi="Times New Roman"/>
      <w:b/>
      <w:bCs/>
      <w:color w:val="0000FF"/>
      <w:sz w:val="28"/>
      <w:szCs w:val="28"/>
    </w:rPr>
  </w:style>
  <w:style w:type="paragraph" w:customStyle="1" w:styleId="LINCTableRus">
    <w:name w:val="LINC Table Rus"/>
    <w:basedOn w:val="a9"/>
    <w:next w:val="a9"/>
    <w:rsid w:val="00CD6F3D"/>
    <w:pPr>
      <w:keepNext/>
      <w:keepLines/>
      <w:numPr>
        <w:numId w:val="2"/>
      </w:numPr>
      <w:tabs>
        <w:tab w:val="left" w:pos="1418"/>
      </w:tabs>
      <w:spacing w:before="120" w:after="120" w:line="240" w:lineRule="auto"/>
      <w:jc w:val="both"/>
    </w:pPr>
    <w:rPr>
      <w:rFonts w:ascii="Arial" w:eastAsia="Times New Roman" w:hAnsi="Arial" w:cs="Arial"/>
      <w:b/>
      <w:bCs/>
      <w:color w:val="004990"/>
    </w:rPr>
  </w:style>
  <w:style w:type="paragraph" w:customStyle="1" w:styleId="1a">
    <w:name w:val="Знак Знак1"/>
    <w:basedOn w:val="a9"/>
    <w:rsid w:val="00CD6F3D"/>
    <w:pPr>
      <w:spacing w:after="0" w:line="240" w:lineRule="auto"/>
    </w:pPr>
    <w:rPr>
      <w:rFonts w:ascii="Verdana" w:eastAsia="Times New Roman" w:hAnsi="Verdana" w:cs="Verdana"/>
      <w:sz w:val="20"/>
      <w:szCs w:val="20"/>
      <w:lang w:val="en-US"/>
    </w:rPr>
  </w:style>
  <w:style w:type="paragraph" w:customStyle="1" w:styleId="xl22">
    <w:name w:val="xl22"/>
    <w:basedOn w:val="a9"/>
    <w:rsid w:val="00CD6F3D"/>
    <w:pPr>
      <w:spacing w:before="100" w:beforeAutospacing="1" w:after="100" w:afterAutospacing="1" w:line="240" w:lineRule="auto"/>
      <w:jc w:val="center"/>
    </w:pPr>
    <w:rPr>
      <w:rFonts w:ascii="Times New Roman CYR" w:eastAsia="Arial Unicode MS" w:hAnsi="Times New Roman CYR" w:cs="Times New Roman"/>
    </w:rPr>
  </w:style>
  <w:style w:type="paragraph" w:customStyle="1" w:styleId="211">
    <w:name w:val="Основной текст 21"/>
    <w:aliases w:val="Òåêñò 1"/>
    <w:basedOn w:val="a9"/>
    <w:rsid w:val="00CD6F3D"/>
    <w:pPr>
      <w:spacing w:after="0" w:line="240" w:lineRule="auto"/>
      <w:ind w:firstLine="709"/>
      <w:jc w:val="both"/>
    </w:pPr>
    <w:rPr>
      <w:rFonts w:ascii="Times New Roman" w:eastAsia="Times New Roman" w:hAnsi="Times New Roman" w:cs="Times New Roman"/>
      <w:sz w:val="26"/>
      <w:szCs w:val="20"/>
      <w:lang w:val="uk-UA"/>
    </w:rPr>
  </w:style>
  <w:style w:type="paragraph" w:customStyle="1" w:styleId="510">
    <w:name w:val="Заголовок 51"/>
    <w:basedOn w:val="a9"/>
    <w:next w:val="a9"/>
    <w:rsid w:val="00CD6F3D"/>
    <w:pPr>
      <w:keepNext/>
      <w:spacing w:after="0" w:line="240" w:lineRule="auto"/>
      <w:jc w:val="center"/>
    </w:pPr>
    <w:rPr>
      <w:rFonts w:ascii="Times New Roman" w:eastAsia="Times New Roman" w:hAnsi="Times New Roman" w:cs="Times New Roman"/>
      <w:b/>
      <w:color w:val="000000"/>
      <w:szCs w:val="20"/>
      <w:lang w:val="uk-UA"/>
    </w:rPr>
  </w:style>
  <w:style w:type="paragraph" w:customStyle="1" w:styleId="61">
    <w:name w:val="Заголовок 61"/>
    <w:basedOn w:val="a9"/>
    <w:next w:val="a9"/>
    <w:rsid w:val="00CD6F3D"/>
    <w:pPr>
      <w:keepNext/>
      <w:spacing w:after="0" w:line="240" w:lineRule="auto"/>
      <w:jc w:val="both"/>
    </w:pPr>
    <w:rPr>
      <w:rFonts w:ascii="Times New Roman" w:eastAsia="Times New Roman" w:hAnsi="Times New Roman" w:cs="Times New Roman"/>
      <w:b/>
      <w:sz w:val="24"/>
      <w:szCs w:val="20"/>
      <w:lang w:val="uk-UA"/>
    </w:rPr>
  </w:style>
  <w:style w:type="paragraph" w:styleId="38">
    <w:name w:val="Body Text 3"/>
    <w:basedOn w:val="a9"/>
    <w:link w:val="39"/>
    <w:unhideWhenUsed/>
    <w:rsid w:val="00CD6F3D"/>
    <w:pPr>
      <w:spacing w:after="120"/>
    </w:pPr>
    <w:rPr>
      <w:sz w:val="16"/>
      <w:szCs w:val="16"/>
    </w:rPr>
  </w:style>
  <w:style w:type="character" w:customStyle="1" w:styleId="39">
    <w:name w:val="Основной текст 3 Знак"/>
    <w:basedOn w:val="aa"/>
    <w:link w:val="38"/>
    <w:rsid w:val="00CD6F3D"/>
    <w:rPr>
      <w:sz w:val="16"/>
      <w:szCs w:val="16"/>
    </w:rPr>
  </w:style>
  <w:style w:type="paragraph" w:customStyle="1" w:styleId="1b">
    <w:name w:val="Обычный1"/>
    <w:link w:val="aff3"/>
    <w:qFormat/>
    <w:rsid w:val="00CD6F3D"/>
    <w:pPr>
      <w:spacing w:after="0" w:line="240" w:lineRule="auto"/>
    </w:pPr>
    <w:rPr>
      <w:rFonts w:ascii="Times New Roman" w:eastAsia="Times New Roman" w:hAnsi="Times New Roman" w:cs="Times New Roman"/>
      <w:snapToGrid w:val="0"/>
      <w:sz w:val="20"/>
      <w:szCs w:val="20"/>
    </w:rPr>
  </w:style>
  <w:style w:type="paragraph" w:customStyle="1" w:styleId="xl28">
    <w:name w:val="xl28"/>
    <w:basedOn w:val="a9"/>
    <w:rsid w:val="00CD6F3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CD6F3D"/>
    <w:pPr>
      <w:snapToGrid w:val="0"/>
      <w:spacing w:after="0" w:line="240" w:lineRule="auto"/>
    </w:pPr>
    <w:rPr>
      <w:rFonts w:ascii="Times New Roman" w:eastAsia="Times New Roman" w:hAnsi="Times New Roman" w:cs="Times New Roman"/>
      <w:sz w:val="20"/>
      <w:szCs w:val="20"/>
    </w:rPr>
  </w:style>
  <w:style w:type="paragraph" w:customStyle="1" w:styleId="3a">
    <w:name w:val="Знак Знак3 Знак Знак Знак Знак Знак Знак Знак"/>
    <w:basedOn w:val="a9"/>
    <w:rsid w:val="00CD6F3D"/>
    <w:pPr>
      <w:spacing w:after="0" w:line="240" w:lineRule="auto"/>
    </w:pPr>
    <w:rPr>
      <w:rFonts w:ascii="Verdana" w:eastAsia="Times New Roman" w:hAnsi="Verdana" w:cs="Times New Roman"/>
      <w:sz w:val="24"/>
      <w:szCs w:val="24"/>
      <w:lang w:val="en-US"/>
    </w:rPr>
  </w:style>
  <w:style w:type="character" w:customStyle="1" w:styleId="comment1">
    <w:name w:val="comment1"/>
    <w:basedOn w:val="aa"/>
    <w:rsid w:val="00CD6F3D"/>
  </w:style>
  <w:style w:type="table" w:styleId="aff4">
    <w:name w:val="Table Grid"/>
    <w:aliases w:val="Table Grid Report"/>
    <w:basedOn w:val="ab"/>
    <w:uiPriority w:val="59"/>
    <w:rsid w:val="00CD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a"/>
    <w:rsid w:val="00CD6F3D"/>
  </w:style>
  <w:style w:type="paragraph" w:styleId="25">
    <w:name w:val="Body Text Indent 2"/>
    <w:aliases w:val="Основной для текста,Основной текст с отступом 2 Знак Знак Знак Знак Знак Знак Знак Знак Знак Знак,Основной текст с отступом 2 Знак Знак Знак"/>
    <w:basedOn w:val="a9"/>
    <w:link w:val="26"/>
    <w:unhideWhenUsed/>
    <w:rsid w:val="004B7AE3"/>
    <w:pPr>
      <w:spacing w:after="120" w:line="480" w:lineRule="auto"/>
      <w:ind w:left="283"/>
    </w:pPr>
  </w:style>
  <w:style w:type="character" w:customStyle="1" w:styleId="26">
    <w:name w:val="Основной текст с отступом 2 Знак"/>
    <w:aliases w:val="Основной для текста Знак,Основной текст с отступом 2 Знак Знак Знак Знак Знак Знак Знак Знак Знак Знак Знак,Основной текст с отступом 2 Знак Знак Знак Знак"/>
    <w:basedOn w:val="aa"/>
    <w:link w:val="25"/>
    <w:rsid w:val="004B7AE3"/>
  </w:style>
  <w:style w:type="paragraph" w:styleId="aff5">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FN"/>
    <w:basedOn w:val="a9"/>
    <w:link w:val="aff6"/>
    <w:qFormat/>
    <w:rsid w:val="00D81FC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a"/>
    <w:link w:val="aff5"/>
    <w:rsid w:val="00D81FCA"/>
    <w:rPr>
      <w:rFonts w:ascii="Times New Roman" w:eastAsia="Times New Roman" w:hAnsi="Times New Roman" w:cs="Times New Roman"/>
      <w:sz w:val="20"/>
      <w:szCs w:val="20"/>
      <w:lang w:eastAsia="ru-RU"/>
    </w:rPr>
  </w:style>
  <w:style w:type="character" w:styleId="aff7">
    <w:name w:val="footnote reference"/>
    <w:rsid w:val="00D81FCA"/>
    <w:rPr>
      <w:vertAlign w:val="superscript"/>
    </w:rPr>
  </w:style>
  <w:style w:type="paragraph" w:customStyle="1" w:styleId="140">
    <w:name w:val="Основной текст 14"/>
    <w:basedOn w:val="af3"/>
    <w:link w:val="141"/>
    <w:qFormat/>
    <w:rsid w:val="0077755E"/>
    <w:pPr>
      <w:spacing w:after="0" w:line="360" w:lineRule="auto"/>
      <w:ind w:firstLine="709"/>
      <w:jc w:val="both"/>
    </w:pPr>
    <w:rPr>
      <w:rFonts w:ascii="Times New Roman" w:eastAsia="Times New Roman" w:hAnsi="Times New Roman"/>
      <w:sz w:val="28"/>
      <w:szCs w:val="24"/>
    </w:rPr>
  </w:style>
  <w:style w:type="character" w:customStyle="1" w:styleId="141">
    <w:name w:val="Основной текст 14 Знак"/>
    <w:link w:val="140"/>
    <w:locked/>
    <w:rsid w:val="0077755E"/>
    <w:rPr>
      <w:rFonts w:ascii="Times New Roman" w:eastAsia="Times New Roman" w:hAnsi="Times New Roman" w:cs="Times New Roman"/>
      <w:sz w:val="28"/>
      <w:szCs w:val="24"/>
      <w:lang w:eastAsia="ru-RU"/>
    </w:rPr>
  </w:style>
  <w:style w:type="paragraph" w:customStyle="1" w:styleId="aff8">
    <w:name w:val="Содержимое таблицы"/>
    <w:basedOn w:val="a9"/>
    <w:link w:val="aff9"/>
    <w:rsid w:val="00423FFF"/>
    <w:pPr>
      <w:widowControl w:val="0"/>
      <w:suppressLineNumbers/>
      <w:suppressAutoHyphens/>
      <w:spacing w:after="0" w:line="240" w:lineRule="auto"/>
    </w:pPr>
    <w:rPr>
      <w:rFonts w:ascii="Arial" w:eastAsia="Lucida Sans Unicode" w:hAnsi="Arial" w:cs="Tahoma"/>
      <w:kern w:val="1"/>
      <w:sz w:val="24"/>
      <w:szCs w:val="24"/>
    </w:rPr>
  </w:style>
  <w:style w:type="paragraph" w:customStyle="1" w:styleId="Style11">
    <w:name w:val="Style11"/>
    <w:basedOn w:val="a9"/>
    <w:uiPriority w:val="99"/>
    <w:rsid w:val="00423FFF"/>
    <w:pPr>
      <w:widowControl w:val="0"/>
      <w:autoSpaceDE w:val="0"/>
      <w:autoSpaceDN w:val="0"/>
      <w:adjustRightInd w:val="0"/>
      <w:spacing w:after="0" w:line="224" w:lineRule="exact"/>
      <w:ind w:firstLine="720"/>
      <w:jc w:val="both"/>
    </w:pPr>
    <w:rPr>
      <w:rFonts w:ascii="Garamond" w:eastAsia="Times New Roman" w:hAnsi="Garamond" w:cs="Times New Roman"/>
      <w:sz w:val="24"/>
      <w:szCs w:val="24"/>
    </w:rPr>
  </w:style>
  <w:style w:type="character" w:customStyle="1" w:styleId="FontStyle151">
    <w:name w:val="Font Style151"/>
    <w:basedOn w:val="aa"/>
    <w:rsid w:val="00423FFF"/>
    <w:rPr>
      <w:rFonts w:ascii="Times New Roman" w:hAnsi="Times New Roman" w:cs="Times New Roman"/>
      <w:sz w:val="16"/>
      <w:szCs w:val="16"/>
    </w:rPr>
  </w:style>
  <w:style w:type="paragraph" w:customStyle="1" w:styleId="Style137">
    <w:name w:val="Style137"/>
    <w:basedOn w:val="a9"/>
    <w:rsid w:val="00423FFF"/>
    <w:pPr>
      <w:widowControl w:val="0"/>
      <w:autoSpaceDE w:val="0"/>
      <w:autoSpaceDN w:val="0"/>
      <w:adjustRightInd w:val="0"/>
      <w:spacing w:after="0" w:line="226" w:lineRule="exact"/>
      <w:ind w:firstLine="566"/>
    </w:pPr>
    <w:rPr>
      <w:rFonts w:ascii="Garamond" w:eastAsia="Times New Roman" w:hAnsi="Garamond" w:cs="Times New Roman"/>
      <w:sz w:val="24"/>
      <w:szCs w:val="24"/>
    </w:rPr>
  </w:style>
  <w:style w:type="paragraph" w:customStyle="1" w:styleId="Style138">
    <w:name w:val="Style138"/>
    <w:basedOn w:val="a9"/>
    <w:rsid w:val="00423FFF"/>
    <w:pPr>
      <w:widowControl w:val="0"/>
      <w:autoSpaceDE w:val="0"/>
      <w:autoSpaceDN w:val="0"/>
      <w:adjustRightInd w:val="0"/>
      <w:spacing w:after="0" w:line="240" w:lineRule="auto"/>
      <w:jc w:val="both"/>
    </w:pPr>
    <w:rPr>
      <w:rFonts w:ascii="Garamond" w:eastAsia="Times New Roman" w:hAnsi="Garamond" w:cs="Times New Roman"/>
      <w:sz w:val="24"/>
      <w:szCs w:val="24"/>
    </w:rPr>
  </w:style>
  <w:style w:type="paragraph" w:customStyle="1" w:styleId="ConsPlusNormal">
    <w:name w:val="ConsPlusNormal"/>
    <w:link w:val="ConsPlusNormal0"/>
    <w:rsid w:val="00423F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c">
    <w:name w:val="заголовок 1"/>
    <w:basedOn w:val="a9"/>
    <w:next w:val="a9"/>
    <w:rsid w:val="00423FFF"/>
    <w:pPr>
      <w:keepNext/>
      <w:spacing w:after="0" w:line="240" w:lineRule="auto"/>
    </w:pPr>
    <w:rPr>
      <w:rFonts w:ascii="Times New Roman" w:eastAsia="Times New Roman" w:hAnsi="Times New Roman" w:cs="Times New Roman"/>
      <w:sz w:val="24"/>
      <w:szCs w:val="24"/>
      <w:lang w:val="uk-UA"/>
    </w:rPr>
  </w:style>
  <w:style w:type="paragraph" w:customStyle="1" w:styleId="Noeeu">
    <w:name w:val="Noeeu"/>
    <w:rsid w:val="00423FFF"/>
    <w:pPr>
      <w:spacing w:after="0" w:line="240" w:lineRule="auto"/>
    </w:pPr>
    <w:rPr>
      <w:rFonts w:ascii="Times New Roman" w:eastAsia="Times New Roman" w:hAnsi="Times New Roman" w:cs="Times New Roman"/>
      <w:sz w:val="28"/>
      <w:szCs w:val="20"/>
    </w:rPr>
  </w:style>
  <w:style w:type="paragraph" w:customStyle="1" w:styleId="affa">
    <w:name w:val="Стиль"/>
    <w:rsid w:val="00423FFF"/>
    <w:pPr>
      <w:spacing w:after="0" w:line="240" w:lineRule="auto"/>
    </w:pPr>
    <w:rPr>
      <w:rFonts w:ascii="Times New Roman" w:eastAsia="Times New Roman" w:hAnsi="Times New Roman" w:cs="Times New Roman"/>
      <w:sz w:val="28"/>
      <w:szCs w:val="20"/>
    </w:rPr>
  </w:style>
  <w:style w:type="paragraph" w:styleId="27">
    <w:name w:val="Body Text 2"/>
    <w:aliases w:val="Знак13, Знак13"/>
    <w:basedOn w:val="a9"/>
    <w:link w:val="28"/>
    <w:unhideWhenUsed/>
    <w:rsid w:val="00423FFF"/>
    <w:pPr>
      <w:spacing w:after="120" w:line="480" w:lineRule="auto"/>
    </w:pPr>
  </w:style>
  <w:style w:type="character" w:customStyle="1" w:styleId="28">
    <w:name w:val="Основной текст 2 Знак"/>
    <w:aliases w:val="Знак13 Знак1, Знак13 Знак1"/>
    <w:basedOn w:val="aa"/>
    <w:link w:val="27"/>
    <w:rsid w:val="00423FFF"/>
    <w:rPr>
      <w:rFonts w:eastAsiaTheme="minorEastAsia"/>
      <w:lang w:eastAsia="ru-RU"/>
    </w:rPr>
  </w:style>
  <w:style w:type="character" w:styleId="affb">
    <w:name w:val="page number"/>
    <w:basedOn w:val="aa"/>
    <w:rsid w:val="00423FFF"/>
  </w:style>
  <w:style w:type="paragraph" w:styleId="affc">
    <w:name w:val="Block Text"/>
    <w:basedOn w:val="a9"/>
    <w:rsid w:val="00423FFF"/>
    <w:pPr>
      <w:shd w:val="clear" w:color="auto" w:fill="FFFFFF"/>
      <w:spacing w:before="14" w:after="0" w:line="240" w:lineRule="auto"/>
      <w:ind w:left="29" w:right="7" w:firstLine="709"/>
      <w:jc w:val="both"/>
    </w:pPr>
    <w:rPr>
      <w:rFonts w:ascii="Times New Roman" w:eastAsia="Times New Roman" w:hAnsi="Times New Roman" w:cs="Times New Roman"/>
      <w:sz w:val="24"/>
      <w:szCs w:val="24"/>
    </w:rPr>
  </w:style>
  <w:style w:type="paragraph" w:styleId="affd">
    <w:name w:val="List"/>
    <w:basedOn w:val="a9"/>
    <w:rsid w:val="00423FFF"/>
    <w:pPr>
      <w:spacing w:after="0" w:line="240" w:lineRule="auto"/>
      <w:ind w:left="283" w:hanging="283"/>
      <w:jc w:val="both"/>
    </w:pPr>
    <w:rPr>
      <w:rFonts w:ascii="Times New Roman" w:eastAsia="Times New Roman" w:hAnsi="Times New Roman" w:cs="Times New Roman"/>
      <w:sz w:val="20"/>
      <w:szCs w:val="20"/>
    </w:rPr>
  </w:style>
  <w:style w:type="paragraph" w:customStyle="1" w:styleId="xl48">
    <w:name w:val="xl48"/>
    <w:basedOn w:val="a9"/>
    <w:rsid w:val="00423FFF"/>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d">
    <w:name w:val="Стиль1"/>
    <w:basedOn w:val="af3"/>
    <w:rsid w:val="00423FFF"/>
    <w:pPr>
      <w:keepNext/>
      <w:spacing w:after="0" w:line="240" w:lineRule="auto"/>
      <w:ind w:left="-57" w:right="-113"/>
    </w:pPr>
    <w:rPr>
      <w:rFonts w:ascii="Times New Roman" w:eastAsia="Times New Roman" w:hAnsi="Times New Roman"/>
      <w:szCs w:val="20"/>
    </w:rPr>
  </w:style>
  <w:style w:type="paragraph" w:styleId="affe">
    <w:name w:val="Subtitle"/>
    <w:basedOn w:val="a9"/>
    <w:link w:val="afff"/>
    <w:qFormat/>
    <w:rsid w:val="00423FF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rPr>
  </w:style>
  <w:style w:type="character" w:customStyle="1" w:styleId="afff">
    <w:name w:val="Подзаголовок Знак"/>
    <w:basedOn w:val="aa"/>
    <w:link w:val="affe"/>
    <w:rsid w:val="00423FFF"/>
    <w:rPr>
      <w:rFonts w:ascii="Times New Roman" w:eastAsia="Times New Roman" w:hAnsi="Times New Roman" w:cs="Times New Roman"/>
      <w:b/>
      <w:sz w:val="20"/>
      <w:szCs w:val="20"/>
      <w:lang w:eastAsia="ru-RU"/>
    </w:rPr>
  </w:style>
  <w:style w:type="paragraph" w:customStyle="1" w:styleId="311">
    <w:name w:val="Основной текст с отступом 31"/>
    <w:basedOn w:val="a9"/>
    <w:rsid w:val="00423FF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color w:val="000000"/>
      <w:sz w:val="24"/>
      <w:szCs w:val="20"/>
    </w:rPr>
  </w:style>
  <w:style w:type="paragraph" w:customStyle="1" w:styleId="oaenoniinee">
    <w:name w:val="oaeno niinee"/>
    <w:basedOn w:val="a9"/>
    <w:rsid w:val="00423F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9">
    <w:name w:val="List Bullet 2"/>
    <w:aliases w:val="Nienie a?e. 2,Список бюл. 2,Ñïèñîê áþë. 2"/>
    <w:basedOn w:val="a9"/>
    <w:autoRedefine/>
    <w:rsid w:val="00423FFF"/>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2a">
    <w:name w:val="заголовок 2"/>
    <w:basedOn w:val="a9"/>
    <w:next w:val="a9"/>
    <w:link w:val="2b"/>
    <w:qFormat/>
    <w:rsid w:val="00423FFF"/>
    <w:pPr>
      <w:keepNext/>
      <w:spacing w:after="0" w:line="240" w:lineRule="auto"/>
    </w:pPr>
    <w:rPr>
      <w:rFonts w:ascii="Times New Roman" w:eastAsia="Times New Roman" w:hAnsi="Times New Roman" w:cs="Times New Roman"/>
      <w:b/>
      <w:sz w:val="24"/>
      <w:szCs w:val="20"/>
      <w:lang w:val="uk-UA"/>
    </w:rPr>
  </w:style>
  <w:style w:type="character" w:styleId="HTML">
    <w:name w:val="HTML Typewriter"/>
    <w:basedOn w:val="aa"/>
    <w:rsid w:val="00423FFF"/>
    <w:rPr>
      <w:rFonts w:ascii="Arial Unicode MS" w:eastAsia="Arial Unicode MS" w:hAnsi="Arial Unicode MS" w:cs="Arial Unicode MS"/>
      <w:sz w:val="20"/>
      <w:szCs w:val="20"/>
    </w:rPr>
  </w:style>
  <w:style w:type="paragraph" w:customStyle="1" w:styleId="312">
    <w:name w:val="Основной текст 31"/>
    <w:basedOn w:val="a9"/>
    <w:rsid w:val="00423FFF"/>
    <w:pPr>
      <w:spacing w:after="0" w:line="240" w:lineRule="auto"/>
      <w:jc w:val="both"/>
    </w:pPr>
    <w:rPr>
      <w:rFonts w:ascii="Times New Roman" w:eastAsia="Times New Roman" w:hAnsi="Times New Roman" w:cs="Times New Roman"/>
      <w:sz w:val="24"/>
      <w:szCs w:val="20"/>
    </w:rPr>
  </w:style>
  <w:style w:type="paragraph" w:customStyle="1" w:styleId="afff0">
    <w:name w:val="Таблицы (моноширинный)"/>
    <w:basedOn w:val="a9"/>
    <w:next w:val="a9"/>
    <w:rsid w:val="00423FFF"/>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ff1">
    <w:name w:val="Гипертекстовая ссылка"/>
    <w:basedOn w:val="aa"/>
    <w:uiPriority w:val="99"/>
    <w:rsid w:val="00423FFF"/>
    <w:rPr>
      <w:color w:val="008000"/>
      <w:sz w:val="24"/>
    </w:rPr>
  </w:style>
  <w:style w:type="character" w:customStyle="1" w:styleId="aff9">
    <w:name w:val="Содержимое таблицы Знак"/>
    <w:basedOn w:val="aa"/>
    <w:link w:val="aff8"/>
    <w:locked/>
    <w:rsid w:val="00423FFF"/>
    <w:rPr>
      <w:rFonts w:ascii="Arial" w:eastAsia="Lucida Sans Unicode" w:hAnsi="Arial" w:cs="Tahoma"/>
      <w:kern w:val="1"/>
      <w:sz w:val="24"/>
      <w:szCs w:val="24"/>
      <w:lang w:eastAsia="ru-RU"/>
    </w:rPr>
  </w:style>
  <w:style w:type="character" w:customStyle="1" w:styleId="FontStyle150">
    <w:name w:val="Font Style150"/>
    <w:basedOn w:val="aa"/>
    <w:rsid w:val="00423FFF"/>
    <w:rPr>
      <w:rFonts w:ascii="Times New Roman" w:hAnsi="Times New Roman" w:cs="Times New Roman" w:hint="default"/>
      <w:sz w:val="16"/>
      <w:szCs w:val="16"/>
    </w:rPr>
  </w:style>
  <w:style w:type="paragraph" w:customStyle="1" w:styleId="details-black">
    <w:name w:val="details-black"/>
    <w:basedOn w:val="a9"/>
    <w:rsid w:val="00423FFF"/>
    <w:pPr>
      <w:spacing w:before="100" w:beforeAutospacing="1" w:after="100" w:afterAutospacing="1" w:line="240" w:lineRule="auto"/>
    </w:pPr>
    <w:rPr>
      <w:rFonts w:ascii="Arial" w:eastAsia="Times New Roman" w:hAnsi="Arial" w:cs="Arial"/>
      <w:color w:val="000000"/>
      <w:sz w:val="20"/>
      <w:szCs w:val="20"/>
    </w:rPr>
  </w:style>
  <w:style w:type="paragraph" w:customStyle="1" w:styleId="afff2">
    <w:name w:val="Обычный текст"/>
    <w:basedOn w:val="a9"/>
    <w:link w:val="afff3"/>
    <w:qFormat/>
    <w:rsid w:val="00423FFF"/>
    <w:pPr>
      <w:widowControl w:val="0"/>
      <w:ind w:firstLine="709"/>
      <w:jc w:val="both"/>
    </w:pPr>
    <w:rPr>
      <w:rFonts w:ascii="Times New Roman" w:hAnsi="Times New Roman" w:cs="Times New Roman"/>
      <w:sz w:val="26"/>
      <w:szCs w:val="26"/>
    </w:rPr>
  </w:style>
  <w:style w:type="character" w:customStyle="1" w:styleId="afff3">
    <w:name w:val="Обычный текст Знак"/>
    <w:basedOn w:val="aa"/>
    <w:link w:val="afff2"/>
    <w:rsid w:val="00423FFF"/>
    <w:rPr>
      <w:rFonts w:ascii="Times New Roman" w:eastAsiaTheme="minorEastAsia" w:hAnsi="Times New Roman" w:cs="Times New Roman"/>
      <w:sz w:val="26"/>
      <w:szCs w:val="26"/>
      <w:lang w:eastAsia="ru-RU"/>
    </w:rPr>
  </w:style>
  <w:style w:type="character" w:customStyle="1" w:styleId="aff3">
    <w:name w:val="Обычный Знак"/>
    <w:basedOn w:val="afff3"/>
    <w:link w:val="1b"/>
    <w:rsid w:val="00423FFF"/>
    <w:rPr>
      <w:rFonts w:ascii="Times New Roman" w:eastAsia="Times New Roman" w:hAnsi="Times New Roman" w:cs="Times New Roman"/>
      <w:snapToGrid w:val="0"/>
      <w:sz w:val="20"/>
      <w:szCs w:val="20"/>
      <w:lang w:eastAsia="ru-RU"/>
    </w:rPr>
  </w:style>
  <w:style w:type="paragraph" w:customStyle="1" w:styleId="2c">
    <w:name w:val="Обычный2"/>
    <w:rsid w:val="00B4046C"/>
    <w:pPr>
      <w:spacing w:before="100" w:after="100" w:line="240" w:lineRule="auto"/>
    </w:pPr>
    <w:rPr>
      <w:rFonts w:ascii="Times New Roman" w:eastAsia="Times New Roman" w:hAnsi="Times New Roman" w:cs="Times New Roman"/>
      <w:snapToGrid w:val="0"/>
      <w:sz w:val="24"/>
      <w:szCs w:val="20"/>
    </w:rPr>
  </w:style>
  <w:style w:type="character" w:styleId="afff4">
    <w:name w:val="Strong"/>
    <w:basedOn w:val="aa"/>
    <w:qFormat/>
    <w:rsid w:val="00B4046C"/>
    <w:rPr>
      <w:b/>
      <w:bCs/>
    </w:rPr>
  </w:style>
  <w:style w:type="table" w:customStyle="1" w:styleId="1e">
    <w:name w:val="Сетка таблицы1"/>
    <w:basedOn w:val="ab"/>
    <w:next w:val="aff4"/>
    <w:rsid w:val="003C7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a"/>
    <w:rsid w:val="0013072D"/>
  </w:style>
  <w:style w:type="paragraph" w:customStyle="1" w:styleId="3b">
    <w:name w:val="Обычный3"/>
    <w:rsid w:val="00FD260E"/>
    <w:pPr>
      <w:spacing w:before="100" w:after="100" w:line="240" w:lineRule="auto"/>
    </w:pPr>
    <w:rPr>
      <w:rFonts w:ascii="Times New Roman" w:eastAsia="Times New Roman" w:hAnsi="Times New Roman" w:cs="Times New Roman"/>
      <w:snapToGrid w:val="0"/>
      <w:sz w:val="24"/>
      <w:szCs w:val="20"/>
    </w:rPr>
  </w:style>
  <w:style w:type="paragraph" w:customStyle="1" w:styleId="1f">
    <w:name w:val="Абзац списка1"/>
    <w:basedOn w:val="a9"/>
    <w:link w:val="ListParagraph"/>
    <w:qFormat/>
    <w:rsid w:val="00EE6BEF"/>
    <w:pPr>
      <w:ind w:left="720"/>
      <w:contextualSpacing/>
    </w:pPr>
    <w:rPr>
      <w:rFonts w:ascii="Calibri" w:eastAsia="Calibri" w:hAnsi="Calibri" w:cs="Times New Roman"/>
    </w:rPr>
  </w:style>
  <w:style w:type="character" w:customStyle="1" w:styleId="ListParagraph">
    <w:name w:val="List Paragraph Знак"/>
    <w:link w:val="1f"/>
    <w:rsid w:val="00EE6BEF"/>
    <w:rPr>
      <w:rFonts w:ascii="Calibri" w:eastAsia="Calibri" w:hAnsi="Calibri" w:cs="Times New Roman"/>
    </w:rPr>
  </w:style>
  <w:style w:type="paragraph" w:styleId="afff5">
    <w:name w:val="TOC Heading"/>
    <w:basedOn w:val="17"/>
    <w:next w:val="a9"/>
    <w:uiPriority w:val="39"/>
    <w:unhideWhenUsed/>
    <w:qFormat/>
    <w:rsid w:val="006D094C"/>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1f0">
    <w:name w:val="toc 1"/>
    <w:aliases w:val="Оглавление_СК,фр"/>
    <w:basedOn w:val="a9"/>
    <w:next w:val="a9"/>
    <w:autoRedefine/>
    <w:uiPriority w:val="39"/>
    <w:unhideWhenUsed/>
    <w:qFormat/>
    <w:rsid w:val="006E2A30"/>
    <w:pPr>
      <w:tabs>
        <w:tab w:val="right" w:leader="dot" w:pos="9639"/>
      </w:tabs>
      <w:spacing w:after="0"/>
      <w:ind w:right="283"/>
    </w:pPr>
    <w:rPr>
      <w:rFonts w:ascii="Times New Roman" w:hAnsi="Times New Roman" w:cs="Times New Roman"/>
      <w:noProof/>
      <w:sz w:val="28"/>
      <w:szCs w:val="24"/>
    </w:rPr>
  </w:style>
  <w:style w:type="paragraph" w:styleId="2d">
    <w:name w:val="toc 2"/>
    <w:basedOn w:val="a9"/>
    <w:next w:val="a9"/>
    <w:autoRedefine/>
    <w:uiPriority w:val="39"/>
    <w:unhideWhenUsed/>
    <w:qFormat/>
    <w:rsid w:val="006D094C"/>
    <w:pPr>
      <w:spacing w:after="100"/>
      <w:ind w:left="220"/>
    </w:pPr>
  </w:style>
  <w:style w:type="paragraph" w:styleId="3c">
    <w:name w:val="toc 3"/>
    <w:basedOn w:val="a9"/>
    <w:next w:val="a9"/>
    <w:autoRedefine/>
    <w:uiPriority w:val="39"/>
    <w:unhideWhenUsed/>
    <w:qFormat/>
    <w:rsid w:val="006A122F"/>
    <w:pPr>
      <w:tabs>
        <w:tab w:val="left" w:pos="1320"/>
        <w:tab w:val="right" w:leader="dot" w:pos="9594"/>
      </w:tabs>
      <w:spacing w:after="100"/>
      <w:ind w:left="440"/>
      <w:jc w:val="center"/>
    </w:pPr>
    <w:rPr>
      <w:rFonts w:ascii="Times New Roman" w:eastAsia="Times New Roman" w:hAnsi="Times New Roman" w:cs="Times New Roman"/>
      <w:b/>
      <w:sz w:val="28"/>
      <w:szCs w:val="28"/>
      <w:lang w:eastAsia="ar-SA"/>
    </w:rPr>
  </w:style>
  <w:style w:type="paragraph" w:customStyle="1" w:styleId="1f1">
    <w:name w:val="Заголовок 1 Шелестов"/>
    <w:basedOn w:val="a9"/>
    <w:link w:val="1f2"/>
    <w:qFormat/>
    <w:rsid w:val="00DB2363"/>
    <w:pPr>
      <w:keepNext/>
      <w:pageBreakBefore/>
      <w:spacing w:before="240" w:after="120" w:line="240" w:lineRule="auto"/>
      <w:ind w:firstLine="851"/>
      <w:jc w:val="both"/>
      <w:outlineLvl w:val="0"/>
    </w:pPr>
    <w:rPr>
      <w:rFonts w:ascii="Arial" w:eastAsia="Times New Roman" w:hAnsi="Arial" w:cs="Arial"/>
      <w:b/>
      <w:bCs/>
      <w:caps/>
      <w:kern w:val="32"/>
      <w:sz w:val="28"/>
      <w:szCs w:val="32"/>
    </w:rPr>
  </w:style>
  <w:style w:type="character" w:customStyle="1" w:styleId="1f2">
    <w:name w:val="Заголовок 1 Шелестов Знак"/>
    <w:link w:val="1f1"/>
    <w:rsid w:val="00DB2363"/>
    <w:rPr>
      <w:rFonts w:ascii="Arial" w:eastAsia="Times New Roman" w:hAnsi="Arial" w:cs="Arial"/>
      <w:b/>
      <w:bCs/>
      <w:caps/>
      <w:kern w:val="32"/>
      <w:sz w:val="28"/>
      <w:szCs w:val="32"/>
      <w:lang w:eastAsia="ru-RU"/>
    </w:rPr>
  </w:style>
  <w:style w:type="paragraph" w:customStyle="1" w:styleId="2e">
    <w:name w:val="Заголовок 2 Шелестов"/>
    <w:basedOn w:val="a9"/>
    <w:link w:val="2f"/>
    <w:qFormat/>
    <w:rsid w:val="00DB2363"/>
    <w:pPr>
      <w:keepNext/>
      <w:spacing w:before="240" w:after="120" w:line="240" w:lineRule="auto"/>
      <w:ind w:firstLine="851"/>
      <w:jc w:val="both"/>
      <w:outlineLvl w:val="1"/>
    </w:pPr>
    <w:rPr>
      <w:rFonts w:ascii="Times New Roman" w:eastAsia="Times New Roman" w:hAnsi="Times New Roman" w:cs="Arial"/>
      <w:b/>
      <w:iCs/>
      <w:sz w:val="28"/>
      <w:szCs w:val="28"/>
    </w:rPr>
  </w:style>
  <w:style w:type="character" w:customStyle="1" w:styleId="2f">
    <w:name w:val="Заголовок 2 Шелестов Знак"/>
    <w:link w:val="2e"/>
    <w:rsid w:val="00DB2363"/>
    <w:rPr>
      <w:rFonts w:ascii="Times New Roman" w:eastAsia="Times New Roman" w:hAnsi="Times New Roman" w:cs="Arial"/>
      <w:b/>
      <w:iCs/>
      <w:sz w:val="28"/>
      <w:szCs w:val="28"/>
      <w:lang w:eastAsia="ru-RU"/>
    </w:rPr>
  </w:style>
  <w:style w:type="paragraph" w:styleId="afff6">
    <w:name w:val="endnote text"/>
    <w:basedOn w:val="a9"/>
    <w:link w:val="afff7"/>
    <w:unhideWhenUsed/>
    <w:rsid w:val="00117AB8"/>
    <w:pPr>
      <w:spacing w:after="0" w:line="240" w:lineRule="auto"/>
    </w:pPr>
    <w:rPr>
      <w:sz w:val="20"/>
      <w:szCs w:val="20"/>
    </w:rPr>
  </w:style>
  <w:style w:type="character" w:customStyle="1" w:styleId="afff7">
    <w:name w:val="Текст концевой сноски Знак"/>
    <w:basedOn w:val="aa"/>
    <w:link w:val="afff6"/>
    <w:rsid w:val="00117AB8"/>
    <w:rPr>
      <w:sz w:val="20"/>
      <w:szCs w:val="20"/>
    </w:rPr>
  </w:style>
  <w:style w:type="paragraph" w:styleId="3">
    <w:name w:val="List Number 3"/>
    <w:basedOn w:val="a9"/>
    <w:unhideWhenUsed/>
    <w:rsid w:val="002117D9"/>
    <w:pPr>
      <w:numPr>
        <w:numId w:val="3"/>
      </w:numPr>
      <w:contextualSpacing/>
    </w:pPr>
  </w:style>
  <w:style w:type="paragraph" w:customStyle="1" w:styleId="120">
    <w:name w:val="Знак Знак12 Знак Знак"/>
    <w:basedOn w:val="a9"/>
    <w:rsid w:val="002117D9"/>
    <w:pPr>
      <w:spacing w:after="0" w:line="240" w:lineRule="auto"/>
    </w:pPr>
    <w:rPr>
      <w:rFonts w:ascii="Verdana" w:eastAsia="Times New Roman" w:hAnsi="Verdana" w:cs="Verdana"/>
      <w:sz w:val="20"/>
      <w:szCs w:val="20"/>
      <w:lang w:val="en-US" w:eastAsia="en-US"/>
    </w:rPr>
  </w:style>
  <w:style w:type="character" w:styleId="afff8">
    <w:name w:val="Emphasis"/>
    <w:qFormat/>
    <w:rsid w:val="006D436E"/>
    <w:rPr>
      <w:i/>
      <w:iCs/>
    </w:rPr>
  </w:style>
  <w:style w:type="paragraph" w:customStyle="1" w:styleId="Default">
    <w:name w:val="Default"/>
    <w:rsid w:val="006D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d">
    <w:name w:val="Основной текст (3)_"/>
    <w:link w:val="3e"/>
    <w:rsid w:val="006D436E"/>
    <w:rPr>
      <w:i/>
      <w:iCs/>
      <w:sz w:val="26"/>
      <w:szCs w:val="26"/>
      <w:shd w:val="clear" w:color="auto" w:fill="FFFFFF"/>
    </w:rPr>
  </w:style>
  <w:style w:type="paragraph" w:customStyle="1" w:styleId="3e">
    <w:name w:val="Основной текст (3)"/>
    <w:basedOn w:val="a9"/>
    <w:link w:val="3d"/>
    <w:rsid w:val="006D436E"/>
    <w:pPr>
      <w:widowControl w:val="0"/>
      <w:shd w:val="clear" w:color="auto" w:fill="FFFFFF"/>
      <w:spacing w:after="0" w:line="466" w:lineRule="exact"/>
      <w:ind w:firstLine="720"/>
      <w:jc w:val="both"/>
    </w:pPr>
    <w:rPr>
      <w:i/>
      <w:iCs/>
      <w:sz w:val="26"/>
      <w:szCs w:val="26"/>
    </w:rPr>
  </w:style>
  <w:style w:type="character" w:customStyle="1" w:styleId="highlight">
    <w:name w:val="highlight"/>
    <w:rsid w:val="006D436E"/>
  </w:style>
  <w:style w:type="paragraph" w:customStyle="1" w:styleId="p1">
    <w:name w:val="p1"/>
    <w:basedOn w:val="a9"/>
    <w:rsid w:val="006D4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6D436E"/>
  </w:style>
  <w:style w:type="paragraph" w:customStyle="1" w:styleId="42">
    <w:name w:val="Обычный4"/>
    <w:rsid w:val="00BA6451"/>
    <w:pPr>
      <w:spacing w:before="100" w:after="100" w:line="240" w:lineRule="auto"/>
    </w:pPr>
    <w:rPr>
      <w:rFonts w:ascii="Times New Roman" w:eastAsia="Times New Roman" w:hAnsi="Times New Roman" w:cs="Times New Roman"/>
      <w:snapToGrid w:val="0"/>
      <w:sz w:val="24"/>
      <w:szCs w:val="20"/>
    </w:rPr>
  </w:style>
  <w:style w:type="paragraph" w:styleId="afff9">
    <w:name w:val="No Spacing"/>
    <w:aliases w:val="Обычный 1,5 межстрочный интервал"/>
    <w:link w:val="afffa"/>
    <w:qFormat/>
    <w:rsid w:val="007A527F"/>
    <w:pPr>
      <w:spacing w:after="0" w:line="240" w:lineRule="auto"/>
    </w:pPr>
    <w:rPr>
      <w:rFonts w:ascii="Calibri" w:eastAsia="Calibri" w:hAnsi="Calibri" w:cs="Times New Roman"/>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9"/>
    <w:rsid w:val="007A527F"/>
    <w:pPr>
      <w:spacing w:after="0" w:line="240" w:lineRule="auto"/>
    </w:pPr>
    <w:rPr>
      <w:rFonts w:ascii="Verdana" w:eastAsia="Times New Roman" w:hAnsi="Verdana" w:cs="Verdana"/>
      <w:sz w:val="20"/>
      <w:szCs w:val="20"/>
      <w:lang w:val="uk-UA" w:eastAsia="en-US"/>
    </w:rPr>
  </w:style>
  <w:style w:type="character" w:styleId="afffb">
    <w:name w:val="annotation reference"/>
    <w:unhideWhenUsed/>
    <w:rsid w:val="007A527F"/>
    <w:rPr>
      <w:sz w:val="16"/>
      <w:szCs w:val="16"/>
    </w:rPr>
  </w:style>
  <w:style w:type="paragraph" w:styleId="afffc">
    <w:name w:val="annotation text"/>
    <w:aliases w:val="Знак11, Знак11"/>
    <w:basedOn w:val="a9"/>
    <w:link w:val="afffd"/>
    <w:unhideWhenUsed/>
    <w:rsid w:val="007A527F"/>
    <w:rPr>
      <w:rFonts w:ascii="Calibri" w:eastAsia="Calibri" w:hAnsi="Calibri" w:cs="Times New Roman"/>
      <w:sz w:val="20"/>
      <w:szCs w:val="20"/>
      <w:lang w:eastAsia="en-US"/>
    </w:rPr>
  </w:style>
  <w:style w:type="character" w:customStyle="1" w:styleId="afffd">
    <w:name w:val="Текст примечания Знак"/>
    <w:aliases w:val="Знак11 Знак, Знак11 Знак"/>
    <w:basedOn w:val="aa"/>
    <w:link w:val="afffc"/>
    <w:rsid w:val="007A527F"/>
    <w:rPr>
      <w:rFonts w:ascii="Calibri" w:eastAsia="Calibri" w:hAnsi="Calibri" w:cs="Times New Roman"/>
      <w:sz w:val="20"/>
      <w:szCs w:val="20"/>
      <w:lang w:eastAsia="en-US"/>
    </w:rPr>
  </w:style>
  <w:style w:type="paragraph" w:styleId="afffe">
    <w:name w:val="annotation subject"/>
    <w:aliases w:val="Знак3"/>
    <w:basedOn w:val="afffc"/>
    <w:next w:val="afffc"/>
    <w:link w:val="affff"/>
    <w:unhideWhenUsed/>
    <w:rsid w:val="007A527F"/>
    <w:rPr>
      <w:b/>
      <w:bCs/>
    </w:rPr>
  </w:style>
  <w:style w:type="character" w:customStyle="1" w:styleId="affff">
    <w:name w:val="Тема примечания Знак"/>
    <w:aliases w:val="Знак3 Знак"/>
    <w:basedOn w:val="afffd"/>
    <w:link w:val="afffe"/>
    <w:rsid w:val="007A527F"/>
    <w:rPr>
      <w:rFonts w:ascii="Calibri" w:eastAsia="Calibri" w:hAnsi="Calibri" w:cs="Times New Roman"/>
      <w:b/>
      <w:bCs/>
      <w:sz w:val="20"/>
      <w:szCs w:val="20"/>
      <w:lang w:eastAsia="en-US"/>
    </w:rPr>
  </w:style>
  <w:style w:type="character" w:customStyle="1" w:styleId="afffa">
    <w:name w:val="Без интервала Знак"/>
    <w:aliases w:val="Обычный 1 Знак,5 межстрочный интервал Знак"/>
    <w:basedOn w:val="aa"/>
    <w:link w:val="afff9"/>
    <w:rsid w:val="00690235"/>
    <w:rPr>
      <w:rFonts w:ascii="Calibri" w:eastAsia="Calibri" w:hAnsi="Calibri" w:cs="Times New Roman"/>
      <w:lang w:eastAsia="en-US"/>
    </w:rPr>
  </w:style>
  <w:style w:type="paragraph" w:customStyle="1" w:styleId="xl27">
    <w:name w:val="xl27"/>
    <w:basedOn w:val="a9"/>
    <w:rsid w:val="001515AE"/>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9"/>
    <w:rsid w:val="00151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бычный (веб) Знак2"/>
    <w:aliases w:val="Обычный (веб)1 Знак,Обычный (веб) Знак Знак1,Обычный (веб) Знак1 Знак,Обычный (веб) Знак Знак Знак,Обычный (Web) Знак1,Обычный (веб) Знак2 Знак Знак1,Обычный (веб) Знак Знак1 Знак Знак1,Обычный (веб) Знак1 Знак Знак Знак2 Знак1"/>
    <w:link w:val="afa"/>
    <w:uiPriority w:val="99"/>
    <w:locked/>
    <w:rsid w:val="001515AE"/>
    <w:rPr>
      <w:rFonts w:ascii="Times New Roman" w:eastAsia="Times New Roman" w:hAnsi="Times New Roman" w:cs="Times New Roman"/>
      <w:sz w:val="24"/>
      <w:szCs w:val="24"/>
    </w:rPr>
  </w:style>
  <w:style w:type="character" w:customStyle="1" w:styleId="affff0">
    <w:name w:val="Цветовое выделение"/>
    <w:uiPriority w:val="99"/>
    <w:rsid w:val="001515AE"/>
    <w:rPr>
      <w:color w:val="0000FF"/>
    </w:rPr>
  </w:style>
  <w:style w:type="character" w:customStyle="1" w:styleId="affff1">
    <w:name w:val="Активная гиперссылка"/>
    <w:uiPriority w:val="99"/>
    <w:rsid w:val="001515AE"/>
    <w:rPr>
      <w:color w:val="008000"/>
      <w:u w:val="single"/>
    </w:rPr>
  </w:style>
  <w:style w:type="paragraph" w:customStyle="1" w:styleId="affff2">
    <w:name w:val="Внимание"/>
    <w:basedOn w:val="a9"/>
    <w:next w:val="a9"/>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3">
    <w:name w:val="Внимание: криминал!!"/>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4">
    <w:name w:val="Внимание: недобросовестность!"/>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5">
    <w:name w:val="Выделение для Базового Поиска"/>
    <w:uiPriority w:val="99"/>
    <w:rsid w:val="001515AE"/>
    <w:rPr>
      <w:color w:val="0058A9"/>
    </w:rPr>
  </w:style>
  <w:style w:type="character" w:customStyle="1" w:styleId="affff6">
    <w:name w:val="Выделение для Базового Поиска (курсив)"/>
    <w:uiPriority w:val="99"/>
    <w:rsid w:val="001515AE"/>
    <w:rPr>
      <w:i/>
      <w:iCs/>
      <w:color w:val="0058A9"/>
    </w:rPr>
  </w:style>
  <w:style w:type="paragraph" w:customStyle="1" w:styleId="affff7">
    <w:name w:val="Заголовок группы контролов"/>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f8">
    <w:name w:val="Заголовок для информации об изменениях"/>
    <w:basedOn w:val="17"/>
    <w:next w:val="a9"/>
    <w:uiPriority w:val="99"/>
    <w:rsid w:val="001515AE"/>
    <w:pPr>
      <w:keepNext w:val="0"/>
      <w:widowControl w:val="0"/>
      <w:overflowPunct/>
      <w:textAlignment w:val="auto"/>
      <w:outlineLvl w:val="9"/>
    </w:pPr>
    <w:rPr>
      <w:bCs/>
      <w:sz w:val="24"/>
      <w:szCs w:val="24"/>
      <w:u w:val="single"/>
      <w:shd w:val="clear" w:color="auto" w:fill="FFFFFF"/>
    </w:rPr>
  </w:style>
  <w:style w:type="paragraph" w:customStyle="1" w:styleId="affff9">
    <w:name w:val="Заголовок распахивающейся части диалога"/>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rPr>
  </w:style>
  <w:style w:type="paragraph" w:customStyle="1" w:styleId="affffa">
    <w:name w:val="Заголовок статьи"/>
    <w:basedOn w:val="a9"/>
    <w:next w:val="a9"/>
    <w:uiPriority w:val="99"/>
    <w:rsid w:val="001515AE"/>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rPr>
  </w:style>
  <w:style w:type="paragraph" w:customStyle="1" w:styleId="affffb">
    <w:name w:val="Заголовок ЭР (левое окно)"/>
    <w:basedOn w:val="a9"/>
    <w:next w:val="a9"/>
    <w:uiPriority w:val="99"/>
    <w:rsid w:val="001515AE"/>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rPr>
  </w:style>
  <w:style w:type="paragraph" w:customStyle="1" w:styleId="affffc">
    <w:name w:val="Заголовок ЭР (правое окно)"/>
    <w:basedOn w:val="affffb"/>
    <w:next w:val="a9"/>
    <w:uiPriority w:val="99"/>
    <w:rsid w:val="001515AE"/>
    <w:pPr>
      <w:spacing w:after="0"/>
      <w:jc w:val="left"/>
    </w:pPr>
  </w:style>
  <w:style w:type="paragraph" w:customStyle="1" w:styleId="affffd">
    <w:name w:val="Нормальный (справка)"/>
    <w:basedOn w:val="a9"/>
    <w:next w:val="a9"/>
    <w:uiPriority w:val="99"/>
    <w:rsid w:val="001515AE"/>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rPr>
  </w:style>
  <w:style w:type="paragraph" w:customStyle="1" w:styleId="affffe">
    <w:name w:val="Комментарий"/>
    <w:basedOn w:val="affffd"/>
    <w:next w:val="a9"/>
    <w:uiPriority w:val="99"/>
    <w:rsid w:val="001515AE"/>
    <w:pPr>
      <w:spacing w:before="75"/>
      <w:jc w:val="both"/>
    </w:pPr>
    <w:rPr>
      <w:i/>
      <w:iCs/>
      <w:vanish/>
      <w:color w:val="800080"/>
      <w:shd w:val="clear" w:color="auto" w:fill="C0C0C0"/>
    </w:rPr>
  </w:style>
  <w:style w:type="paragraph" w:customStyle="1" w:styleId="afffff">
    <w:name w:val="Информация о версии"/>
    <w:basedOn w:val="affffe"/>
    <w:next w:val="a9"/>
    <w:uiPriority w:val="99"/>
    <w:rsid w:val="001515AE"/>
    <w:rPr>
      <w:color w:val="000080"/>
    </w:rPr>
  </w:style>
  <w:style w:type="paragraph" w:customStyle="1" w:styleId="afffff0">
    <w:name w:val="Текст информации об изменениях"/>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style>
  <w:style w:type="paragraph" w:customStyle="1" w:styleId="afffff1">
    <w:name w:val="Информация об изменениях"/>
    <w:basedOn w:val="afffff0"/>
    <w:next w:val="a9"/>
    <w:uiPriority w:val="99"/>
    <w:rsid w:val="001515AE"/>
    <w:pPr>
      <w:spacing w:before="180"/>
      <w:ind w:left="360" w:right="360" w:firstLine="0"/>
    </w:pPr>
    <w:rPr>
      <w:shd w:val="clear" w:color="auto" w:fill="EDEFF3"/>
    </w:rPr>
  </w:style>
  <w:style w:type="paragraph" w:customStyle="1" w:styleId="afffff2">
    <w:name w:val="Нормальный (таблица)"/>
    <w:basedOn w:val="a9"/>
    <w:next w:val="a9"/>
    <w:uiPriority w:val="99"/>
    <w:rsid w:val="001515A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3">
    <w:name w:val="Нормальный (лев. подпись)"/>
    <w:basedOn w:val="afffff2"/>
    <w:next w:val="a9"/>
    <w:uiPriority w:val="99"/>
    <w:rsid w:val="001515AE"/>
    <w:pPr>
      <w:jc w:val="left"/>
    </w:pPr>
  </w:style>
  <w:style w:type="paragraph" w:customStyle="1" w:styleId="afffff4">
    <w:name w:val="Колонтитул (левый)"/>
    <w:basedOn w:val="afffff3"/>
    <w:next w:val="a9"/>
    <w:uiPriority w:val="99"/>
    <w:rsid w:val="001515AE"/>
    <w:rPr>
      <w:sz w:val="12"/>
      <w:szCs w:val="12"/>
    </w:rPr>
  </w:style>
  <w:style w:type="paragraph" w:customStyle="1" w:styleId="afffff5">
    <w:name w:val="Нормальный (прав. подпись)"/>
    <w:basedOn w:val="afffff2"/>
    <w:next w:val="a9"/>
    <w:uiPriority w:val="99"/>
    <w:rsid w:val="001515AE"/>
    <w:pPr>
      <w:jc w:val="right"/>
    </w:pPr>
  </w:style>
  <w:style w:type="paragraph" w:customStyle="1" w:styleId="afffff6">
    <w:name w:val="Колонтитул (правый)"/>
    <w:basedOn w:val="afffff5"/>
    <w:next w:val="a9"/>
    <w:uiPriority w:val="99"/>
    <w:rsid w:val="001515AE"/>
    <w:rPr>
      <w:sz w:val="12"/>
      <w:szCs w:val="12"/>
    </w:rPr>
  </w:style>
  <w:style w:type="paragraph" w:customStyle="1" w:styleId="afffff7">
    <w:name w:val="Комментарий пользователя"/>
    <w:basedOn w:val="affffe"/>
    <w:next w:val="a9"/>
    <w:uiPriority w:val="99"/>
    <w:rsid w:val="001515AE"/>
    <w:pPr>
      <w:jc w:val="left"/>
    </w:pPr>
    <w:rPr>
      <w:color w:val="000000"/>
    </w:rPr>
  </w:style>
  <w:style w:type="paragraph" w:customStyle="1" w:styleId="afffff8">
    <w:name w:val="Куда обратиться?"/>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9">
    <w:name w:val="Моноширинный"/>
    <w:basedOn w:val="a9"/>
    <w:next w:val="a9"/>
    <w:uiPriority w:val="99"/>
    <w:rsid w:val="001515A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a">
    <w:name w:val="Найденные слова"/>
    <w:uiPriority w:val="99"/>
    <w:rsid w:val="001515AE"/>
    <w:rPr>
      <w:b/>
      <w:bCs/>
      <w:color w:val="FFFFFF"/>
      <w:shd w:val="clear" w:color="auto" w:fill="FF0000"/>
    </w:rPr>
  </w:style>
  <w:style w:type="paragraph" w:customStyle="1" w:styleId="afffffb">
    <w:name w:val="Напишите нам"/>
    <w:basedOn w:val="a9"/>
    <w:next w:val="a9"/>
    <w:uiPriority w:val="99"/>
    <w:rsid w:val="001515AE"/>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fc">
    <w:name w:val="Утратил силу"/>
    <w:uiPriority w:val="99"/>
    <w:rsid w:val="001515AE"/>
    <w:rPr>
      <w:color w:val="808000"/>
    </w:rPr>
  </w:style>
  <w:style w:type="character" w:customStyle="1" w:styleId="afffffd">
    <w:name w:val="Не вступил в силу"/>
    <w:uiPriority w:val="99"/>
    <w:rsid w:val="001515AE"/>
    <w:rPr>
      <w:color w:val="008080"/>
    </w:rPr>
  </w:style>
  <w:style w:type="paragraph" w:customStyle="1" w:styleId="afffffe">
    <w:name w:val="Необходимые документы"/>
    <w:basedOn w:val="a9"/>
    <w:next w:val="a9"/>
    <w:uiPriority w:val="99"/>
    <w:rsid w:val="001515AE"/>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rPr>
  </w:style>
  <w:style w:type="paragraph" w:customStyle="1" w:styleId="OEM">
    <w:name w:val="Нормальный (OEM)"/>
    <w:basedOn w:val="afffff9"/>
    <w:next w:val="a9"/>
    <w:uiPriority w:val="99"/>
    <w:rsid w:val="001515AE"/>
  </w:style>
  <w:style w:type="paragraph" w:customStyle="1" w:styleId="affffff">
    <w:name w:val="Нормальный (аннотация)"/>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0">
    <w:name w:val="Объект"/>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1">
    <w:name w:val="Оглавление"/>
    <w:basedOn w:val="afffff9"/>
    <w:next w:val="a9"/>
    <w:uiPriority w:val="99"/>
    <w:rsid w:val="001515AE"/>
    <w:rPr>
      <w:vanish/>
      <w:shd w:val="clear" w:color="auto" w:fill="C0C0C0"/>
    </w:rPr>
  </w:style>
  <w:style w:type="character" w:customStyle="1" w:styleId="affffff2">
    <w:name w:val="Опечатки"/>
    <w:uiPriority w:val="99"/>
    <w:rsid w:val="001515AE"/>
    <w:rPr>
      <w:color w:val="FF0000"/>
    </w:rPr>
  </w:style>
  <w:style w:type="paragraph" w:customStyle="1" w:styleId="affffff3">
    <w:name w:val="Подвал для информации об изменениях"/>
    <w:basedOn w:val="17"/>
    <w:next w:val="a9"/>
    <w:uiPriority w:val="99"/>
    <w:rsid w:val="001515AE"/>
    <w:pPr>
      <w:keepNext w:val="0"/>
      <w:widowControl w:val="0"/>
      <w:overflowPunct/>
      <w:spacing w:before="75"/>
      <w:textAlignment w:val="auto"/>
      <w:outlineLvl w:val="9"/>
    </w:pPr>
    <w:rPr>
      <w:b w:val="0"/>
      <w:sz w:val="20"/>
      <w:u w:val="single"/>
    </w:rPr>
  </w:style>
  <w:style w:type="paragraph" w:customStyle="1" w:styleId="affffff4">
    <w:name w:val="Подзаголовок для информации об изменениях"/>
    <w:basedOn w:val="afffff0"/>
    <w:next w:val="a9"/>
    <w:uiPriority w:val="99"/>
    <w:rsid w:val="001515AE"/>
    <w:rPr>
      <w:b/>
      <w:bCs/>
      <w:color w:val="000080"/>
    </w:rPr>
  </w:style>
  <w:style w:type="paragraph" w:customStyle="1" w:styleId="affffff5">
    <w:name w:val="Подчёркнуный текст"/>
    <w:basedOn w:val="a9"/>
    <w:next w:val="a9"/>
    <w:uiPriority w:val="99"/>
    <w:rsid w:val="001515AE"/>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6">
    <w:name w:val="Прижатый влево"/>
    <w:basedOn w:val="a9"/>
    <w:next w:val="a9"/>
    <w:uiPriority w:val="99"/>
    <w:rsid w:val="001515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7">
    <w:name w:val="Пример."/>
    <w:basedOn w:val="a9"/>
    <w:next w:val="a9"/>
    <w:uiPriority w:val="99"/>
    <w:rsid w:val="001515AE"/>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rPr>
  </w:style>
  <w:style w:type="paragraph" w:customStyle="1" w:styleId="affffff8">
    <w:name w:val="Примечание."/>
    <w:basedOn w:val="affffe"/>
    <w:next w:val="a9"/>
    <w:uiPriority w:val="99"/>
    <w:rsid w:val="001515AE"/>
  </w:style>
  <w:style w:type="character" w:customStyle="1" w:styleId="affffff9">
    <w:name w:val="Продолжение ссылки"/>
    <w:basedOn w:val="afff1"/>
    <w:uiPriority w:val="99"/>
    <w:rsid w:val="001515AE"/>
    <w:rPr>
      <w:color w:val="008000"/>
      <w:sz w:val="24"/>
    </w:rPr>
  </w:style>
  <w:style w:type="paragraph" w:customStyle="1" w:styleId="affffffa">
    <w:name w:val="Словарная статья"/>
    <w:basedOn w:val="a9"/>
    <w:next w:val="a9"/>
    <w:uiPriority w:val="99"/>
    <w:rsid w:val="001515AE"/>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paragraph" w:customStyle="1" w:styleId="affffffb">
    <w:name w:val="Ссылка на официальную публикацию"/>
    <w:basedOn w:val="a9"/>
    <w:next w:val="a9"/>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c">
    <w:name w:val="Текст в таблице"/>
    <w:basedOn w:val="afffff2"/>
    <w:next w:val="a9"/>
    <w:uiPriority w:val="99"/>
    <w:rsid w:val="001515AE"/>
    <w:pPr>
      <w:ind w:firstLine="720"/>
    </w:pPr>
  </w:style>
  <w:style w:type="paragraph" w:customStyle="1" w:styleId="affffffd">
    <w:name w:val="Текст ЭР (см. также)"/>
    <w:basedOn w:val="a9"/>
    <w:next w:val="a9"/>
    <w:uiPriority w:val="99"/>
    <w:rsid w:val="001515AE"/>
    <w:pPr>
      <w:widowControl w:val="0"/>
      <w:autoSpaceDE w:val="0"/>
      <w:autoSpaceDN w:val="0"/>
      <w:adjustRightInd w:val="0"/>
      <w:spacing w:before="200" w:after="0" w:line="240" w:lineRule="auto"/>
    </w:pPr>
    <w:rPr>
      <w:rFonts w:ascii="Times New Roman" w:eastAsia="Times New Roman" w:hAnsi="Times New Roman" w:cs="Times New Roman"/>
    </w:rPr>
  </w:style>
  <w:style w:type="paragraph" w:customStyle="1" w:styleId="affffffe">
    <w:name w:val="Технический комментарий"/>
    <w:basedOn w:val="a9"/>
    <w:next w:val="a9"/>
    <w:uiPriority w:val="99"/>
    <w:rsid w:val="001515AE"/>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rPr>
  </w:style>
  <w:style w:type="paragraph" w:customStyle="1" w:styleId="afffffff">
    <w:name w:val="Формула"/>
    <w:basedOn w:val="a9"/>
    <w:next w:val="a9"/>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f0">
    <w:name w:val="Центрированный (таблица)"/>
    <w:basedOn w:val="afffff2"/>
    <w:next w:val="a9"/>
    <w:uiPriority w:val="99"/>
    <w:rsid w:val="001515AE"/>
    <w:pPr>
      <w:jc w:val="center"/>
    </w:pPr>
  </w:style>
  <w:style w:type="paragraph" w:customStyle="1" w:styleId="-4">
    <w:name w:val="ЭР-содержание (правое окно)"/>
    <w:basedOn w:val="a9"/>
    <w:next w:val="a9"/>
    <w:uiPriority w:val="99"/>
    <w:rsid w:val="001515AE"/>
    <w:pPr>
      <w:widowControl w:val="0"/>
      <w:autoSpaceDE w:val="0"/>
      <w:autoSpaceDN w:val="0"/>
      <w:adjustRightInd w:val="0"/>
      <w:spacing w:before="300" w:after="0" w:line="240" w:lineRule="auto"/>
    </w:pPr>
    <w:rPr>
      <w:rFonts w:ascii="Times New Roman" w:eastAsia="Times New Roman" w:hAnsi="Times New Roman" w:cs="Times New Roman"/>
      <w:sz w:val="26"/>
      <w:szCs w:val="26"/>
    </w:rPr>
  </w:style>
  <w:style w:type="character" w:customStyle="1" w:styleId="afffffff1">
    <w:name w:val="Цветовое выделение для Нормальный"/>
    <w:uiPriority w:val="99"/>
    <w:rsid w:val="001515AE"/>
    <w:rPr>
      <w:rFonts w:ascii="Times New Roman" w:hAnsi="Times New Roman" w:cs="Times New Roman"/>
    </w:rPr>
  </w:style>
  <w:style w:type="paragraph" w:customStyle="1" w:styleId="1f3">
    <w:name w:val="Заголовок1"/>
    <w:basedOn w:val="a9"/>
    <w:next w:val="af3"/>
    <w:rsid w:val="001515AE"/>
    <w:pPr>
      <w:suppressAutoHyphens/>
      <w:spacing w:after="0" w:line="240" w:lineRule="auto"/>
      <w:jc w:val="center"/>
    </w:pPr>
    <w:rPr>
      <w:rFonts w:ascii="Arial Narrow" w:eastAsia="Times New Roman" w:hAnsi="Arial Narrow" w:cs="Arial Narrow"/>
      <w:sz w:val="24"/>
      <w:szCs w:val="20"/>
      <w:lang w:eastAsia="zh-CN"/>
    </w:rPr>
  </w:style>
  <w:style w:type="paragraph" w:customStyle="1" w:styleId="1f4">
    <w:name w:val="Без интервала1"/>
    <w:aliases w:val="No Spacing,с интервалом"/>
    <w:qFormat/>
    <w:rsid w:val="001515AE"/>
    <w:pPr>
      <w:spacing w:after="0" w:line="240" w:lineRule="auto"/>
    </w:pPr>
    <w:rPr>
      <w:rFonts w:ascii="Calibri" w:eastAsia="Times New Roman" w:hAnsi="Calibri" w:cs="Times New Roman"/>
      <w:lang w:val="uk-UA" w:eastAsia="en-US"/>
    </w:rPr>
  </w:style>
  <w:style w:type="paragraph" w:customStyle="1" w:styleId="s11">
    <w:name w:val="s11"/>
    <w:basedOn w:val="a9"/>
    <w:rsid w:val="001515AE"/>
    <w:pPr>
      <w:spacing w:before="100" w:beforeAutospacing="1" w:after="100" w:afterAutospacing="1" w:line="240" w:lineRule="auto"/>
    </w:pPr>
    <w:rPr>
      <w:rFonts w:ascii="Times New Roman" w:eastAsia="Calibri" w:hAnsi="Times New Roman" w:cs="Times New Roman"/>
      <w:sz w:val="24"/>
      <w:szCs w:val="24"/>
    </w:rPr>
  </w:style>
  <w:style w:type="paragraph" w:customStyle="1" w:styleId="s13">
    <w:name w:val="s13"/>
    <w:basedOn w:val="a9"/>
    <w:rsid w:val="001515AE"/>
    <w:pPr>
      <w:spacing w:before="100" w:beforeAutospacing="1" w:after="100" w:afterAutospacing="1" w:line="240" w:lineRule="auto"/>
    </w:pPr>
    <w:rPr>
      <w:rFonts w:ascii="Times New Roman" w:eastAsia="Calibri" w:hAnsi="Times New Roman" w:cs="Times New Roman"/>
      <w:sz w:val="24"/>
      <w:szCs w:val="24"/>
    </w:rPr>
  </w:style>
  <w:style w:type="character" w:customStyle="1" w:styleId="s6">
    <w:name w:val="s6"/>
    <w:basedOn w:val="aa"/>
    <w:rsid w:val="001515AE"/>
  </w:style>
  <w:style w:type="character" w:customStyle="1" w:styleId="s7">
    <w:name w:val="s7"/>
    <w:basedOn w:val="aa"/>
    <w:rsid w:val="001515AE"/>
  </w:style>
  <w:style w:type="character" w:customStyle="1" w:styleId="s8">
    <w:name w:val="s8"/>
    <w:basedOn w:val="aa"/>
    <w:rsid w:val="001515AE"/>
  </w:style>
  <w:style w:type="character" w:customStyle="1" w:styleId="s9">
    <w:name w:val="s9"/>
    <w:basedOn w:val="aa"/>
    <w:rsid w:val="001515AE"/>
  </w:style>
  <w:style w:type="character" w:customStyle="1" w:styleId="s12">
    <w:name w:val="s12"/>
    <w:basedOn w:val="aa"/>
    <w:rsid w:val="001515AE"/>
  </w:style>
  <w:style w:type="character" w:customStyle="1" w:styleId="afffffff2">
    <w:name w:val="Основной текст_"/>
    <w:link w:val="1f5"/>
    <w:rsid w:val="001515AE"/>
    <w:rPr>
      <w:shd w:val="clear" w:color="auto" w:fill="FFFFFF"/>
    </w:rPr>
  </w:style>
  <w:style w:type="paragraph" w:customStyle="1" w:styleId="1f5">
    <w:name w:val="Основной текст1"/>
    <w:basedOn w:val="a9"/>
    <w:link w:val="afffffff2"/>
    <w:rsid w:val="001515AE"/>
    <w:pPr>
      <w:widowControl w:val="0"/>
      <w:shd w:val="clear" w:color="auto" w:fill="FFFFFF"/>
      <w:spacing w:before="10560" w:after="0" w:line="0" w:lineRule="atLeast"/>
      <w:ind w:hanging="380"/>
      <w:jc w:val="right"/>
    </w:pPr>
  </w:style>
  <w:style w:type="paragraph" w:customStyle="1" w:styleId="CharCharCharChar0">
    <w:name w:val="Char Знак Знак Char Знак Знак Char Знак Знак Char Знак Знак Знак Знак Знак Знак Знак Знак Знак Знак"/>
    <w:basedOn w:val="a9"/>
    <w:uiPriority w:val="99"/>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220">
    <w:name w:val="Основной текст 22"/>
    <w:basedOn w:val="a9"/>
    <w:rsid w:val="001515AE"/>
    <w:pPr>
      <w:spacing w:after="0" w:line="240" w:lineRule="auto"/>
    </w:pPr>
    <w:rPr>
      <w:rFonts w:ascii="Arial" w:eastAsia="Times New Roman" w:hAnsi="Arial" w:cs="Times New Roman"/>
      <w:sz w:val="28"/>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9"/>
    <w:uiPriority w:val="99"/>
    <w:rsid w:val="001515AE"/>
    <w:pPr>
      <w:spacing w:after="0" w:line="240" w:lineRule="auto"/>
    </w:pPr>
    <w:rPr>
      <w:rFonts w:ascii="Verdana" w:eastAsia="Times New Roman" w:hAnsi="Verdana" w:cs="Verdana"/>
      <w:sz w:val="20"/>
      <w:szCs w:val="20"/>
      <w:lang w:val="en-US" w:eastAsia="en-US"/>
    </w:rPr>
  </w:style>
  <w:style w:type="character" w:customStyle="1" w:styleId="afffffff3">
    <w:name w:val="Знак Знак"/>
    <w:aliases w:val="Заголовок 3 Знак1,Заголовок 32 Знак,Заголовок 31 Знак2,OG Heading 3 Знак1,- 1.1.1 Знак1,Ведомость (название) Знак1,н Знак1"/>
    <w:rsid w:val="001515AE"/>
    <w:rPr>
      <w:rFonts w:ascii="Tahoma" w:hAnsi="Tahoma" w:cs="Tahoma"/>
      <w:sz w:val="16"/>
      <w:szCs w:val="16"/>
    </w:rPr>
  </w:style>
  <w:style w:type="paragraph" w:customStyle="1" w:styleId="xl24">
    <w:name w:val="xl24"/>
    <w:basedOn w:val="a9"/>
    <w:rsid w:val="001515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f4">
    <w:name w:val="Знак Знак Знак Знак Знак Знак Знак Знак Знак Знак Знак Знак"/>
    <w:basedOn w:val="a9"/>
    <w:uiPriority w:val="99"/>
    <w:rsid w:val="001515AE"/>
    <w:pPr>
      <w:spacing w:after="0" w:line="240" w:lineRule="auto"/>
    </w:pPr>
    <w:rPr>
      <w:rFonts w:ascii="Verdana" w:eastAsia="Times New Roman" w:hAnsi="Verdana" w:cs="Verdana"/>
      <w:sz w:val="20"/>
      <w:szCs w:val="20"/>
      <w:lang w:val="en-US" w:eastAsia="en-US"/>
    </w:rPr>
  </w:style>
  <w:style w:type="paragraph" w:customStyle="1" w:styleId="1f6">
    <w:name w:val="Знак Знак Знак Знак Знак Знак Знак Знак Знак Знак Знак1 Знак Знак Знак Знак Знак Знак Знак Знак Знак Знак"/>
    <w:basedOn w:val="a9"/>
    <w:uiPriority w:val="99"/>
    <w:rsid w:val="001515AE"/>
    <w:pPr>
      <w:spacing w:after="0" w:line="240" w:lineRule="auto"/>
    </w:pPr>
    <w:rPr>
      <w:rFonts w:ascii="Verdana" w:eastAsia="Times New Roman" w:hAnsi="Verdana" w:cs="Verdana"/>
      <w:sz w:val="20"/>
      <w:szCs w:val="20"/>
      <w:lang w:val="en-US" w:eastAsia="en-US"/>
    </w:rPr>
  </w:style>
  <w:style w:type="paragraph" w:customStyle="1" w:styleId="afffffff5">
    <w:name w:val="Знак Знак Знак Знак Знак Знак Знак Знак Знак Знак Знак Знак Знак Знак Знак"/>
    <w:basedOn w:val="a9"/>
    <w:rsid w:val="001515AE"/>
    <w:pPr>
      <w:spacing w:after="0" w:line="240" w:lineRule="auto"/>
    </w:pPr>
    <w:rPr>
      <w:rFonts w:ascii="Verdana" w:eastAsia="Times New Roman" w:hAnsi="Verdana" w:cs="Verdana"/>
      <w:sz w:val="20"/>
      <w:szCs w:val="20"/>
      <w:lang w:val="en-US" w:eastAsia="en-US"/>
    </w:rPr>
  </w:style>
  <w:style w:type="paragraph" w:customStyle="1" w:styleId="1f7">
    <w:name w:val="1 Знак"/>
    <w:basedOn w:val="a9"/>
    <w:uiPriority w:val="99"/>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afffffff6">
    <w:name w:val="Знак Знак Знак Знак Знак Знак Знак Знак Знак Знак Знак Знак Знак Знак Знак"/>
    <w:basedOn w:val="a9"/>
    <w:uiPriority w:val="99"/>
    <w:rsid w:val="001515AE"/>
    <w:pPr>
      <w:spacing w:after="0" w:line="240" w:lineRule="auto"/>
    </w:pPr>
    <w:rPr>
      <w:rFonts w:ascii="Verdana" w:eastAsia="Times New Roman" w:hAnsi="Verdana" w:cs="Verdana"/>
      <w:sz w:val="20"/>
      <w:szCs w:val="20"/>
      <w:lang w:val="en-US" w:eastAsia="en-US"/>
    </w:rPr>
  </w:style>
  <w:style w:type="character" w:customStyle="1" w:styleId="ListParagraphChar">
    <w:name w:val="List Paragraph Char"/>
    <w:locked/>
    <w:rsid w:val="001515AE"/>
    <w:rPr>
      <w:sz w:val="22"/>
      <w:szCs w:val="22"/>
    </w:rPr>
  </w:style>
  <w:style w:type="paragraph" w:customStyle="1" w:styleId="Ieinoie">
    <w:name w:val="Ieino?ie"/>
    <w:basedOn w:val="a9"/>
    <w:rsid w:val="001515AE"/>
    <w:pPr>
      <w:spacing w:after="0" w:line="240" w:lineRule="auto"/>
      <w:jc w:val="center"/>
    </w:pPr>
    <w:rPr>
      <w:rFonts w:ascii="AGGal" w:eastAsia="Times New Roman" w:hAnsi="AGGal" w:cs="Times New Roman"/>
      <w:szCs w:val="20"/>
    </w:rPr>
  </w:style>
  <w:style w:type="paragraph" w:customStyle="1" w:styleId="Label">
    <w:name w:val="Label"/>
    <w:basedOn w:val="a9"/>
    <w:rsid w:val="001515AE"/>
    <w:pPr>
      <w:spacing w:before="120" w:after="0" w:line="240" w:lineRule="auto"/>
    </w:pPr>
    <w:rPr>
      <w:rFonts w:ascii="Antiqua" w:eastAsia="Times New Roman" w:hAnsi="Antiqua" w:cs="Times New Roman"/>
      <w:sz w:val="17"/>
      <w:szCs w:val="20"/>
      <w:lang w:val="en-US"/>
    </w:rPr>
  </w:style>
  <w:style w:type="paragraph" w:customStyle="1" w:styleId="Aeiiai">
    <w:name w:val="Aei?iai?"/>
    <w:basedOn w:val="a9"/>
    <w:rsid w:val="001515AE"/>
    <w:pPr>
      <w:spacing w:after="0" w:line="240" w:lineRule="auto"/>
      <w:jc w:val="center"/>
    </w:pPr>
    <w:rPr>
      <w:rFonts w:ascii="AGGal" w:eastAsia="Times New Roman" w:hAnsi="AGGal" w:cs="AGGal"/>
    </w:rPr>
  </w:style>
  <w:style w:type="character" w:customStyle="1" w:styleId="WW8Num1z0">
    <w:name w:val="WW8Num1z0"/>
    <w:rsid w:val="001515AE"/>
  </w:style>
  <w:style w:type="character" w:customStyle="1" w:styleId="WW8Num1z1">
    <w:name w:val="WW8Num1z1"/>
    <w:rsid w:val="001515AE"/>
  </w:style>
  <w:style w:type="character" w:customStyle="1" w:styleId="WW8Num1z2">
    <w:name w:val="WW8Num1z2"/>
    <w:rsid w:val="001515AE"/>
  </w:style>
  <w:style w:type="character" w:customStyle="1" w:styleId="WW8Num1z3">
    <w:name w:val="WW8Num1z3"/>
    <w:rsid w:val="001515AE"/>
  </w:style>
  <w:style w:type="character" w:customStyle="1" w:styleId="WW8Num1z4">
    <w:name w:val="WW8Num1z4"/>
    <w:rsid w:val="001515AE"/>
  </w:style>
  <w:style w:type="character" w:customStyle="1" w:styleId="WW8Num1z5">
    <w:name w:val="WW8Num1z5"/>
    <w:rsid w:val="001515AE"/>
  </w:style>
  <w:style w:type="character" w:customStyle="1" w:styleId="WW8Num1z6">
    <w:name w:val="WW8Num1z6"/>
    <w:rsid w:val="001515AE"/>
  </w:style>
  <w:style w:type="character" w:customStyle="1" w:styleId="WW8Num1z7">
    <w:name w:val="WW8Num1z7"/>
    <w:rsid w:val="001515AE"/>
  </w:style>
  <w:style w:type="character" w:customStyle="1" w:styleId="WW8Num1z8">
    <w:name w:val="WW8Num1z8"/>
    <w:rsid w:val="001515AE"/>
  </w:style>
  <w:style w:type="character" w:customStyle="1" w:styleId="WW8Num2z0">
    <w:name w:val="WW8Num2z0"/>
    <w:rsid w:val="001515AE"/>
  </w:style>
  <w:style w:type="character" w:customStyle="1" w:styleId="WW8Num3z0">
    <w:name w:val="WW8Num3z0"/>
    <w:rsid w:val="001515AE"/>
  </w:style>
  <w:style w:type="character" w:customStyle="1" w:styleId="WW8Num3z1">
    <w:name w:val="WW8Num3z1"/>
    <w:rsid w:val="001515AE"/>
  </w:style>
  <w:style w:type="character" w:customStyle="1" w:styleId="WW8Num3z2">
    <w:name w:val="WW8Num3z2"/>
    <w:rsid w:val="001515AE"/>
  </w:style>
  <w:style w:type="character" w:customStyle="1" w:styleId="WW8Num3z3">
    <w:name w:val="WW8Num3z3"/>
    <w:rsid w:val="001515AE"/>
  </w:style>
  <w:style w:type="character" w:customStyle="1" w:styleId="WW8Num3z4">
    <w:name w:val="WW8Num3z4"/>
    <w:rsid w:val="001515AE"/>
  </w:style>
  <w:style w:type="character" w:customStyle="1" w:styleId="WW8Num3z5">
    <w:name w:val="WW8Num3z5"/>
    <w:rsid w:val="001515AE"/>
  </w:style>
  <w:style w:type="character" w:customStyle="1" w:styleId="WW8Num3z6">
    <w:name w:val="WW8Num3z6"/>
    <w:rsid w:val="001515AE"/>
  </w:style>
  <w:style w:type="character" w:customStyle="1" w:styleId="WW8Num3z7">
    <w:name w:val="WW8Num3z7"/>
    <w:rsid w:val="001515AE"/>
  </w:style>
  <w:style w:type="character" w:customStyle="1" w:styleId="WW8Num3z8">
    <w:name w:val="WW8Num3z8"/>
    <w:rsid w:val="001515AE"/>
  </w:style>
  <w:style w:type="character" w:customStyle="1" w:styleId="WW8Num4z0">
    <w:name w:val="WW8Num4z0"/>
    <w:rsid w:val="001515AE"/>
  </w:style>
  <w:style w:type="character" w:customStyle="1" w:styleId="WW8Num4z1">
    <w:name w:val="WW8Num4z1"/>
    <w:rsid w:val="001515AE"/>
  </w:style>
  <w:style w:type="character" w:customStyle="1" w:styleId="WW8Num4z2">
    <w:name w:val="WW8Num4z2"/>
    <w:rsid w:val="001515AE"/>
  </w:style>
  <w:style w:type="character" w:customStyle="1" w:styleId="WW8Num4z3">
    <w:name w:val="WW8Num4z3"/>
    <w:rsid w:val="001515AE"/>
  </w:style>
  <w:style w:type="character" w:customStyle="1" w:styleId="WW8Num4z4">
    <w:name w:val="WW8Num4z4"/>
    <w:rsid w:val="001515AE"/>
  </w:style>
  <w:style w:type="character" w:customStyle="1" w:styleId="WW8Num4z5">
    <w:name w:val="WW8Num4z5"/>
    <w:rsid w:val="001515AE"/>
  </w:style>
  <w:style w:type="character" w:customStyle="1" w:styleId="WW8Num4z6">
    <w:name w:val="WW8Num4z6"/>
    <w:rsid w:val="001515AE"/>
  </w:style>
  <w:style w:type="character" w:customStyle="1" w:styleId="WW8Num4z7">
    <w:name w:val="WW8Num4z7"/>
    <w:rsid w:val="001515AE"/>
  </w:style>
  <w:style w:type="character" w:customStyle="1" w:styleId="WW8Num4z8">
    <w:name w:val="WW8Num4z8"/>
    <w:rsid w:val="001515AE"/>
  </w:style>
  <w:style w:type="character" w:customStyle="1" w:styleId="WW8Num5z0">
    <w:name w:val="WW8Num5z0"/>
    <w:rsid w:val="001515AE"/>
  </w:style>
  <w:style w:type="character" w:customStyle="1" w:styleId="WW8Num5z1">
    <w:name w:val="WW8Num5z1"/>
    <w:rsid w:val="001515AE"/>
  </w:style>
  <w:style w:type="character" w:customStyle="1" w:styleId="WW8Num5z2">
    <w:name w:val="WW8Num5z2"/>
    <w:rsid w:val="001515AE"/>
  </w:style>
  <w:style w:type="character" w:customStyle="1" w:styleId="WW8Num5z3">
    <w:name w:val="WW8Num5z3"/>
    <w:rsid w:val="001515AE"/>
  </w:style>
  <w:style w:type="character" w:customStyle="1" w:styleId="WW8Num5z4">
    <w:name w:val="WW8Num5z4"/>
    <w:rsid w:val="001515AE"/>
  </w:style>
  <w:style w:type="character" w:customStyle="1" w:styleId="WW8Num5z5">
    <w:name w:val="WW8Num5z5"/>
    <w:rsid w:val="001515AE"/>
  </w:style>
  <w:style w:type="character" w:customStyle="1" w:styleId="WW8Num5z6">
    <w:name w:val="WW8Num5z6"/>
    <w:rsid w:val="001515AE"/>
  </w:style>
  <w:style w:type="character" w:customStyle="1" w:styleId="WW8Num5z7">
    <w:name w:val="WW8Num5z7"/>
    <w:rsid w:val="001515AE"/>
  </w:style>
  <w:style w:type="character" w:customStyle="1" w:styleId="WW8Num5z8">
    <w:name w:val="WW8Num5z8"/>
    <w:rsid w:val="001515AE"/>
  </w:style>
  <w:style w:type="character" w:customStyle="1" w:styleId="WW8Num6z0">
    <w:name w:val="WW8Num6z0"/>
    <w:rsid w:val="001515AE"/>
  </w:style>
  <w:style w:type="character" w:customStyle="1" w:styleId="WW8Num6z1">
    <w:name w:val="WW8Num6z1"/>
    <w:rsid w:val="001515AE"/>
  </w:style>
  <w:style w:type="character" w:customStyle="1" w:styleId="WW8Num6z2">
    <w:name w:val="WW8Num6z2"/>
    <w:rsid w:val="001515AE"/>
  </w:style>
  <w:style w:type="character" w:customStyle="1" w:styleId="WW8Num6z3">
    <w:name w:val="WW8Num6z3"/>
    <w:rsid w:val="001515AE"/>
  </w:style>
  <w:style w:type="character" w:customStyle="1" w:styleId="WW8Num6z4">
    <w:name w:val="WW8Num6z4"/>
    <w:rsid w:val="001515AE"/>
  </w:style>
  <w:style w:type="character" w:customStyle="1" w:styleId="WW8Num6z5">
    <w:name w:val="WW8Num6z5"/>
    <w:rsid w:val="001515AE"/>
  </w:style>
  <w:style w:type="character" w:customStyle="1" w:styleId="WW8Num6z6">
    <w:name w:val="WW8Num6z6"/>
    <w:rsid w:val="001515AE"/>
  </w:style>
  <w:style w:type="character" w:customStyle="1" w:styleId="WW8Num6z7">
    <w:name w:val="WW8Num6z7"/>
    <w:rsid w:val="001515AE"/>
  </w:style>
  <w:style w:type="character" w:customStyle="1" w:styleId="WW8Num6z8">
    <w:name w:val="WW8Num6z8"/>
    <w:rsid w:val="001515AE"/>
  </w:style>
  <w:style w:type="character" w:customStyle="1" w:styleId="WW8Num7z0">
    <w:name w:val="WW8Num7z0"/>
    <w:rsid w:val="001515AE"/>
  </w:style>
  <w:style w:type="character" w:customStyle="1" w:styleId="WW8Num8z0">
    <w:name w:val="WW8Num8z0"/>
    <w:rsid w:val="001515AE"/>
    <w:rPr>
      <w:b/>
    </w:rPr>
  </w:style>
  <w:style w:type="character" w:customStyle="1" w:styleId="WW8Num8z1">
    <w:name w:val="WW8Num8z1"/>
    <w:rsid w:val="001515AE"/>
  </w:style>
  <w:style w:type="character" w:customStyle="1" w:styleId="WW8Num8z2">
    <w:name w:val="WW8Num8z2"/>
    <w:rsid w:val="001515AE"/>
  </w:style>
  <w:style w:type="character" w:customStyle="1" w:styleId="WW8Num8z3">
    <w:name w:val="WW8Num8z3"/>
    <w:rsid w:val="001515AE"/>
  </w:style>
  <w:style w:type="character" w:customStyle="1" w:styleId="WW8Num8z4">
    <w:name w:val="WW8Num8z4"/>
    <w:rsid w:val="001515AE"/>
  </w:style>
  <w:style w:type="character" w:customStyle="1" w:styleId="WW8Num8z5">
    <w:name w:val="WW8Num8z5"/>
    <w:rsid w:val="001515AE"/>
  </w:style>
  <w:style w:type="character" w:customStyle="1" w:styleId="WW8Num8z6">
    <w:name w:val="WW8Num8z6"/>
    <w:rsid w:val="001515AE"/>
  </w:style>
  <w:style w:type="character" w:customStyle="1" w:styleId="WW8Num8z7">
    <w:name w:val="WW8Num8z7"/>
    <w:rsid w:val="001515AE"/>
  </w:style>
  <w:style w:type="character" w:customStyle="1" w:styleId="WW8Num8z8">
    <w:name w:val="WW8Num8z8"/>
    <w:rsid w:val="001515AE"/>
  </w:style>
  <w:style w:type="character" w:customStyle="1" w:styleId="1f8">
    <w:name w:val="Основной шрифт абзаца1"/>
    <w:rsid w:val="001515AE"/>
  </w:style>
  <w:style w:type="character" w:styleId="afffffff7">
    <w:name w:val="FollowedHyperlink"/>
    <w:rsid w:val="001515AE"/>
    <w:rPr>
      <w:color w:val="800080"/>
      <w:u w:val="single"/>
    </w:rPr>
  </w:style>
  <w:style w:type="character" w:customStyle="1" w:styleId="1f9">
    <w:name w:val="Знак Знак1"/>
    <w:rsid w:val="001515AE"/>
    <w:rPr>
      <w:sz w:val="24"/>
      <w:lang w:val="ru-RU" w:eastAsia="ar-SA" w:bidi="ar-SA"/>
    </w:rPr>
  </w:style>
  <w:style w:type="character" w:customStyle="1" w:styleId="grame">
    <w:name w:val="grame"/>
    <w:basedOn w:val="1f8"/>
    <w:rsid w:val="001515AE"/>
  </w:style>
  <w:style w:type="character" w:customStyle="1" w:styleId="afffffff8">
    <w:name w:val="Маркеры списка"/>
    <w:rsid w:val="001515AE"/>
    <w:rPr>
      <w:rFonts w:ascii="OpenSymbol" w:eastAsia="OpenSymbol" w:hAnsi="OpenSymbol" w:cs="OpenSymbol"/>
    </w:rPr>
  </w:style>
  <w:style w:type="paragraph" w:customStyle="1" w:styleId="1fa">
    <w:name w:val="Название1"/>
    <w:basedOn w:val="a9"/>
    <w:rsid w:val="001515AE"/>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fb">
    <w:name w:val="Указатель1"/>
    <w:basedOn w:val="a9"/>
    <w:rsid w:val="001515AE"/>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xl25">
    <w:name w:val="xl25"/>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b/>
      <w:bCs/>
      <w:sz w:val="24"/>
      <w:szCs w:val="24"/>
      <w:lang w:eastAsia="ar-SA"/>
    </w:rPr>
  </w:style>
  <w:style w:type="paragraph" w:customStyle="1" w:styleId="xl26">
    <w:name w:val="xl26"/>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29">
    <w:name w:val="xl29"/>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30">
    <w:name w:val="xl30"/>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1">
    <w:name w:val="xl31"/>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2">
    <w:name w:val="xl32"/>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33">
    <w:name w:val="xl33"/>
    <w:basedOn w:val="a9"/>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c">
    <w:name w:val="Знак Знак1 Знак Знак Знак Знак Знак Знак Знак Знак"/>
    <w:basedOn w:val="a9"/>
    <w:rsid w:val="001515AE"/>
    <w:pPr>
      <w:suppressAutoHyphens/>
      <w:spacing w:after="0" w:line="240" w:lineRule="auto"/>
    </w:pPr>
    <w:rPr>
      <w:rFonts w:ascii="Verdana" w:eastAsia="Times New Roman" w:hAnsi="Verdana" w:cs="Verdana"/>
      <w:sz w:val="20"/>
      <w:szCs w:val="20"/>
      <w:lang w:val="en-US" w:eastAsia="ar-SA"/>
    </w:rPr>
  </w:style>
  <w:style w:type="paragraph" w:customStyle="1" w:styleId="1fd">
    <w:name w:val="Знак Знак1 Знак Знак Знак Знак Знак Знак Знак Знак"/>
    <w:basedOn w:val="a9"/>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9">
    <w:name w:val="Знак Знак Знак Знак Знак Знак Знак Знак Знак Знак"/>
    <w:basedOn w:val="a9"/>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a">
    <w:name w:val="Знак Знак Знак Знак"/>
    <w:basedOn w:val="a9"/>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b">
    <w:name w:val="Заголовок таблицы"/>
    <w:basedOn w:val="aff8"/>
    <w:rsid w:val="001515AE"/>
    <w:pPr>
      <w:widowControl/>
      <w:jc w:val="center"/>
    </w:pPr>
    <w:rPr>
      <w:rFonts w:ascii="Times New Roman" w:eastAsia="Times New Roman" w:hAnsi="Times New Roman" w:cs="Times New Roman"/>
      <w:b/>
      <w:bCs/>
      <w:kern w:val="0"/>
      <w:lang w:eastAsia="ar-SA"/>
    </w:rPr>
  </w:style>
  <w:style w:type="paragraph" w:customStyle="1" w:styleId="afffffffc">
    <w:name w:val="Содержимое врезки"/>
    <w:basedOn w:val="af3"/>
    <w:rsid w:val="001515AE"/>
    <w:pPr>
      <w:suppressAutoHyphens/>
      <w:spacing w:after="0" w:line="240" w:lineRule="auto"/>
      <w:jc w:val="center"/>
    </w:pPr>
    <w:rPr>
      <w:rFonts w:ascii="Times New Roman" w:eastAsia="Times New Roman" w:hAnsi="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9"/>
    <w:rsid w:val="001515AE"/>
    <w:pPr>
      <w:spacing w:after="0" w:line="240" w:lineRule="auto"/>
    </w:pPr>
    <w:rPr>
      <w:rFonts w:ascii="Verdana" w:eastAsia="Times New Roman" w:hAnsi="Verdana" w:cs="Verdana"/>
      <w:sz w:val="20"/>
      <w:szCs w:val="20"/>
      <w:lang w:val="en-US" w:eastAsia="en-US"/>
    </w:rPr>
  </w:style>
  <w:style w:type="paragraph" w:customStyle="1" w:styleId="afffffffd">
    <w:name w:val="Знак Знак Знак"/>
    <w:basedOn w:val="a9"/>
    <w:rsid w:val="001515AE"/>
    <w:pPr>
      <w:spacing w:after="0" w:line="240" w:lineRule="auto"/>
    </w:pPr>
    <w:rPr>
      <w:rFonts w:ascii="Verdana" w:eastAsia="Times New Roman" w:hAnsi="Verdana" w:cs="Verdana"/>
      <w:sz w:val="20"/>
      <w:szCs w:val="20"/>
      <w:lang w:val="en-US" w:eastAsia="en-US"/>
    </w:rPr>
  </w:style>
  <w:style w:type="paragraph" w:customStyle="1" w:styleId="afffffffe">
    <w:name w:val="Знак"/>
    <w:basedOn w:val="a9"/>
    <w:rsid w:val="001515AE"/>
    <w:pPr>
      <w:spacing w:after="0" w:line="240" w:lineRule="auto"/>
    </w:pPr>
    <w:rPr>
      <w:rFonts w:ascii="Times New Roman" w:eastAsia="Times New Roman" w:hAnsi="Times New Roman" w:cs="Times New Roman"/>
      <w:sz w:val="20"/>
      <w:szCs w:val="20"/>
      <w:lang w:val="en-US" w:eastAsia="en-US"/>
    </w:rPr>
  </w:style>
  <w:style w:type="numbering" w:styleId="111111">
    <w:name w:val="Outline List 2"/>
    <w:basedOn w:val="ac"/>
    <w:rsid w:val="001515AE"/>
    <w:pPr>
      <w:numPr>
        <w:numId w:val="4"/>
      </w:numPr>
    </w:pPr>
  </w:style>
  <w:style w:type="paragraph" w:customStyle="1" w:styleId="1fe">
    <w:name w:val="Знак1"/>
    <w:basedOn w:val="a9"/>
    <w:rsid w:val="001515AE"/>
    <w:pPr>
      <w:spacing w:after="0" w:line="240" w:lineRule="auto"/>
    </w:pPr>
    <w:rPr>
      <w:rFonts w:ascii="Verdana" w:eastAsia="Times New Roman" w:hAnsi="Verdana" w:cs="Verdana"/>
      <w:sz w:val="20"/>
      <w:szCs w:val="20"/>
      <w:lang w:val="en-US" w:eastAsia="en-US"/>
    </w:rPr>
  </w:style>
  <w:style w:type="character" w:customStyle="1" w:styleId="WW8Num2z1">
    <w:name w:val="WW8Num2z1"/>
    <w:rsid w:val="001515AE"/>
  </w:style>
  <w:style w:type="character" w:customStyle="1" w:styleId="WW8Num2z2">
    <w:name w:val="WW8Num2z2"/>
    <w:rsid w:val="001515AE"/>
  </w:style>
  <w:style w:type="character" w:customStyle="1" w:styleId="WW8Num2z3">
    <w:name w:val="WW8Num2z3"/>
    <w:rsid w:val="001515AE"/>
  </w:style>
  <w:style w:type="character" w:customStyle="1" w:styleId="WW8Num2z4">
    <w:name w:val="WW8Num2z4"/>
    <w:rsid w:val="001515AE"/>
  </w:style>
  <w:style w:type="character" w:customStyle="1" w:styleId="WW8Num2z5">
    <w:name w:val="WW8Num2z5"/>
    <w:rsid w:val="001515AE"/>
  </w:style>
  <w:style w:type="character" w:customStyle="1" w:styleId="WW8Num2z6">
    <w:name w:val="WW8Num2z6"/>
    <w:rsid w:val="001515AE"/>
  </w:style>
  <w:style w:type="character" w:customStyle="1" w:styleId="WW8Num2z7">
    <w:name w:val="WW8Num2z7"/>
    <w:rsid w:val="001515AE"/>
  </w:style>
  <w:style w:type="character" w:customStyle="1" w:styleId="WW8Num2z8">
    <w:name w:val="WW8Num2z8"/>
    <w:rsid w:val="001515AE"/>
  </w:style>
  <w:style w:type="character" w:customStyle="1" w:styleId="2f0">
    <w:name w:val="Основной шрифт абзаца2"/>
    <w:rsid w:val="001515AE"/>
  </w:style>
  <w:style w:type="character" w:customStyle="1" w:styleId="WW8Num7z1">
    <w:name w:val="WW8Num7z1"/>
    <w:rsid w:val="001515AE"/>
  </w:style>
  <w:style w:type="character" w:customStyle="1" w:styleId="WW8Num7z2">
    <w:name w:val="WW8Num7z2"/>
    <w:rsid w:val="001515AE"/>
  </w:style>
  <w:style w:type="character" w:customStyle="1" w:styleId="WW8Num7z3">
    <w:name w:val="WW8Num7z3"/>
    <w:rsid w:val="001515AE"/>
  </w:style>
  <w:style w:type="character" w:customStyle="1" w:styleId="WW8Num7z4">
    <w:name w:val="WW8Num7z4"/>
    <w:rsid w:val="001515AE"/>
  </w:style>
  <w:style w:type="character" w:customStyle="1" w:styleId="WW8Num7z5">
    <w:name w:val="WW8Num7z5"/>
    <w:rsid w:val="001515AE"/>
  </w:style>
  <w:style w:type="character" w:customStyle="1" w:styleId="WW8Num7z6">
    <w:name w:val="WW8Num7z6"/>
    <w:rsid w:val="001515AE"/>
  </w:style>
  <w:style w:type="character" w:customStyle="1" w:styleId="WW8Num7z7">
    <w:name w:val="WW8Num7z7"/>
    <w:rsid w:val="001515AE"/>
  </w:style>
  <w:style w:type="character" w:customStyle="1" w:styleId="WW8Num7z8">
    <w:name w:val="WW8Num7z8"/>
    <w:rsid w:val="001515AE"/>
  </w:style>
  <w:style w:type="character" w:customStyle="1" w:styleId="Absatz-Standardschriftart">
    <w:name w:val="Absatz-Standardschriftart"/>
    <w:rsid w:val="001515AE"/>
  </w:style>
  <w:style w:type="character" w:customStyle="1" w:styleId="WW-Absatz-Standardschriftart">
    <w:name w:val="WW-Absatz-Standardschriftart"/>
    <w:rsid w:val="001515AE"/>
  </w:style>
  <w:style w:type="character" w:customStyle="1" w:styleId="WW-Absatz-Standardschriftart1">
    <w:name w:val="WW-Absatz-Standardschriftart1"/>
    <w:rsid w:val="001515AE"/>
  </w:style>
  <w:style w:type="character" w:customStyle="1" w:styleId="WW-Absatz-Standardschriftart11">
    <w:name w:val="WW-Absatz-Standardschriftart11"/>
    <w:rsid w:val="001515AE"/>
  </w:style>
  <w:style w:type="character" w:customStyle="1" w:styleId="WW-Absatz-Standardschriftart111">
    <w:name w:val="WW-Absatz-Standardschriftart111"/>
    <w:rsid w:val="001515AE"/>
  </w:style>
  <w:style w:type="character" w:customStyle="1" w:styleId="WW-Absatz-Standardschriftart1111">
    <w:name w:val="WW-Absatz-Standardschriftart1111"/>
    <w:rsid w:val="001515AE"/>
  </w:style>
  <w:style w:type="character" w:customStyle="1" w:styleId="WW-Absatz-Standardschriftart11111">
    <w:name w:val="WW-Absatz-Standardschriftart11111"/>
    <w:rsid w:val="001515AE"/>
  </w:style>
  <w:style w:type="character" w:customStyle="1" w:styleId="WW-Absatz-Standardschriftart111111">
    <w:name w:val="WW-Absatz-Standardschriftart111111"/>
    <w:rsid w:val="001515AE"/>
  </w:style>
  <w:style w:type="character" w:customStyle="1" w:styleId="WW-Absatz-Standardschriftart1111111">
    <w:name w:val="WW-Absatz-Standardschriftart1111111"/>
    <w:rsid w:val="001515AE"/>
  </w:style>
  <w:style w:type="character" w:customStyle="1" w:styleId="WW-Absatz-Standardschriftart11111111">
    <w:name w:val="WW-Absatz-Standardschriftart11111111"/>
    <w:rsid w:val="001515AE"/>
  </w:style>
  <w:style w:type="character" w:customStyle="1" w:styleId="WW-Absatz-Standardschriftart111111111">
    <w:name w:val="WW-Absatz-Standardschriftart111111111"/>
    <w:rsid w:val="001515AE"/>
  </w:style>
  <w:style w:type="character" w:customStyle="1" w:styleId="WW-Absatz-Standardschriftart1111111111">
    <w:name w:val="WW-Absatz-Standardschriftart1111111111"/>
    <w:rsid w:val="001515AE"/>
  </w:style>
  <w:style w:type="character" w:customStyle="1" w:styleId="WW-Absatz-Standardschriftart11111111111">
    <w:name w:val="WW-Absatz-Standardschriftart11111111111"/>
    <w:rsid w:val="001515AE"/>
  </w:style>
  <w:style w:type="character" w:customStyle="1" w:styleId="WW-Absatz-Standardschriftart111111111111">
    <w:name w:val="WW-Absatz-Standardschriftart111111111111"/>
    <w:rsid w:val="001515AE"/>
  </w:style>
  <w:style w:type="character" w:customStyle="1" w:styleId="WW-Absatz-Standardschriftart1111111111111">
    <w:name w:val="WW-Absatz-Standardschriftart1111111111111"/>
    <w:rsid w:val="001515AE"/>
  </w:style>
  <w:style w:type="character" w:customStyle="1" w:styleId="WW-Absatz-Standardschriftart11111111111111">
    <w:name w:val="WW-Absatz-Standardschriftart11111111111111"/>
    <w:rsid w:val="001515AE"/>
  </w:style>
  <w:style w:type="character" w:customStyle="1" w:styleId="WW-Absatz-Standardschriftart111111111111111">
    <w:name w:val="WW-Absatz-Standardschriftart111111111111111"/>
    <w:rsid w:val="001515AE"/>
  </w:style>
  <w:style w:type="character" w:customStyle="1" w:styleId="WW-Absatz-Standardschriftart1111111111111111">
    <w:name w:val="WW-Absatz-Standardschriftart1111111111111111"/>
    <w:rsid w:val="001515AE"/>
  </w:style>
  <w:style w:type="character" w:customStyle="1" w:styleId="WW-Absatz-Standardschriftart11111111111111111">
    <w:name w:val="WW-Absatz-Standardschriftart11111111111111111"/>
    <w:rsid w:val="001515AE"/>
  </w:style>
  <w:style w:type="character" w:customStyle="1" w:styleId="WW-Absatz-Standardschriftart111111111111111111">
    <w:name w:val="WW-Absatz-Standardschriftart111111111111111111"/>
    <w:rsid w:val="001515AE"/>
  </w:style>
  <w:style w:type="character" w:customStyle="1" w:styleId="WW-Absatz-Standardschriftart1111111111111111111">
    <w:name w:val="WW-Absatz-Standardschriftart1111111111111111111"/>
    <w:rsid w:val="001515AE"/>
  </w:style>
  <w:style w:type="character" w:customStyle="1" w:styleId="WW-Absatz-Standardschriftart11111111111111111111">
    <w:name w:val="WW-Absatz-Standardschriftart11111111111111111111"/>
    <w:rsid w:val="001515AE"/>
  </w:style>
  <w:style w:type="character" w:customStyle="1" w:styleId="WW-Absatz-Standardschriftart111111111111111111111">
    <w:name w:val="WW-Absatz-Standardschriftart111111111111111111111"/>
    <w:rsid w:val="001515AE"/>
  </w:style>
  <w:style w:type="character" w:customStyle="1" w:styleId="WW-Absatz-Standardschriftart1111111111111111111111">
    <w:name w:val="WW-Absatz-Standardschriftart1111111111111111111111"/>
    <w:rsid w:val="001515AE"/>
  </w:style>
  <w:style w:type="character" w:customStyle="1" w:styleId="WW-Absatz-Standardschriftart11111111111111111111111">
    <w:name w:val="WW-Absatz-Standardschriftart11111111111111111111111"/>
    <w:rsid w:val="001515AE"/>
  </w:style>
  <w:style w:type="character" w:customStyle="1" w:styleId="WW-Absatz-Standardschriftart111111111111111111111111">
    <w:name w:val="WW-Absatz-Standardschriftart111111111111111111111111"/>
    <w:rsid w:val="001515AE"/>
  </w:style>
  <w:style w:type="character" w:customStyle="1" w:styleId="WW-Absatz-Standardschriftart1111111111111111111111111">
    <w:name w:val="WW-Absatz-Standardschriftart1111111111111111111111111"/>
    <w:rsid w:val="001515AE"/>
  </w:style>
  <w:style w:type="character" w:customStyle="1" w:styleId="WW-Absatz-Standardschriftart11111111111111111111111111">
    <w:name w:val="WW-Absatz-Standardschriftart11111111111111111111111111"/>
    <w:rsid w:val="001515AE"/>
  </w:style>
  <w:style w:type="character" w:customStyle="1" w:styleId="WW-Absatz-Standardschriftart111111111111111111111111111">
    <w:name w:val="WW-Absatz-Standardschriftart111111111111111111111111111"/>
    <w:rsid w:val="001515AE"/>
  </w:style>
  <w:style w:type="character" w:customStyle="1" w:styleId="WW-Absatz-Standardschriftart1111111111111111111111111111">
    <w:name w:val="WW-Absatz-Standardschriftart1111111111111111111111111111"/>
    <w:rsid w:val="001515AE"/>
  </w:style>
  <w:style w:type="character" w:customStyle="1" w:styleId="WW-Absatz-Standardschriftart11111111111111111111111111111">
    <w:name w:val="WW-Absatz-Standardschriftart11111111111111111111111111111"/>
    <w:rsid w:val="001515AE"/>
  </w:style>
  <w:style w:type="character" w:customStyle="1" w:styleId="WW-Absatz-Standardschriftart111111111111111111111111111111">
    <w:name w:val="WW-Absatz-Standardschriftart111111111111111111111111111111"/>
    <w:rsid w:val="001515AE"/>
  </w:style>
  <w:style w:type="character" w:customStyle="1" w:styleId="WW-Absatz-Standardschriftart1111111111111111111111111111111">
    <w:name w:val="WW-Absatz-Standardschriftart1111111111111111111111111111111"/>
    <w:rsid w:val="001515AE"/>
  </w:style>
  <w:style w:type="character" w:customStyle="1" w:styleId="WW-Absatz-Standardschriftart11111111111111111111111111111111">
    <w:name w:val="WW-Absatz-Standardschriftart11111111111111111111111111111111"/>
    <w:rsid w:val="001515AE"/>
  </w:style>
  <w:style w:type="character" w:customStyle="1" w:styleId="WW-Absatz-Standardschriftart111111111111111111111111111111111">
    <w:name w:val="WW-Absatz-Standardschriftart111111111111111111111111111111111"/>
    <w:rsid w:val="001515AE"/>
  </w:style>
  <w:style w:type="character" w:customStyle="1" w:styleId="WW-Absatz-Standardschriftart1111111111111111111111111111111111">
    <w:name w:val="WW-Absatz-Standardschriftart1111111111111111111111111111111111"/>
    <w:rsid w:val="001515AE"/>
  </w:style>
  <w:style w:type="character" w:customStyle="1" w:styleId="WW-Absatz-Standardschriftart11111111111111111111111111111111111">
    <w:name w:val="WW-Absatz-Standardschriftart11111111111111111111111111111111111"/>
    <w:rsid w:val="001515AE"/>
  </w:style>
  <w:style w:type="character" w:customStyle="1" w:styleId="WW-Absatz-Standardschriftart111111111111111111111111111111111111">
    <w:name w:val="WW-Absatz-Standardschriftart111111111111111111111111111111111111"/>
    <w:rsid w:val="001515AE"/>
  </w:style>
  <w:style w:type="character" w:customStyle="1" w:styleId="WW-Absatz-Standardschriftart1111111111111111111111111111111111111">
    <w:name w:val="WW-Absatz-Standardschriftart1111111111111111111111111111111111111"/>
    <w:rsid w:val="001515AE"/>
  </w:style>
  <w:style w:type="character" w:customStyle="1" w:styleId="WW-Absatz-Standardschriftart11111111111111111111111111111111111111">
    <w:name w:val="WW-Absatz-Standardschriftart11111111111111111111111111111111111111"/>
    <w:rsid w:val="001515AE"/>
  </w:style>
  <w:style w:type="character" w:customStyle="1" w:styleId="WW-Absatz-Standardschriftart111111111111111111111111111111111111111">
    <w:name w:val="WW-Absatz-Standardschriftart111111111111111111111111111111111111111"/>
    <w:rsid w:val="001515AE"/>
  </w:style>
  <w:style w:type="character" w:customStyle="1" w:styleId="WW-Absatz-Standardschriftart1111111111111111111111111111111111111111">
    <w:name w:val="WW-Absatz-Standardschriftart1111111111111111111111111111111111111111"/>
    <w:rsid w:val="001515AE"/>
  </w:style>
  <w:style w:type="character" w:customStyle="1" w:styleId="WW-Absatz-Standardschriftart11111111111111111111111111111111111111111">
    <w:name w:val="WW-Absatz-Standardschriftart11111111111111111111111111111111111111111"/>
    <w:rsid w:val="001515AE"/>
  </w:style>
  <w:style w:type="character" w:customStyle="1" w:styleId="WW-Absatz-Standardschriftart111111111111111111111111111111111111111111">
    <w:name w:val="WW-Absatz-Standardschriftart111111111111111111111111111111111111111111"/>
    <w:rsid w:val="001515AE"/>
  </w:style>
  <w:style w:type="character" w:customStyle="1" w:styleId="WW-Absatz-Standardschriftart1111111111111111111111111111111111111111111">
    <w:name w:val="WW-Absatz-Standardschriftart1111111111111111111111111111111111111111111"/>
    <w:rsid w:val="001515AE"/>
  </w:style>
  <w:style w:type="character" w:customStyle="1" w:styleId="WW-Absatz-Standardschriftart11111111111111111111111111111111111111111111">
    <w:name w:val="WW-Absatz-Standardschriftart11111111111111111111111111111111111111111111"/>
    <w:rsid w:val="001515AE"/>
  </w:style>
  <w:style w:type="character" w:customStyle="1" w:styleId="WW-Absatz-Standardschriftart111111111111111111111111111111111111111111111">
    <w:name w:val="WW-Absatz-Standardschriftart111111111111111111111111111111111111111111111"/>
    <w:rsid w:val="001515AE"/>
  </w:style>
  <w:style w:type="character" w:customStyle="1" w:styleId="WW-Absatz-Standardschriftart1111111111111111111111111111111111111111111111">
    <w:name w:val="WW-Absatz-Standardschriftart1111111111111111111111111111111111111111111111"/>
    <w:rsid w:val="001515AE"/>
  </w:style>
  <w:style w:type="character" w:customStyle="1" w:styleId="WW-Absatz-Standardschriftart11111111111111111111111111111111111111111111111">
    <w:name w:val="WW-Absatz-Standardschriftart11111111111111111111111111111111111111111111111"/>
    <w:rsid w:val="001515AE"/>
  </w:style>
  <w:style w:type="character" w:customStyle="1" w:styleId="WW-Absatz-Standardschriftart111111111111111111111111111111111111111111111111">
    <w:name w:val="WW-Absatz-Standardschriftart111111111111111111111111111111111111111111111111"/>
    <w:rsid w:val="001515AE"/>
  </w:style>
  <w:style w:type="character" w:customStyle="1" w:styleId="WW-Absatz-Standardschriftart1111111111111111111111111111111111111111111111111">
    <w:name w:val="WW-Absatz-Standardschriftart1111111111111111111111111111111111111111111111111"/>
    <w:rsid w:val="001515AE"/>
  </w:style>
  <w:style w:type="character" w:customStyle="1" w:styleId="WW-Absatz-Standardschriftart11111111111111111111111111111111111111111111111111">
    <w:name w:val="WW-Absatz-Standardschriftart11111111111111111111111111111111111111111111111111"/>
    <w:rsid w:val="001515AE"/>
  </w:style>
  <w:style w:type="character" w:customStyle="1" w:styleId="WW-Absatz-Standardschriftart111111111111111111111111111111111111111111111111111">
    <w:name w:val="WW-Absatz-Standardschriftart111111111111111111111111111111111111111111111111111"/>
    <w:rsid w:val="001515AE"/>
  </w:style>
  <w:style w:type="character" w:customStyle="1" w:styleId="WW-Absatz-Standardschriftart1111111111111111111111111111111111111111111111111111">
    <w:name w:val="WW-Absatz-Standardschriftart1111111111111111111111111111111111111111111111111111"/>
    <w:rsid w:val="001515AE"/>
  </w:style>
  <w:style w:type="character" w:customStyle="1" w:styleId="WW-Absatz-Standardschriftart11111111111111111111111111111111111111111111111111111">
    <w:name w:val="WW-Absatz-Standardschriftart11111111111111111111111111111111111111111111111111111"/>
    <w:rsid w:val="001515AE"/>
  </w:style>
  <w:style w:type="character" w:customStyle="1" w:styleId="WW-Absatz-Standardschriftart111111111111111111111111111111111111111111111111111111">
    <w:name w:val="WW-Absatz-Standardschriftart111111111111111111111111111111111111111111111111111111"/>
    <w:rsid w:val="001515AE"/>
  </w:style>
  <w:style w:type="character" w:customStyle="1" w:styleId="WW-Absatz-Standardschriftart1111111111111111111111111111111111111111111111111111111">
    <w:name w:val="WW-Absatz-Standardschriftart1111111111111111111111111111111111111111111111111111111"/>
    <w:rsid w:val="001515AE"/>
  </w:style>
  <w:style w:type="character" w:customStyle="1" w:styleId="WW-Absatz-Standardschriftart11111111111111111111111111111111111111111111111111111111">
    <w:name w:val="WW-Absatz-Standardschriftart11111111111111111111111111111111111111111111111111111111"/>
    <w:rsid w:val="001515AE"/>
  </w:style>
  <w:style w:type="character" w:customStyle="1" w:styleId="WW-Absatz-Standardschriftart111111111111111111111111111111111111111111111111111111111">
    <w:name w:val="WW-Absatz-Standardschriftart111111111111111111111111111111111111111111111111111111111"/>
    <w:rsid w:val="001515AE"/>
  </w:style>
  <w:style w:type="character" w:customStyle="1" w:styleId="WW-Absatz-Standardschriftart1111111111111111111111111111111111111111111111111111111111">
    <w:name w:val="WW-Absatz-Standardschriftart1111111111111111111111111111111111111111111111111111111111"/>
    <w:rsid w:val="001515AE"/>
  </w:style>
  <w:style w:type="character" w:customStyle="1" w:styleId="WW-Absatz-Standardschriftart11111111111111111111111111111111111111111111111111111111111">
    <w:name w:val="WW-Absatz-Standardschriftart11111111111111111111111111111111111111111111111111111111111"/>
    <w:rsid w:val="001515AE"/>
  </w:style>
  <w:style w:type="character" w:customStyle="1" w:styleId="WW-Absatz-Standardschriftart111111111111111111111111111111111111111111111111111111111111">
    <w:name w:val="WW-Absatz-Standardschriftart111111111111111111111111111111111111111111111111111111111111"/>
    <w:rsid w:val="001515AE"/>
  </w:style>
  <w:style w:type="character" w:customStyle="1" w:styleId="WW-Absatz-Standardschriftart1111111111111111111111111111111111111111111111111111111111111">
    <w:name w:val="WW-Absatz-Standardschriftart1111111111111111111111111111111111111111111111111111111111111"/>
    <w:rsid w:val="001515AE"/>
  </w:style>
  <w:style w:type="character" w:customStyle="1" w:styleId="WW-Absatz-Standardschriftart11111111111111111111111111111111111111111111111111111111111111">
    <w:name w:val="WW-Absatz-Standardschriftart11111111111111111111111111111111111111111111111111111111111111"/>
    <w:rsid w:val="001515AE"/>
  </w:style>
  <w:style w:type="character" w:customStyle="1" w:styleId="WW-Absatz-Standardschriftart111111111111111111111111111111111111111111111111111111111111111">
    <w:name w:val="WW-Absatz-Standardschriftart111111111111111111111111111111111111111111111111111111111111111"/>
    <w:rsid w:val="001515AE"/>
  </w:style>
  <w:style w:type="character" w:customStyle="1" w:styleId="WW-Absatz-Standardschriftart1111111111111111111111111111111111111111111111111111111111111111">
    <w:name w:val="WW-Absatz-Standardschriftart1111111111111111111111111111111111111111111111111111111111111111"/>
    <w:rsid w:val="001515AE"/>
  </w:style>
  <w:style w:type="character" w:customStyle="1" w:styleId="WW-Absatz-Standardschriftart11111111111111111111111111111111111111111111111111111111111111111">
    <w:name w:val="WW-Absatz-Standardschriftart11111111111111111111111111111111111111111111111111111111111111111"/>
    <w:rsid w:val="001515AE"/>
  </w:style>
  <w:style w:type="character" w:customStyle="1" w:styleId="WW-Absatz-Standardschriftart111111111111111111111111111111111111111111111111111111111111111111">
    <w:name w:val="WW-Absatz-Standardschriftart111111111111111111111111111111111111111111111111111111111111111111"/>
    <w:rsid w:val="001515AE"/>
  </w:style>
  <w:style w:type="character" w:customStyle="1" w:styleId="WW-Absatz-Standardschriftart1111111111111111111111111111111111111111111111111111111111111111111">
    <w:name w:val="WW-Absatz-Standardschriftart1111111111111111111111111111111111111111111111111111111111111111111"/>
    <w:rsid w:val="001515AE"/>
  </w:style>
  <w:style w:type="character" w:customStyle="1" w:styleId="WW-Absatz-Standardschriftart11111111111111111111111111111111111111111111111111111111111111111111">
    <w:name w:val="WW-Absatz-Standardschriftart11111111111111111111111111111111111111111111111111111111111111111111"/>
    <w:rsid w:val="001515AE"/>
  </w:style>
  <w:style w:type="character" w:customStyle="1" w:styleId="WW-Absatz-Standardschriftart111111111111111111111111111111111111111111111111111111111111111111111">
    <w:name w:val="WW-Absatz-Standardschriftart111111111111111111111111111111111111111111111111111111111111111111111"/>
    <w:rsid w:val="001515AE"/>
  </w:style>
  <w:style w:type="character" w:customStyle="1" w:styleId="WW-Absatz-Standardschriftart1111111111111111111111111111111111111111111111111111111111111111111111">
    <w:name w:val="WW-Absatz-Standardschriftart1111111111111111111111111111111111111111111111111111111111111111111111"/>
    <w:rsid w:val="001515AE"/>
  </w:style>
  <w:style w:type="character" w:customStyle="1" w:styleId="WW-Absatz-Standardschriftart11111111111111111111111111111111111111111111111111111111111111111111111">
    <w:name w:val="WW-Absatz-Standardschriftart11111111111111111111111111111111111111111111111111111111111111111111111"/>
    <w:rsid w:val="001515AE"/>
  </w:style>
  <w:style w:type="character" w:customStyle="1" w:styleId="WW-Absatz-Standardschriftart111111111111111111111111111111111111111111111111111111111111111111111111">
    <w:name w:val="WW-Absatz-Standardschriftart111111111111111111111111111111111111111111111111111111111111111111111111"/>
    <w:rsid w:val="001515AE"/>
  </w:style>
  <w:style w:type="character" w:customStyle="1" w:styleId="WW-Absatz-Standardschriftart1111111111111111111111111111111111111111111111111111111111111111111111111">
    <w:name w:val="WW-Absatz-Standardschriftart1111111111111111111111111111111111111111111111111111111111111111111111111"/>
    <w:rsid w:val="001515AE"/>
  </w:style>
  <w:style w:type="character" w:customStyle="1" w:styleId="WW-Absatz-Standardschriftart11111111111111111111111111111111111111111111111111111111111111111111111111">
    <w:name w:val="WW-Absatz-Standardschriftart11111111111111111111111111111111111111111111111111111111111111111111111111"/>
    <w:rsid w:val="001515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15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15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15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15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15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15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515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515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515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515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515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515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515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515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515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515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515AE"/>
  </w:style>
  <w:style w:type="character" w:customStyle="1" w:styleId="affffffff">
    <w:name w:val="Символ нумерации"/>
    <w:rsid w:val="001515AE"/>
  </w:style>
  <w:style w:type="paragraph" w:customStyle="1" w:styleId="2f1">
    <w:name w:val="Название2"/>
    <w:basedOn w:val="a9"/>
    <w:rsid w:val="001515A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2">
    <w:name w:val="Указатель2"/>
    <w:basedOn w:val="a9"/>
    <w:rsid w:val="001515A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
    <w:name w:val="Заголовок 10"/>
    <w:basedOn w:val="1f3"/>
    <w:next w:val="af3"/>
    <w:rsid w:val="001515AE"/>
    <w:pPr>
      <w:keepNext/>
      <w:numPr>
        <w:numId w:val="1"/>
      </w:numPr>
      <w:spacing w:before="240" w:after="120"/>
      <w:jc w:val="left"/>
    </w:pPr>
    <w:rPr>
      <w:rFonts w:ascii="Arial" w:eastAsia="Lucida Sans Unicode" w:hAnsi="Arial" w:cs="Tahoma"/>
      <w:b/>
      <w:bCs/>
      <w:sz w:val="21"/>
      <w:szCs w:val="21"/>
      <w:lang w:eastAsia="ar-SA"/>
    </w:rPr>
  </w:style>
  <w:style w:type="paragraph" w:customStyle="1" w:styleId="91">
    <w:name w:val="Знак9 Знак Знак"/>
    <w:basedOn w:val="a9"/>
    <w:rsid w:val="001515AE"/>
    <w:pPr>
      <w:spacing w:after="0" w:line="240" w:lineRule="auto"/>
    </w:pPr>
    <w:rPr>
      <w:rFonts w:ascii="Verdana" w:eastAsia="Times New Roman" w:hAnsi="Verdana" w:cs="Verdana"/>
      <w:sz w:val="24"/>
      <w:szCs w:val="24"/>
      <w:lang w:val="en-US" w:eastAsia="en-US"/>
    </w:rPr>
  </w:style>
  <w:style w:type="paragraph" w:customStyle="1" w:styleId="st6">
    <w:name w:val="st6"/>
    <w:rsid w:val="001515AE"/>
    <w:pPr>
      <w:autoSpaceDE w:val="0"/>
      <w:autoSpaceDN w:val="0"/>
      <w:adjustRightInd w:val="0"/>
      <w:spacing w:before="240" w:after="360" w:line="240" w:lineRule="auto"/>
      <w:ind w:left="360" w:right="360"/>
      <w:jc w:val="center"/>
    </w:pPr>
    <w:rPr>
      <w:rFonts w:ascii="Courier New" w:eastAsia="Times New Roman" w:hAnsi="Courier New" w:cs="Times New Roman"/>
      <w:sz w:val="24"/>
      <w:szCs w:val="24"/>
    </w:rPr>
  </w:style>
  <w:style w:type="character" w:customStyle="1" w:styleId="st24">
    <w:name w:val="st24"/>
    <w:rsid w:val="001515AE"/>
    <w:rPr>
      <w:rFonts w:ascii="Times New Roman" w:hAnsi="Times New Roman"/>
      <w:b/>
      <w:bCs/>
      <w:color w:val="000000"/>
      <w:sz w:val="32"/>
      <w:szCs w:val="32"/>
    </w:rPr>
  </w:style>
  <w:style w:type="character" w:customStyle="1" w:styleId="st46">
    <w:name w:val="st46"/>
    <w:rsid w:val="001515AE"/>
    <w:rPr>
      <w:rFonts w:ascii="Times New Roman" w:hAnsi="Times New Roman"/>
      <w:i/>
      <w:iCs/>
      <w:color w:val="000000"/>
    </w:rPr>
  </w:style>
  <w:style w:type="paragraph" w:styleId="43">
    <w:name w:val="toc 4"/>
    <w:basedOn w:val="a9"/>
    <w:next w:val="a9"/>
    <w:autoRedefine/>
    <w:uiPriority w:val="39"/>
    <w:unhideWhenUsed/>
    <w:qFormat/>
    <w:rsid w:val="001515AE"/>
    <w:pPr>
      <w:spacing w:after="100"/>
      <w:ind w:left="660"/>
    </w:pPr>
  </w:style>
  <w:style w:type="paragraph" w:styleId="52">
    <w:name w:val="toc 5"/>
    <w:basedOn w:val="a9"/>
    <w:next w:val="a9"/>
    <w:autoRedefine/>
    <w:uiPriority w:val="39"/>
    <w:unhideWhenUsed/>
    <w:qFormat/>
    <w:rsid w:val="001515AE"/>
    <w:pPr>
      <w:spacing w:after="100"/>
      <w:ind w:left="880"/>
    </w:pPr>
  </w:style>
  <w:style w:type="paragraph" w:styleId="62">
    <w:name w:val="toc 6"/>
    <w:basedOn w:val="a9"/>
    <w:next w:val="a9"/>
    <w:autoRedefine/>
    <w:uiPriority w:val="39"/>
    <w:unhideWhenUsed/>
    <w:qFormat/>
    <w:rsid w:val="001515AE"/>
    <w:pPr>
      <w:spacing w:after="100"/>
      <w:ind w:left="1100"/>
    </w:pPr>
  </w:style>
  <w:style w:type="paragraph" w:styleId="71">
    <w:name w:val="toc 7"/>
    <w:basedOn w:val="a9"/>
    <w:next w:val="a9"/>
    <w:autoRedefine/>
    <w:uiPriority w:val="39"/>
    <w:unhideWhenUsed/>
    <w:qFormat/>
    <w:rsid w:val="001515AE"/>
    <w:pPr>
      <w:spacing w:after="100"/>
      <w:ind w:left="1320"/>
    </w:pPr>
  </w:style>
  <w:style w:type="paragraph" w:styleId="81">
    <w:name w:val="toc 8"/>
    <w:basedOn w:val="a9"/>
    <w:next w:val="a9"/>
    <w:autoRedefine/>
    <w:uiPriority w:val="39"/>
    <w:unhideWhenUsed/>
    <w:qFormat/>
    <w:rsid w:val="001515AE"/>
    <w:pPr>
      <w:spacing w:after="100"/>
      <w:ind w:left="1540"/>
    </w:pPr>
  </w:style>
  <w:style w:type="paragraph" w:styleId="92">
    <w:name w:val="toc 9"/>
    <w:basedOn w:val="a9"/>
    <w:next w:val="a9"/>
    <w:autoRedefine/>
    <w:uiPriority w:val="39"/>
    <w:unhideWhenUsed/>
    <w:qFormat/>
    <w:rsid w:val="001515AE"/>
    <w:pPr>
      <w:spacing w:after="100"/>
      <w:ind w:left="1760"/>
    </w:pPr>
  </w:style>
  <w:style w:type="character" w:customStyle="1" w:styleId="2f3">
    <w:name w:val="Основной текст (2)"/>
    <w:uiPriority w:val="99"/>
    <w:rsid w:val="00AA4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f0">
    <w:name w:val="Основной текст + Курсив"/>
    <w:uiPriority w:val="99"/>
    <w:rsid w:val="00DD60DD"/>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4">
    <w:name w:val="Основной текст (2) + Полужирный"/>
    <w:rsid w:val="00DD60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rsid w:val="003407C8"/>
    <w:rPr>
      <w:rFonts w:ascii="Times New Roman" w:eastAsia="Times New Roman" w:hAnsi="Times New Roman" w:cs="Times New Roman"/>
      <w:b/>
      <w:bCs/>
      <w:sz w:val="20"/>
      <w:szCs w:val="20"/>
    </w:rPr>
  </w:style>
  <w:style w:type="paragraph" w:customStyle="1" w:styleId="1ff">
    <w:name w:val="Знак Знак Знак1 Знак"/>
    <w:basedOn w:val="a9"/>
    <w:rsid w:val="00977742"/>
    <w:pPr>
      <w:spacing w:after="0" w:line="240" w:lineRule="auto"/>
    </w:pPr>
    <w:rPr>
      <w:rFonts w:ascii="Verdana" w:eastAsia="Times New Roman" w:hAnsi="Verdana" w:cs="Verdana"/>
      <w:sz w:val="20"/>
      <w:szCs w:val="20"/>
      <w:lang w:val="en-US" w:eastAsia="en-US"/>
    </w:rPr>
  </w:style>
  <w:style w:type="paragraph" w:customStyle="1" w:styleId="Textbody">
    <w:name w:val="Text body"/>
    <w:rsid w:val="00BF4E1F"/>
    <w:pPr>
      <w:widowControl w:val="0"/>
      <w:shd w:val="clear" w:color="auto" w:fill="FFFFFF"/>
      <w:suppressAutoHyphens/>
      <w:autoSpaceDN w:val="0"/>
      <w:spacing w:before="540" w:after="720" w:line="0" w:lineRule="atLeast"/>
      <w:ind w:hanging="340"/>
      <w:jc w:val="both"/>
      <w:textAlignment w:val="baseline"/>
    </w:pPr>
    <w:rPr>
      <w:rFonts w:ascii="Times New Roman" w:eastAsia="Times New Roman" w:hAnsi="Times New Roman" w:cs="Times New Roman"/>
      <w:color w:val="000000"/>
      <w:kern w:val="3"/>
      <w:lang w:val="en-US" w:eastAsia="en-US" w:bidi="en-US"/>
    </w:rPr>
  </w:style>
  <w:style w:type="paragraph" w:customStyle="1" w:styleId="Standard">
    <w:name w:val="Standard"/>
    <w:rsid w:val="004756A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4756A8"/>
    <w:pPr>
      <w:suppressLineNumbers/>
    </w:pPr>
    <w:rPr>
      <w:rFonts w:eastAsia="Arial Unicode MS"/>
    </w:rPr>
  </w:style>
  <w:style w:type="character" w:customStyle="1" w:styleId="2f5">
    <w:name w:val="Основной текст (2)_"/>
    <w:basedOn w:val="aa"/>
    <w:uiPriority w:val="99"/>
    <w:locked/>
    <w:rsid w:val="00FE51CA"/>
    <w:rPr>
      <w:b/>
      <w:bCs/>
      <w:sz w:val="26"/>
      <w:szCs w:val="26"/>
      <w:shd w:val="clear" w:color="auto" w:fill="FFFFFF"/>
    </w:rPr>
  </w:style>
  <w:style w:type="character" w:customStyle="1" w:styleId="2100">
    <w:name w:val="Основной текст (2) + 10"/>
    <w:aliases w:val="5 pt,Не полужирный"/>
    <w:basedOn w:val="2f5"/>
    <w:uiPriority w:val="99"/>
    <w:rsid w:val="00FE51CA"/>
    <w:rPr>
      <w:b/>
      <w:bCs/>
      <w:color w:val="000000"/>
      <w:spacing w:val="0"/>
      <w:w w:val="100"/>
      <w:position w:val="0"/>
      <w:sz w:val="21"/>
      <w:szCs w:val="21"/>
      <w:shd w:val="clear" w:color="auto" w:fill="FFFFFF"/>
      <w:lang w:val="ru-RU" w:eastAsia="ru-RU"/>
    </w:rPr>
  </w:style>
  <w:style w:type="character" w:customStyle="1" w:styleId="44">
    <w:name w:val="Подпись к таблице (4)_"/>
    <w:basedOn w:val="aa"/>
    <w:link w:val="410"/>
    <w:uiPriority w:val="99"/>
    <w:rsid w:val="00962D65"/>
    <w:rPr>
      <w:b/>
      <w:bCs/>
      <w:shd w:val="clear" w:color="auto" w:fill="FFFFFF"/>
    </w:rPr>
  </w:style>
  <w:style w:type="paragraph" w:customStyle="1" w:styleId="410">
    <w:name w:val="Подпись к таблице (4)1"/>
    <w:basedOn w:val="a9"/>
    <w:link w:val="44"/>
    <w:uiPriority w:val="99"/>
    <w:rsid w:val="00962D65"/>
    <w:pPr>
      <w:widowControl w:val="0"/>
      <w:shd w:val="clear" w:color="auto" w:fill="FFFFFF"/>
      <w:spacing w:after="0" w:line="274" w:lineRule="exact"/>
      <w:jc w:val="center"/>
    </w:pPr>
    <w:rPr>
      <w:b/>
      <w:bCs/>
    </w:rPr>
  </w:style>
  <w:style w:type="character" w:customStyle="1" w:styleId="77">
    <w:name w:val="Основной текст + 77"/>
    <w:aliases w:val="5 pt50"/>
    <w:basedOn w:val="aa"/>
    <w:uiPriority w:val="99"/>
    <w:rsid w:val="00962D65"/>
    <w:rPr>
      <w:rFonts w:ascii="Times New Roman" w:hAnsi="Times New Roman" w:cs="Times New Roman"/>
      <w:sz w:val="15"/>
      <w:szCs w:val="15"/>
      <w:u w:val="none"/>
    </w:rPr>
  </w:style>
  <w:style w:type="character" w:customStyle="1" w:styleId="af6">
    <w:name w:val="Абзац списка Знак"/>
    <w:aliases w:val="Заголовок мой1 Знак,СписокСТПр Знак"/>
    <w:link w:val="af5"/>
    <w:rsid w:val="00E545D4"/>
    <w:rPr>
      <w:rFonts w:ascii="Calibri" w:eastAsia="Calibri" w:hAnsi="Calibri" w:cs="Times New Roman"/>
    </w:rPr>
  </w:style>
  <w:style w:type="paragraph" w:customStyle="1" w:styleId="affffffff1">
    <w:name w:val="Обычный (ПЗ)"/>
    <w:basedOn w:val="a9"/>
    <w:link w:val="1ff0"/>
    <w:rsid w:val="006C4AD8"/>
    <w:pPr>
      <w:spacing w:after="0" w:line="240" w:lineRule="auto"/>
      <w:ind w:firstLine="720"/>
      <w:jc w:val="both"/>
    </w:pPr>
    <w:rPr>
      <w:rFonts w:ascii="Arial" w:eastAsia="Times New Roman" w:hAnsi="Arial" w:cs="Times New Roman"/>
      <w:sz w:val="24"/>
      <w:szCs w:val="20"/>
    </w:rPr>
  </w:style>
  <w:style w:type="character" w:customStyle="1" w:styleId="1ff0">
    <w:name w:val="Обычный (ПЗ) Знак1"/>
    <w:link w:val="affffffff1"/>
    <w:rsid w:val="006C4AD8"/>
    <w:rPr>
      <w:rFonts w:ascii="Arial" w:eastAsia="Times New Roman" w:hAnsi="Arial" w:cs="Times New Roman"/>
      <w:sz w:val="24"/>
      <w:szCs w:val="20"/>
    </w:rPr>
  </w:style>
  <w:style w:type="paragraph" w:customStyle="1" w:styleId="ConsPlusNonformat">
    <w:name w:val="ConsPlusNonformat"/>
    <w:uiPriority w:val="99"/>
    <w:rsid w:val="00D47866"/>
    <w:pPr>
      <w:widowControl w:val="0"/>
      <w:suppressAutoHyphens/>
      <w:autoSpaceDE w:val="0"/>
      <w:spacing w:after="0" w:line="240" w:lineRule="auto"/>
    </w:pPr>
    <w:rPr>
      <w:rFonts w:ascii="Courier New" w:eastAsia="Times New Roman" w:hAnsi="Courier New" w:cs="Courier New"/>
      <w:sz w:val="20"/>
      <w:szCs w:val="20"/>
      <w:lang w:eastAsia="ar-SA"/>
    </w:rPr>
  </w:style>
  <w:style w:type="table" w:customStyle="1" w:styleId="TableNormal">
    <w:name w:val="Table Normal"/>
    <w:uiPriority w:val="2"/>
    <w:semiHidden/>
    <w:unhideWhenUsed/>
    <w:qFormat/>
    <w:rsid w:val="00D4786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WW-3">
    <w:name w:val="WW-???????? ????? 3"/>
    <w:basedOn w:val="a9"/>
    <w:rsid w:val="00D47866"/>
    <w:pPr>
      <w:widowControl w:val="0"/>
      <w:suppressAutoHyphens/>
      <w:spacing w:after="120" w:line="240" w:lineRule="auto"/>
    </w:pPr>
    <w:rPr>
      <w:rFonts w:ascii="Times New Roman" w:eastAsia="Times New Roman" w:hAnsi="Times New Roman" w:cs="Times New Roman"/>
      <w:sz w:val="16"/>
      <w:szCs w:val="20"/>
      <w:lang w:eastAsia="en-US"/>
    </w:rPr>
  </w:style>
  <w:style w:type="paragraph" w:customStyle="1" w:styleId="212">
    <w:name w:val="???????? ????? 21"/>
    <w:basedOn w:val="a9"/>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WW-2">
    <w:name w:val="WW-???????? ????? 2"/>
    <w:basedOn w:val="a9"/>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TableParagraph">
    <w:name w:val="Table Paragraph"/>
    <w:basedOn w:val="a9"/>
    <w:uiPriority w:val="1"/>
    <w:qFormat/>
    <w:rsid w:val="00D47866"/>
    <w:pPr>
      <w:widowControl w:val="0"/>
      <w:spacing w:after="0" w:line="240" w:lineRule="auto"/>
    </w:pPr>
    <w:rPr>
      <w:rFonts w:ascii="Times New Roman" w:eastAsia="Times New Roman" w:hAnsi="Times New Roman" w:cs="Times New Roman"/>
      <w:lang w:val="en-US" w:eastAsia="en-US"/>
    </w:rPr>
  </w:style>
  <w:style w:type="paragraph" w:customStyle="1" w:styleId="affffffff2">
    <w:name w:val="бычный"/>
    <w:rsid w:val="00D47866"/>
    <w:pPr>
      <w:widowControl w:val="0"/>
      <w:spacing w:after="0" w:line="240" w:lineRule="auto"/>
    </w:pPr>
    <w:rPr>
      <w:rFonts w:ascii="Times New Roman" w:eastAsia="Times New Roman" w:hAnsi="Times New Roman" w:cs="Times New Roman"/>
      <w:sz w:val="20"/>
      <w:szCs w:val="20"/>
    </w:rPr>
  </w:style>
  <w:style w:type="paragraph" w:customStyle="1" w:styleId="1ff1">
    <w:name w:val="Знак1"/>
    <w:basedOn w:val="a9"/>
    <w:next w:val="a9"/>
    <w:rsid w:val="00326BA1"/>
    <w:pPr>
      <w:spacing w:after="160" w:line="240" w:lineRule="exact"/>
    </w:pPr>
    <w:rPr>
      <w:rFonts w:ascii="Arial" w:eastAsia="Times New Roman" w:hAnsi="Arial" w:cs="Arial"/>
      <w:sz w:val="20"/>
      <w:szCs w:val="20"/>
      <w:lang w:val="en-US" w:eastAsia="en-US"/>
    </w:rPr>
  </w:style>
  <w:style w:type="character" w:customStyle="1" w:styleId="130">
    <w:name w:val="Основной текст + 13"/>
    <w:aliases w:val="5 pt8"/>
    <w:uiPriority w:val="99"/>
    <w:rsid w:val="00E15DEE"/>
    <w:rPr>
      <w:rFonts w:ascii="Times New Roman" w:hAnsi="Times New Roman" w:cs="Times New Roman"/>
      <w:sz w:val="27"/>
      <w:szCs w:val="27"/>
      <w:u w:val="none"/>
    </w:rPr>
  </w:style>
  <w:style w:type="character" w:customStyle="1" w:styleId="9pt">
    <w:name w:val="Основной текст + 9 pt"/>
    <w:aliases w:val="Полужирный1,Полужирный"/>
    <w:uiPriority w:val="99"/>
    <w:rsid w:val="00E15DEE"/>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E15DEE"/>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E15DEE"/>
    <w:rPr>
      <w:rFonts w:ascii="Calibri" w:hAnsi="Calibri" w:cs="Calibri"/>
      <w:sz w:val="21"/>
      <w:szCs w:val="21"/>
      <w:u w:val="none"/>
    </w:rPr>
  </w:style>
  <w:style w:type="character" w:customStyle="1" w:styleId="14pt">
    <w:name w:val="Основной текст + 14 pt"/>
    <w:aliases w:val="Интервал 1 pt1"/>
    <w:uiPriority w:val="99"/>
    <w:rsid w:val="00E15DEE"/>
    <w:rPr>
      <w:rFonts w:ascii="Times New Roman" w:hAnsi="Times New Roman" w:cs="Times New Roman"/>
      <w:spacing w:val="20"/>
      <w:sz w:val="28"/>
      <w:szCs w:val="28"/>
      <w:u w:val="none"/>
    </w:rPr>
  </w:style>
  <w:style w:type="character" w:customStyle="1" w:styleId="1ff2">
    <w:name w:val="Заголовок №1_"/>
    <w:link w:val="1ff3"/>
    <w:uiPriority w:val="99"/>
    <w:rsid w:val="00E15DEE"/>
    <w:rPr>
      <w:rFonts w:ascii="Arial" w:hAnsi="Arial" w:cs="Arial"/>
      <w:b/>
      <w:bCs/>
      <w:spacing w:val="10"/>
      <w:sz w:val="26"/>
      <w:szCs w:val="26"/>
      <w:shd w:val="clear" w:color="auto" w:fill="FFFFFF"/>
    </w:rPr>
  </w:style>
  <w:style w:type="character" w:customStyle="1" w:styleId="1Calibri">
    <w:name w:val="Заголовок №1 + Calibri"/>
    <w:aliases w:val="14,5 pt7,Интервал 0 pt"/>
    <w:uiPriority w:val="99"/>
    <w:rsid w:val="00E15DEE"/>
    <w:rPr>
      <w:rFonts w:ascii="Calibri" w:hAnsi="Calibri" w:cs="Calibri"/>
      <w:b/>
      <w:bCs/>
      <w:spacing w:val="0"/>
      <w:sz w:val="29"/>
      <w:szCs w:val="29"/>
      <w:shd w:val="clear" w:color="auto" w:fill="FFFFFF"/>
    </w:rPr>
  </w:style>
  <w:style w:type="paragraph" w:customStyle="1" w:styleId="1ff3">
    <w:name w:val="Заголовок №1"/>
    <w:basedOn w:val="a9"/>
    <w:link w:val="1ff2"/>
    <w:uiPriority w:val="99"/>
    <w:rsid w:val="00E15DEE"/>
    <w:pPr>
      <w:widowControl w:val="0"/>
      <w:shd w:val="clear" w:color="auto" w:fill="FFFFFF"/>
      <w:spacing w:after="360" w:line="350" w:lineRule="exact"/>
      <w:outlineLvl w:val="0"/>
    </w:pPr>
    <w:rPr>
      <w:rFonts w:ascii="Arial" w:hAnsi="Arial" w:cs="Arial"/>
      <w:b/>
      <w:bCs/>
      <w:spacing w:val="10"/>
      <w:sz w:val="26"/>
      <w:szCs w:val="26"/>
    </w:rPr>
  </w:style>
  <w:style w:type="numbering" w:customStyle="1" w:styleId="1ff4">
    <w:name w:val="Нет списка1"/>
    <w:next w:val="ac"/>
    <w:semiHidden/>
    <w:rsid w:val="00545BA7"/>
  </w:style>
  <w:style w:type="paragraph" w:customStyle="1" w:styleId="affffffff3">
    <w:name w:val="Знак Знак Знак Знак Знак Знак Знак Знак Знак Знак Знак Знак Знак Знак Знак Знак Знак"/>
    <w:basedOn w:val="a9"/>
    <w:rsid w:val="00545BA7"/>
    <w:pPr>
      <w:spacing w:after="0" w:line="240" w:lineRule="auto"/>
    </w:pPr>
    <w:rPr>
      <w:rFonts w:ascii="Verdana" w:eastAsia="Times New Roman" w:hAnsi="Verdana" w:cs="Verdana"/>
      <w:sz w:val="28"/>
      <w:szCs w:val="28"/>
      <w:lang w:val="en-US" w:eastAsia="en-US"/>
    </w:rPr>
  </w:style>
  <w:style w:type="paragraph" w:styleId="HTML0">
    <w:name w:val="HTML Preformatted"/>
    <w:aliases w:val="Знак10,Знак101, Знак10, Знак101"/>
    <w:basedOn w:val="a9"/>
    <w:link w:val="HTML1"/>
    <w:rsid w:val="005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1">
    <w:name w:val="Стандартный HTML Знак"/>
    <w:aliases w:val="Знак10 Знак,Знак101 Знак, Знак10 Знак, Знак101 Знак"/>
    <w:basedOn w:val="aa"/>
    <w:link w:val="HTML0"/>
    <w:rsid w:val="00545BA7"/>
    <w:rPr>
      <w:rFonts w:ascii="Courier New" w:eastAsia="Times New Roman" w:hAnsi="Courier New" w:cs="Times New Roman"/>
      <w:sz w:val="20"/>
      <w:szCs w:val="20"/>
      <w:lang w:eastAsia="en-US"/>
    </w:rPr>
  </w:style>
  <w:style w:type="paragraph" w:customStyle="1" w:styleId="xl63">
    <w:name w:val="xl63"/>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9"/>
    <w:rsid w:val="00545BA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9"/>
    <w:rsid w:val="00545B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9"/>
    <w:rsid w:val="00545BA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a9"/>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9"/>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4">
    <w:name w:val="xl84"/>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9"/>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a9"/>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7">
    <w:name w:val="xl87"/>
    <w:basedOn w:val="a9"/>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9"/>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a9"/>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9"/>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9"/>
    <w:rsid w:val="00545B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9"/>
    <w:rsid w:val="00545B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9"/>
    <w:rsid w:val="00545BA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9"/>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9"/>
    <w:rsid w:val="00545BA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9"/>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9"/>
    <w:rsid w:val="00545BA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9"/>
    <w:rsid w:val="00545BA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a9"/>
    <w:rsid w:val="00545BA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9"/>
    <w:rsid w:val="00545B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9"/>
    <w:rsid w:val="00545B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9"/>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9"/>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font5">
    <w:name w:val="font5"/>
    <w:basedOn w:val="a9"/>
    <w:rsid w:val="00545B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a9"/>
    <w:rsid w:val="00545B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9"/>
    <w:rsid w:val="00545BA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9"/>
    <w:rsid w:val="00545BA7"/>
    <w:pPr>
      <w:spacing w:before="100" w:beforeAutospacing="1" w:after="100" w:afterAutospacing="1" w:line="240" w:lineRule="auto"/>
    </w:pPr>
    <w:rPr>
      <w:rFonts w:ascii="Times New Roman" w:eastAsia="Times New Roman" w:hAnsi="Times New Roman" w:cs="Times New Roman"/>
      <w:color w:val="333333"/>
      <w:sz w:val="20"/>
      <w:szCs w:val="20"/>
    </w:rPr>
  </w:style>
  <w:style w:type="character" w:customStyle="1" w:styleId="longtext">
    <w:name w:val="long_text"/>
    <w:rsid w:val="00545BA7"/>
  </w:style>
  <w:style w:type="character" w:customStyle="1" w:styleId="WW-1">
    <w:name w:val="WW-Основной текст1"/>
    <w:rsid w:val="00545BA7"/>
    <w:rPr>
      <w:rFonts w:ascii="Times New Roman" w:eastAsia="Times New Roman" w:hAnsi="Times New Roman" w:cs="Times New Roman"/>
      <w:spacing w:val="0"/>
      <w:sz w:val="22"/>
      <w:szCs w:val="22"/>
    </w:rPr>
  </w:style>
  <w:style w:type="character" w:customStyle="1" w:styleId="11pt">
    <w:name w:val="Основной текст + 11 pt"/>
    <w:aliases w:val="Полужирный20"/>
    <w:rsid w:val="00545BA7"/>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545BA7"/>
    <w:pPr>
      <w:widowControl w:val="0"/>
    </w:pPr>
    <w:rPr>
      <w:rFonts w:eastAsia="Times New Roman"/>
      <w:color w:val="auto"/>
    </w:rPr>
  </w:style>
  <w:style w:type="paragraph" w:customStyle="1" w:styleId="CM2">
    <w:name w:val="CM2"/>
    <w:basedOn w:val="Default"/>
    <w:next w:val="Default"/>
    <w:uiPriority w:val="99"/>
    <w:rsid w:val="00545BA7"/>
    <w:pPr>
      <w:widowControl w:val="0"/>
      <w:spacing w:line="323" w:lineRule="atLeast"/>
    </w:pPr>
    <w:rPr>
      <w:rFonts w:eastAsia="Times New Roman"/>
      <w:color w:val="auto"/>
    </w:rPr>
  </w:style>
  <w:style w:type="paragraph" w:customStyle="1" w:styleId="affffffff4">
    <w:name w:val="Знак Знак Знак Знак Знак Знак Знак Знак Знак Знак Знак"/>
    <w:basedOn w:val="a9"/>
    <w:rsid w:val="00545BA7"/>
    <w:pPr>
      <w:spacing w:after="0" w:line="240" w:lineRule="auto"/>
    </w:pPr>
    <w:rPr>
      <w:rFonts w:ascii="Verdana" w:eastAsia="Times New Roman" w:hAnsi="Verdana" w:cs="Verdana"/>
      <w:sz w:val="28"/>
      <w:szCs w:val="28"/>
      <w:lang w:val="en-US" w:eastAsia="en-US"/>
    </w:rPr>
  </w:style>
  <w:style w:type="paragraph" w:customStyle="1" w:styleId="ussrdoctitle">
    <w:name w:val="ussrdoctitle"/>
    <w:uiPriority w:val="99"/>
    <w:rsid w:val="00545BA7"/>
    <w:pPr>
      <w:widowControl w:val="0"/>
      <w:autoSpaceDE w:val="0"/>
      <w:autoSpaceDN w:val="0"/>
      <w:adjustRightInd w:val="0"/>
      <w:spacing w:after="0" w:line="240" w:lineRule="auto"/>
    </w:pPr>
    <w:rPr>
      <w:rFonts w:ascii="Calibri" w:eastAsia="Times New Roman" w:hAnsi="Calibri" w:cs="Times New Roman"/>
      <w:b/>
      <w:bCs/>
    </w:rPr>
  </w:style>
  <w:style w:type="character" w:customStyle="1" w:styleId="rvts6">
    <w:name w:val="rvts6"/>
    <w:basedOn w:val="aa"/>
    <w:rsid w:val="00545BA7"/>
  </w:style>
  <w:style w:type="paragraph" w:customStyle="1" w:styleId="rvps5">
    <w:name w:val="rvps5"/>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9"/>
    <w:rsid w:val="00545BA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6">
    <w:name w:val="Нет списка2"/>
    <w:next w:val="ac"/>
    <w:uiPriority w:val="99"/>
    <w:semiHidden/>
    <w:unhideWhenUsed/>
    <w:rsid w:val="00545BA7"/>
  </w:style>
  <w:style w:type="paragraph" w:customStyle="1" w:styleId="113">
    <w:name w:val="Заголовок 11"/>
    <w:basedOn w:val="a9"/>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13">
    <w:name w:val="Заголовок 21"/>
    <w:basedOn w:val="a9"/>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numbering" w:customStyle="1" w:styleId="3f">
    <w:name w:val="Нет списка3"/>
    <w:next w:val="ac"/>
    <w:uiPriority w:val="99"/>
    <w:semiHidden/>
    <w:unhideWhenUsed/>
    <w:rsid w:val="00545BA7"/>
  </w:style>
  <w:style w:type="numbering" w:customStyle="1" w:styleId="45">
    <w:name w:val="Нет списка4"/>
    <w:next w:val="ac"/>
    <w:uiPriority w:val="99"/>
    <w:semiHidden/>
    <w:unhideWhenUsed/>
    <w:rsid w:val="00545BA7"/>
  </w:style>
  <w:style w:type="numbering" w:customStyle="1" w:styleId="53">
    <w:name w:val="Нет списка5"/>
    <w:next w:val="ac"/>
    <w:uiPriority w:val="99"/>
    <w:semiHidden/>
    <w:unhideWhenUsed/>
    <w:rsid w:val="00545BA7"/>
  </w:style>
  <w:style w:type="character" w:customStyle="1" w:styleId="FontStyle17">
    <w:name w:val="Font Style17"/>
    <w:uiPriority w:val="99"/>
    <w:rsid w:val="00545BA7"/>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9"/>
    <w:rsid w:val="00545BA7"/>
    <w:pPr>
      <w:spacing w:after="160" w:line="240" w:lineRule="exact"/>
    </w:pPr>
    <w:rPr>
      <w:rFonts w:ascii="Times New Roman" w:eastAsia="Times New Roman" w:hAnsi="Times New Roman" w:cs="Arial"/>
      <w:sz w:val="20"/>
      <w:szCs w:val="20"/>
      <w:lang w:val="de-CH" w:eastAsia="de-CH"/>
    </w:rPr>
  </w:style>
  <w:style w:type="paragraph" w:customStyle="1" w:styleId="affffffff5">
    <w:name w:val="Базовый"/>
    <w:rsid w:val="00545BA7"/>
    <w:pPr>
      <w:tabs>
        <w:tab w:val="left" w:pos="709"/>
      </w:tabs>
      <w:suppressAutoHyphens/>
      <w:spacing w:line="276" w:lineRule="atLeast"/>
    </w:pPr>
    <w:rPr>
      <w:rFonts w:ascii="Calibri" w:eastAsia="DejaVu Sans" w:hAnsi="Calibri" w:cs="Times New Roman"/>
      <w:lang w:eastAsia="en-US"/>
    </w:rPr>
  </w:style>
  <w:style w:type="paragraph" w:styleId="affffffff6">
    <w:name w:val="envelope address"/>
    <w:basedOn w:val="a9"/>
    <w:rsid w:val="00545BA7"/>
    <w:pPr>
      <w:framePr w:w="7920" w:h="1980" w:hRule="exact" w:hSpace="180" w:wrap="auto" w:hAnchor="page" w:xAlign="center" w:yAlign="bottom"/>
      <w:spacing w:after="0" w:line="240" w:lineRule="auto"/>
      <w:ind w:left="2880"/>
    </w:pPr>
    <w:rPr>
      <w:rFonts w:ascii="Arial" w:eastAsia="Times New Roman" w:hAnsi="Arial" w:cs="Times New Roman"/>
      <w:sz w:val="24"/>
      <w:szCs w:val="20"/>
    </w:rPr>
  </w:style>
  <w:style w:type="paragraph" w:customStyle="1" w:styleId="121">
    <w:name w:val="Заголовок 12"/>
    <w:basedOn w:val="1b"/>
    <w:next w:val="1b"/>
    <w:rsid w:val="00545BA7"/>
    <w:pPr>
      <w:keepNext/>
      <w:widowControl w:val="0"/>
      <w:spacing w:before="20"/>
      <w:jc w:val="center"/>
      <w:outlineLvl w:val="0"/>
    </w:pPr>
    <w:rPr>
      <w:b/>
      <w:snapToGrid/>
      <w:sz w:val="16"/>
    </w:rPr>
  </w:style>
  <w:style w:type="paragraph" w:customStyle="1" w:styleId="FR1">
    <w:name w:val="FR1"/>
    <w:rsid w:val="00545BA7"/>
    <w:pPr>
      <w:widowControl w:val="0"/>
      <w:spacing w:after="0" w:line="240" w:lineRule="auto"/>
    </w:pPr>
    <w:rPr>
      <w:rFonts w:ascii="Times New Roman" w:eastAsia="Times New Roman" w:hAnsi="Times New Roman" w:cs="Times New Roman"/>
      <w:sz w:val="24"/>
      <w:szCs w:val="20"/>
      <w:lang w:val="en-US"/>
    </w:rPr>
  </w:style>
  <w:style w:type="character" w:styleId="affffffff7">
    <w:name w:val="endnote reference"/>
    <w:rsid w:val="00545BA7"/>
    <w:rPr>
      <w:vertAlign w:val="superscript"/>
    </w:rPr>
  </w:style>
  <w:style w:type="paragraph" w:customStyle="1" w:styleId="1ff5">
    <w:name w:val="Верхний колонтитул1"/>
    <w:basedOn w:val="1b"/>
    <w:rsid w:val="00545BA7"/>
    <w:pPr>
      <w:tabs>
        <w:tab w:val="center" w:pos="4153"/>
        <w:tab w:val="right" w:pos="8306"/>
      </w:tabs>
    </w:pPr>
    <w:rPr>
      <w:snapToGrid/>
    </w:rPr>
  </w:style>
  <w:style w:type="paragraph" w:customStyle="1" w:styleId="1ff6">
    <w:name w:val="Текст1"/>
    <w:basedOn w:val="a9"/>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f0">
    <w:name w:val="заголовок 3"/>
    <w:basedOn w:val="a9"/>
    <w:next w:val="a9"/>
    <w:uiPriority w:val="99"/>
    <w:rsid w:val="00545BA7"/>
    <w:pPr>
      <w:keepNext/>
      <w:tabs>
        <w:tab w:val="num" w:pos="360"/>
      </w:tabs>
      <w:spacing w:before="240" w:after="60" w:line="240" w:lineRule="auto"/>
      <w:ind w:left="360" w:hanging="360"/>
      <w:outlineLvl w:val="2"/>
    </w:pPr>
    <w:rPr>
      <w:rFonts w:ascii="Arial" w:eastAsia="Times New Roman" w:hAnsi="Arial" w:cs="Times New Roman"/>
      <w:sz w:val="24"/>
      <w:szCs w:val="20"/>
    </w:rPr>
  </w:style>
  <w:style w:type="paragraph" w:customStyle="1" w:styleId="46">
    <w:name w:val="заголовок 4"/>
    <w:basedOn w:val="a9"/>
    <w:next w:val="a9"/>
    <w:uiPriority w:val="99"/>
    <w:rsid w:val="00545BA7"/>
    <w:pPr>
      <w:keepNext/>
      <w:tabs>
        <w:tab w:val="num" w:pos="360"/>
      </w:tabs>
      <w:spacing w:before="240" w:after="60" w:line="240" w:lineRule="auto"/>
      <w:ind w:left="360" w:hanging="360"/>
      <w:outlineLvl w:val="3"/>
    </w:pPr>
    <w:rPr>
      <w:rFonts w:ascii="Arial" w:eastAsia="Times New Roman" w:hAnsi="Arial" w:cs="Times New Roman"/>
      <w:b/>
      <w:sz w:val="24"/>
      <w:szCs w:val="20"/>
    </w:rPr>
  </w:style>
  <w:style w:type="paragraph" w:customStyle="1" w:styleId="54">
    <w:name w:val="заголовок 5"/>
    <w:basedOn w:val="a9"/>
    <w:next w:val="a9"/>
    <w:uiPriority w:val="99"/>
    <w:rsid w:val="00545BA7"/>
    <w:pPr>
      <w:tabs>
        <w:tab w:val="num" w:pos="360"/>
      </w:tabs>
      <w:spacing w:before="240" w:after="60" w:line="240" w:lineRule="auto"/>
      <w:ind w:left="360" w:hanging="360"/>
      <w:outlineLvl w:val="4"/>
    </w:pPr>
    <w:rPr>
      <w:rFonts w:ascii="Arial" w:eastAsia="Times New Roman" w:hAnsi="Arial" w:cs="Times New Roman"/>
      <w:szCs w:val="20"/>
    </w:rPr>
  </w:style>
  <w:style w:type="paragraph" w:customStyle="1" w:styleId="63">
    <w:name w:val="заголовок 6"/>
    <w:basedOn w:val="a9"/>
    <w:next w:val="a9"/>
    <w:rsid w:val="00545BA7"/>
    <w:pPr>
      <w:tabs>
        <w:tab w:val="num" w:pos="360"/>
      </w:tabs>
      <w:spacing w:before="240" w:after="60" w:line="240" w:lineRule="auto"/>
      <w:ind w:left="360" w:hanging="360"/>
      <w:outlineLvl w:val="5"/>
    </w:pPr>
    <w:rPr>
      <w:rFonts w:ascii="Times New Roman" w:eastAsia="Times New Roman" w:hAnsi="Times New Roman" w:cs="Times New Roman"/>
      <w:i/>
      <w:szCs w:val="20"/>
    </w:rPr>
  </w:style>
  <w:style w:type="paragraph" w:customStyle="1" w:styleId="72">
    <w:name w:val="заголовок 7"/>
    <w:basedOn w:val="a9"/>
    <w:next w:val="a9"/>
    <w:rsid w:val="00545BA7"/>
    <w:pPr>
      <w:tabs>
        <w:tab w:val="num" w:pos="360"/>
      </w:tabs>
      <w:spacing w:before="240" w:after="60" w:line="240" w:lineRule="auto"/>
      <w:ind w:left="360" w:hanging="360"/>
      <w:outlineLvl w:val="6"/>
    </w:pPr>
    <w:rPr>
      <w:rFonts w:ascii="Arial" w:eastAsia="Times New Roman" w:hAnsi="Arial" w:cs="Times New Roman"/>
      <w:sz w:val="20"/>
      <w:szCs w:val="20"/>
    </w:rPr>
  </w:style>
  <w:style w:type="paragraph" w:customStyle="1" w:styleId="82">
    <w:name w:val="заголовок 8"/>
    <w:basedOn w:val="a9"/>
    <w:next w:val="a9"/>
    <w:rsid w:val="00545BA7"/>
    <w:pPr>
      <w:tabs>
        <w:tab w:val="num" w:pos="360"/>
      </w:tabs>
      <w:spacing w:before="240" w:after="60" w:line="240" w:lineRule="auto"/>
      <w:ind w:left="360" w:hanging="360"/>
      <w:outlineLvl w:val="7"/>
    </w:pPr>
    <w:rPr>
      <w:rFonts w:ascii="Arial" w:eastAsia="Times New Roman" w:hAnsi="Arial" w:cs="Times New Roman"/>
      <w:i/>
      <w:sz w:val="20"/>
      <w:szCs w:val="20"/>
    </w:rPr>
  </w:style>
  <w:style w:type="paragraph" w:customStyle="1" w:styleId="93">
    <w:name w:val="заголовок 9"/>
    <w:basedOn w:val="a9"/>
    <w:next w:val="a9"/>
    <w:rsid w:val="00545BA7"/>
    <w:pPr>
      <w:tabs>
        <w:tab w:val="num" w:pos="360"/>
      </w:tabs>
      <w:spacing w:before="240" w:after="60" w:line="240" w:lineRule="auto"/>
      <w:ind w:left="360" w:hanging="360"/>
      <w:outlineLvl w:val="8"/>
    </w:pPr>
    <w:rPr>
      <w:rFonts w:ascii="Arial" w:eastAsia="Times New Roman" w:hAnsi="Arial" w:cs="Times New Roman"/>
      <w:b/>
      <w:i/>
      <w:sz w:val="18"/>
      <w:szCs w:val="20"/>
    </w:rPr>
  </w:style>
  <w:style w:type="character" w:customStyle="1" w:styleId="75pt">
    <w:name w:val="Основной текст + 7;5 pt"/>
    <w:rsid w:val="00545BA7"/>
    <w:rPr>
      <w:rFonts w:ascii="Times New Roman" w:eastAsia="Times New Roman" w:hAnsi="Times New Roman"/>
      <w:color w:val="000000"/>
      <w:spacing w:val="0"/>
      <w:w w:val="100"/>
      <w:position w:val="0"/>
      <w:sz w:val="15"/>
      <w:szCs w:val="15"/>
      <w:shd w:val="clear" w:color="auto" w:fill="FFFFFF"/>
      <w:lang w:val="ru-RU"/>
    </w:rPr>
  </w:style>
  <w:style w:type="paragraph" w:customStyle="1" w:styleId="73">
    <w:name w:val="Основной текст7"/>
    <w:basedOn w:val="a9"/>
    <w:rsid w:val="00545BA7"/>
    <w:pPr>
      <w:widowControl w:val="0"/>
      <w:shd w:val="clear" w:color="auto" w:fill="FFFFFF"/>
      <w:spacing w:before="420" w:after="0" w:line="322" w:lineRule="exact"/>
      <w:jc w:val="both"/>
    </w:pPr>
    <w:rPr>
      <w:rFonts w:ascii="Times New Roman" w:eastAsia="Times New Roman" w:hAnsi="Times New Roman"/>
      <w:sz w:val="27"/>
      <w:szCs w:val="27"/>
      <w:lang w:eastAsia="en-US"/>
    </w:rPr>
  </w:style>
  <w:style w:type="paragraph" w:customStyle="1" w:styleId="314">
    <w:name w:val="Заголовок 31"/>
    <w:basedOn w:val="a9"/>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115pt">
    <w:name w:val="Основной текст + 11;5 pt;Полужирный"/>
    <w:rsid w:val="00545B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7">
    <w:name w:val="Обычный (веб)2"/>
    <w:basedOn w:val="a9"/>
    <w:rsid w:val="00545BA7"/>
    <w:pP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FFFFFF"/>
      <w:sz w:val="24"/>
      <w:szCs w:val="20"/>
    </w:rPr>
  </w:style>
  <w:style w:type="paragraph" w:customStyle="1" w:styleId="320">
    <w:name w:val="Основной текст 32"/>
    <w:basedOn w:val="a9"/>
    <w:rsid w:val="00545BA7"/>
    <w:pPr>
      <w:spacing w:after="0" w:line="240" w:lineRule="auto"/>
      <w:jc w:val="both"/>
    </w:pPr>
    <w:rPr>
      <w:rFonts w:ascii="Times New Roman" w:eastAsia="Times New Roman" w:hAnsi="Times New Roman" w:cs="Times New Roman"/>
      <w:sz w:val="24"/>
      <w:szCs w:val="20"/>
    </w:rPr>
  </w:style>
  <w:style w:type="paragraph" w:customStyle="1" w:styleId="131">
    <w:name w:val="Заголовок 13"/>
    <w:basedOn w:val="a9"/>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21">
    <w:name w:val="Заголовок 22"/>
    <w:basedOn w:val="a9"/>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paragraph" w:customStyle="1" w:styleId="142">
    <w:name w:val="Заголовок 14"/>
    <w:basedOn w:val="2c"/>
    <w:next w:val="2c"/>
    <w:rsid w:val="00545BA7"/>
    <w:pPr>
      <w:keepNext/>
      <w:widowControl w:val="0"/>
      <w:spacing w:before="20" w:after="0"/>
      <w:jc w:val="center"/>
      <w:outlineLvl w:val="0"/>
    </w:pPr>
    <w:rPr>
      <w:b/>
      <w:snapToGrid/>
      <w:sz w:val="16"/>
    </w:rPr>
  </w:style>
  <w:style w:type="paragraph" w:customStyle="1" w:styleId="2f8">
    <w:name w:val="Основной текст2"/>
    <w:basedOn w:val="2c"/>
    <w:rsid w:val="00545BA7"/>
    <w:pPr>
      <w:spacing w:before="0" w:after="0"/>
      <w:jc w:val="both"/>
    </w:pPr>
    <w:rPr>
      <w:snapToGrid/>
      <w:sz w:val="28"/>
    </w:rPr>
  </w:style>
  <w:style w:type="paragraph" w:customStyle="1" w:styleId="2f9">
    <w:name w:val="Верхний колонтитул2"/>
    <w:basedOn w:val="2c"/>
    <w:rsid w:val="00545BA7"/>
    <w:pPr>
      <w:tabs>
        <w:tab w:val="center" w:pos="4153"/>
        <w:tab w:val="right" w:pos="8306"/>
      </w:tabs>
      <w:spacing w:before="0" w:after="0"/>
    </w:pPr>
    <w:rPr>
      <w:snapToGrid/>
      <w:sz w:val="20"/>
    </w:rPr>
  </w:style>
  <w:style w:type="paragraph" w:customStyle="1" w:styleId="2fa">
    <w:name w:val="Текст2"/>
    <w:basedOn w:val="a9"/>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21">
    <w:name w:val="Заголовок 32"/>
    <w:basedOn w:val="a9"/>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55">
    <w:name w:val="Основной текст (5)_"/>
    <w:basedOn w:val="aa"/>
    <w:link w:val="511"/>
    <w:uiPriority w:val="99"/>
    <w:rsid w:val="00545BA7"/>
    <w:rPr>
      <w:rFonts w:ascii="Times New Roman" w:hAnsi="Times New Roman" w:cs="Times New Roman"/>
      <w:b/>
      <w:bCs/>
      <w:shd w:val="clear" w:color="auto" w:fill="FFFFFF"/>
    </w:rPr>
  </w:style>
  <w:style w:type="paragraph" w:customStyle="1" w:styleId="511">
    <w:name w:val="Основной текст (5)1"/>
    <w:basedOn w:val="a9"/>
    <w:link w:val="55"/>
    <w:uiPriority w:val="99"/>
    <w:rsid w:val="00545BA7"/>
    <w:pPr>
      <w:widowControl w:val="0"/>
      <w:shd w:val="clear" w:color="auto" w:fill="FFFFFF"/>
      <w:spacing w:after="0" w:line="278" w:lineRule="exact"/>
    </w:pPr>
    <w:rPr>
      <w:rFonts w:ascii="Times New Roman" w:hAnsi="Times New Roman" w:cs="Times New Roman"/>
      <w:b/>
      <w:bCs/>
    </w:rPr>
  </w:style>
  <w:style w:type="character" w:customStyle="1" w:styleId="78">
    <w:name w:val="Основной текст + 78"/>
    <w:aliases w:val="5 pt60"/>
    <w:basedOn w:val="aa"/>
    <w:uiPriority w:val="99"/>
    <w:rsid w:val="00545BA7"/>
    <w:rPr>
      <w:rFonts w:ascii="Times New Roman" w:hAnsi="Times New Roman" w:cs="Times New Roman"/>
      <w:sz w:val="15"/>
      <w:szCs w:val="15"/>
      <w:u w:val="none"/>
    </w:rPr>
  </w:style>
  <w:style w:type="character" w:customStyle="1" w:styleId="7pt11">
    <w:name w:val="Основной текст + 7 pt11"/>
    <w:aliases w:val="Курсив33"/>
    <w:basedOn w:val="aa"/>
    <w:uiPriority w:val="99"/>
    <w:rsid w:val="00545BA7"/>
    <w:rPr>
      <w:rFonts w:ascii="Times New Roman" w:hAnsi="Times New Roman" w:cs="Times New Roman"/>
      <w:i/>
      <w:iCs/>
      <w:sz w:val="14"/>
      <w:szCs w:val="14"/>
      <w:u w:val="none"/>
    </w:rPr>
  </w:style>
  <w:style w:type="character" w:customStyle="1" w:styleId="3f1">
    <w:name w:val="Подпись к таблице (3)_"/>
    <w:basedOn w:val="aa"/>
    <w:link w:val="315"/>
    <w:uiPriority w:val="99"/>
    <w:rsid w:val="00545BA7"/>
    <w:rPr>
      <w:rFonts w:ascii="Times New Roman" w:hAnsi="Times New Roman" w:cs="Times New Roman"/>
      <w:sz w:val="21"/>
      <w:szCs w:val="21"/>
      <w:shd w:val="clear" w:color="auto" w:fill="FFFFFF"/>
    </w:rPr>
  </w:style>
  <w:style w:type="character" w:customStyle="1" w:styleId="3f2">
    <w:name w:val="Подпись к таблице (3)"/>
    <w:basedOn w:val="3f1"/>
    <w:uiPriority w:val="99"/>
    <w:rsid w:val="00545BA7"/>
    <w:rPr>
      <w:rFonts w:ascii="Times New Roman" w:hAnsi="Times New Roman" w:cs="Times New Roman"/>
      <w:sz w:val="21"/>
      <w:szCs w:val="21"/>
      <w:shd w:val="clear" w:color="auto" w:fill="FFFFFF"/>
    </w:rPr>
  </w:style>
  <w:style w:type="paragraph" w:customStyle="1" w:styleId="315">
    <w:name w:val="Подпись к таблице (3)1"/>
    <w:basedOn w:val="a9"/>
    <w:link w:val="3f1"/>
    <w:uiPriority w:val="99"/>
    <w:rsid w:val="00545BA7"/>
    <w:pPr>
      <w:widowControl w:val="0"/>
      <w:shd w:val="clear" w:color="auto" w:fill="FFFFFF"/>
      <w:spacing w:after="0" w:line="240" w:lineRule="atLeast"/>
    </w:pPr>
    <w:rPr>
      <w:rFonts w:ascii="Times New Roman" w:hAnsi="Times New Roman" w:cs="Times New Roman"/>
      <w:sz w:val="21"/>
      <w:szCs w:val="21"/>
    </w:rPr>
  </w:style>
  <w:style w:type="character" w:customStyle="1" w:styleId="190">
    <w:name w:val="Основной текст (19)_"/>
    <w:basedOn w:val="aa"/>
    <w:link w:val="191"/>
    <w:uiPriority w:val="99"/>
    <w:rsid w:val="00545BA7"/>
    <w:rPr>
      <w:rFonts w:ascii="Times New Roman" w:hAnsi="Times New Roman" w:cs="Times New Roman"/>
      <w:sz w:val="15"/>
      <w:szCs w:val="15"/>
      <w:shd w:val="clear" w:color="auto" w:fill="FFFFFF"/>
    </w:rPr>
  </w:style>
  <w:style w:type="paragraph" w:customStyle="1" w:styleId="191">
    <w:name w:val="Основной текст (19)"/>
    <w:basedOn w:val="a9"/>
    <w:link w:val="190"/>
    <w:uiPriority w:val="99"/>
    <w:rsid w:val="00545BA7"/>
    <w:pPr>
      <w:widowControl w:val="0"/>
      <w:shd w:val="clear" w:color="auto" w:fill="FFFFFF"/>
      <w:spacing w:after="0" w:line="240" w:lineRule="atLeast"/>
    </w:pPr>
    <w:rPr>
      <w:rFonts w:ascii="Times New Roman" w:hAnsi="Times New Roman" w:cs="Times New Roman"/>
      <w:sz w:val="15"/>
      <w:szCs w:val="15"/>
    </w:rPr>
  </w:style>
  <w:style w:type="character" w:customStyle="1" w:styleId="7pt10">
    <w:name w:val="Основной текст + 7 pt10"/>
    <w:aliases w:val="Полужирный16"/>
    <w:basedOn w:val="aa"/>
    <w:uiPriority w:val="99"/>
    <w:rsid w:val="00545BA7"/>
    <w:rPr>
      <w:rFonts w:ascii="Times New Roman" w:hAnsi="Times New Roman" w:cs="Times New Roman"/>
      <w:b/>
      <w:bCs/>
      <w:sz w:val="14"/>
      <w:szCs w:val="14"/>
      <w:u w:val="none"/>
    </w:rPr>
  </w:style>
  <w:style w:type="character" w:customStyle="1" w:styleId="affffffff8">
    <w:name w:val="Подпись к картинке_"/>
    <w:basedOn w:val="aa"/>
    <w:link w:val="1ff7"/>
    <w:uiPriority w:val="99"/>
    <w:rsid w:val="00545BA7"/>
    <w:rPr>
      <w:rFonts w:ascii="Times New Roman" w:hAnsi="Times New Roman" w:cs="Times New Roman"/>
      <w:i/>
      <w:iCs/>
      <w:shd w:val="clear" w:color="auto" w:fill="FFFFFF"/>
    </w:rPr>
  </w:style>
  <w:style w:type="character" w:customStyle="1" w:styleId="0ptExact1">
    <w:name w:val="Подпись к картинке + Интервал 0 pt Exact1"/>
    <w:basedOn w:val="affffffff8"/>
    <w:uiPriority w:val="99"/>
    <w:rsid w:val="00545BA7"/>
    <w:rPr>
      <w:rFonts w:ascii="Times New Roman" w:hAnsi="Times New Roman" w:cs="Times New Roman"/>
      <w:i/>
      <w:iCs/>
      <w:sz w:val="20"/>
      <w:szCs w:val="20"/>
      <w:shd w:val="clear" w:color="auto" w:fill="FFFFFF"/>
    </w:rPr>
  </w:style>
  <w:style w:type="paragraph" w:customStyle="1" w:styleId="1ff7">
    <w:name w:val="Подпись к картинке1"/>
    <w:basedOn w:val="a9"/>
    <w:link w:val="affffffff8"/>
    <w:uiPriority w:val="99"/>
    <w:rsid w:val="00545BA7"/>
    <w:pPr>
      <w:widowControl w:val="0"/>
      <w:shd w:val="clear" w:color="auto" w:fill="FFFFFF"/>
      <w:spacing w:after="0" w:line="269" w:lineRule="exact"/>
      <w:ind w:hanging="1120"/>
      <w:jc w:val="center"/>
    </w:pPr>
    <w:rPr>
      <w:rFonts w:ascii="Times New Roman" w:hAnsi="Times New Roman" w:cs="Times New Roman"/>
      <w:i/>
      <w:iCs/>
    </w:rPr>
  </w:style>
  <w:style w:type="character" w:customStyle="1" w:styleId="11pt9">
    <w:name w:val="Основной текст + 11 pt9"/>
    <w:aliases w:val="Полужирный10,Курсив25"/>
    <w:basedOn w:val="aa"/>
    <w:uiPriority w:val="99"/>
    <w:rsid w:val="00545BA7"/>
    <w:rPr>
      <w:rFonts w:ascii="Times New Roman" w:hAnsi="Times New Roman" w:cs="Times New Roman"/>
      <w:b/>
      <w:bCs/>
      <w:i/>
      <w:iCs/>
      <w:sz w:val="22"/>
      <w:szCs w:val="22"/>
      <w:u w:val="none"/>
    </w:rPr>
  </w:style>
  <w:style w:type="character" w:customStyle="1" w:styleId="64">
    <w:name w:val="Основной текст + 6"/>
    <w:aliases w:val="5 pt48"/>
    <w:basedOn w:val="aa"/>
    <w:uiPriority w:val="99"/>
    <w:rsid w:val="00545BA7"/>
    <w:rPr>
      <w:rFonts w:ascii="Times New Roman" w:hAnsi="Times New Roman" w:cs="Times New Roman"/>
      <w:sz w:val="13"/>
      <w:szCs w:val="13"/>
      <w:u w:val="none"/>
    </w:rPr>
  </w:style>
  <w:style w:type="character" w:customStyle="1" w:styleId="Candara">
    <w:name w:val="Основной текст + Candara"/>
    <w:aliases w:val="4 pt1"/>
    <w:basedOn w:val="aa"/>
    <w:uiPriority w:val="99"/>
    <w:rsid w:val="00545BA7"/>
    <w:rPr>
      <w:rFonts w:ascii="Candara" w:hAnsi="Candara" w:cs="Candara"/>
      <w:sz w:val="8"/>
      <w:szCs w:val="8"/>
      <w:u w:val="none"/>
    </w:rPr>
  </w:style>
  <w:style w:type="character" w:customStyle="1" w:styleId="7pt8">
    <w:name w:val="Основной текст + 7 pt8"/>
    <w:aliases w:val="Полужирный9"/>
    <w:basedOn w:val="aa"/>
    <w:uiPriority w:val="99"/>
    <w:rsid w:val="00545BA7"/>
    <w:rPr>
      <w:rFonts w:ascii="Times New Roman" w:hAnsi="Times New Roman" w:cs="Times New Roman"/>
      <w:b/>
      <w:bCs/>
      <w:sz w:val="14"/>
      <w:szCs w:val="14"/>
      <w:u w:val="none"/>
    </w:rPr>
  </w:style>
  <w:style w:type="character" w:customStyle="1" w:styleId="3f3">
    <w:name w:val="Заголовок №3_"/>
    <w:basedOn w:val="aa"/>
    <w:link w:val="316"/>
    <w:uiPriority w:val="99"/>
    <w:rsid w:val="00545BA7"/>
    <w:rPr>
      <w:rFonts w:ascii="Times New Roman" w:hAnsi="Times New Roman" w:cs="Times New Roman"/>
      <w:sz w:val="28"/>
      <w:szCs w:val="28"/>
      <w:shd w:val="clear" w:color="auto" w:fill="FFFFFF"/>
    </w:rPr>
  </w:style>
  <w:style w:type="character" w:customStyle="1" w:styleId="1ff8">
    <w:name w:val="Основной текст Знак1"/>
    <w:aliases w:val="bt Знак,Текст 14 с абз. Знак1"/>
    <w:basedOn w:val="aa"/>
    <w:rsid w:val="00545BA7"/>
    <w:rPr>
      <w:rFonts w:ascii="Times New Roman" w:hAnsi="Times New Roman" w:cs="Times New Roman"/>
      <w:sz w:val="28"/>
      <w:szCs w:val="28"/>
      <w:u w:val="none"/>
    </w:rPr>
  </w:style>
  <w:style w:type="character" w:customStyle="1" w:styleId="65">
    <w:name w:val="Основной текст (6)_"/>
    <w:basedOn w:val="aa"/>
    <w:link w:val="66"/>
    <w:uiPriority w:val="99"/>
    <w:rsid w:val="00545BA7"/>
    <w:rPr>
      <w:rFonts w:ascii="Times New Roman" w:hAnsi="Times New Roman" w:cs="Times New Roman"/>
      <w:i/>
      <w:iCs/>
      <w:sz w:val="28"/>
      <w:szCs w:val="28"/>
      <w:shd w:val="clear" w:color="auto" w:fill="FFFFFF"/>
    </w:rPr>
  </w:style>
  <w:style w:type="character" w:customStyle="1" w:styleId="83">
    <w:name w:val="Основной текст (8)_"/>
    <w:basedOn w:val="aa"/>
    <w:link w:val="84"/>
    <w:uiPriority w:val="99"/>
    <w:rsid w:val="00545BA7"/>
    <w:rPr>
      <w:rFonts w:ascii="Franklin Gothic Medium" w:hAnsi="Franklin Gothic Medium" w:cs="Franklin Gothic Medium"/>
      <w:sz w:val="8"/>
      <w:szCs w:val="8"/>
      <w:shd w:val="clear" w:color="auto" w:fill="FFFFFF"/>
    </w:rPr>
  </w:style>
  <w:style w:type="paragraph" w:customStyle="1" w:styleId="316">
    <w:name w:val="Заголовок №31"/>
    <w:basedOn w:val="a9"/>
    <w:link w:val="3f3"/>
    <w:uiPriority w:val="99"/>
    <w:rsid w:val="00545BA7"/>
    <w:pPr>
      <w:widowControl w:val="0"/>
      <w:shd w:val="clear" w:color="auto" w:fill="FFFFFF"/>
      <w:spacing w:after="0" w:line="485" w:lineRule="exact"/>
      <w:jc w:val="both"/>
      <w:outlineLvl w:val="2"/>
    </w:pPr>
    <w:rPr>
      <w:rFonts w:ascii="Times New Roman" w:hAnsi="Times New Roman" w:cs="Times New Roman"/>
      <w:sz w:val="28"/>
      <w:szCs w:val="28"/>
    </w:rPr>
  </w:style>
  <w:style w:type="paragraph" w:customStyle="1" w:styleId="66">
    <w:name w:val="Основной текст (6)"/>
    <w:basedOn w:val="a9"/>
    <w:link w:val="65"/>
    <w:uiPriority w:val="99"/>
    <w:rsid w:val="00545BA7"/>
    <w:pPr>
      <w:widowControl w:val="0"/>
      <w:shd w:val="clear" w:color="auto" w:fill="FFFFFF"/>
      <w:spacing w:after="660" w:line="485" w:lineRule="exact"/>
      <w:jc w:val="both"/>
    </w:pPr>
    <w:rPr>
      <w:rFonts w:ascii="Times New Roman" w:hAnsi="Times New Roman" w:cs="Times New Roman"/>
      <w:i/>
      <w:iCs/>
      <w:sz w:val="28"/>
      <w:szCs w:val="28"/>
    </w:rPr>
  </w:style>
  <w:style w:type="paragraph" w:customStyle="1" w:styleId="84">
    <w:name w:val="Основной текст (8)"/>
    <w:basedOn w:val="a9"/>
    <w:link w:val="83"/>
    <w:uiPriority w:val="99"/>
    <w:rsid w:val="00545BA7"/>
    <w:pPr>
      <w:widowControl w:val="0"/>
      <w:shd w:val="clear" w:color="auto" w:fill="FFFFFF"/>
      <w:spacing w:after="0" w:line="240" w:lineRule="atLeast"/>
    </w:pPr>
    <w:rPr>
      <w:rFonts w:ascii="Franklin Gothic Medium" w:hAnsi="Franklin Gothic Medium" w:cs="Franklin Gothic Medium"/>
      <w:sz w:val="8"/>
      <w:szCs w:val="8"/>
    </w:rPr>
  </w:style>
  <w:style w:type="character" w:customStyle="1" w:styleId="affffffff9">
    <w:name w:val="Основной текст + Полужирный"/>
    <w:basedOn w:val="1ff8"/>
    <w:uiPriority w:val="99"/>
    <w:rsid w:val="00545BA7"/>
    <w:rPr>
      <w:rFonts w:ascii="Times New Roman" w:hAnsi="Times New Roman" w:cs="Times New Roman"/>
      <w:b/>
      <w:bCs/>
      <w:sz w:val="28"/>
      <w:szCs w:val="28"/>
      <w:u w:val="none"/>
    </w:rPr>
  </w:style>
  <w:style w:type="character" w:customStyle="1" w:styleId="100">
    <w:name w:val="Основной текст + 10"/>
    <w:aliases w:val="5 pt36,Полужирный25"/>
    <w:basedOn w:val="1ff8"/>
    <w:uiPriority w:val="99"/>
    <w:rsid w:val="00545BA7"/>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1ff8"/>
    <w:uiPriority w:val="99"/>
    <w:rsid w:val="00545BA7"/>
    <w:rPr>
      <w:rFonts w:ascii="Times New Roman" w:hAnsi="Times New Roman" w:cs="Times New Roman"/>
      <w:b/>
      <w:bCs/>
      <w:smallCaps/>
      <w:sz w:val="18"/>
      <w:szCs w:val="18"/>
      <w:u w:val="none"/>
    </w:rPr>
  </w:style>
  <w:style w:type="character" w:customStyle="1" w:styleId="affffffffa">
    <w:name w:val="Подпись к таблице_"/>
    <w:basedOn w:val="aa"/>
    <w:link w:val="1ff9"/>
    <w:uiPriority w:val="99"/>
    <w:locked/>
    <w:rsid w:val="00545BA7"/>
    <w:rPr>
      <w:rFonts w:ascii="Times New Roman" w:hAnsi="Times New Roman" w:cs="Times New Roman"/>
      <w:sz w:val="28"/>
      <w:szCs w:val="28"/>
      <w:shd w:val="clear" w:color="auto" w:fill="FFFFFF"/>
    </w:rPr>
  </w:style>
  <w:style w:type="character" w:customStyle="1" w:styleId="affffffffb">
    <w:name w:val="Подпись к таблице"/>
    <w:basedOn w:val="affffffffa"/>
    <w:uiPriority w:val="99"/>
    <w:rsid w:val="00545BA7"/>
    <w:rPr>
      <w:rFonts w:ascii="Times New Roman" w:hAnsi="Times New Roman" w:cs="Times New Roman"/>
      <w:sz w:val="28"/>
      <w:szCs w:val="28"/>
      <w:u w:val="single"/>
      <w:shd w:val="clear" w:color="auto" w:fill="FFFFFF"/>
    </w:rPr>
  </w:style>
  <w:style w:type="paragraph" w:customStyle="1" w:styleId="1ff9">
    <w:name w:val="Подпись к таблице1"/>
    <w:basedOn w:val="a9"/>
    <w:link w:val="affffffffa"/>
    <w:uiPriority w:val="99"/>
    <w:rsid w:val="00545BA7"/>
    <w:pPr>
      <w:widowControl w:val="0"/>
      <w:shd w:val="clear" w:color="auto" w:fill="FFFFFF"/>
      <w:spacing w:after="0" w:line="240" w:lineRule="atLeast"/>
    </w:pPr>
    <w:rPr>
      <w:rFonts w:ascii="Times New Roman" w:hAnsi="Times New Roman" w:cs="Times New Roman"/>
      <w:sz w:val="28"/>
      <w:szCs w:val="28"/>
    </w:rPr>
  </w:style>
  <w:style w:type="character" w:customStyle="1" w:styleId="10pt1">
    <w:name w:val="Основной текст + 10 pt1"/>
    <w:aliases w:val="Курсив8"/>
    <w:basedOn w:val="1ff8"/>
    <w:uiPriority w:val="99"/>
    <w:rsid w:val="00545BA7"/>
    <w:rPr>
      <w:rFonts w:ascii="Times New Roman" w:hAnsi="Times New Roman" w:cs="Times New Roman"/>
      <w:i/>
      <w:iCs/>
      <w:noProof/>
      <w:sz w:val="20"/>
      <w:szCs w:val="20"/>
      <w:u w:val="none"/>
    </w:rPr>
  </w:style>
  <w:style w:type="character" w:customStyle="1" w:styleId="affffffffc">
    <w:name w:val="Ариал Знак"/>
    <w:basedOn w:val="aa"/>
    <w:link w:val="affffffffd"/>
    <w:locked/>
    <w:rsid w:val="00545BA7"/>
    <w:rPr>
      <w:rFonts w:ascii="Arial" w:hAnsi="Arial" w:cs="Arial"/>
    </w:rPr>
  </w:style>
  <w:style w:type="paragraph" w:customStyle="1" w:styleId="affffffffd">
    <w:name w:val="Ариал"/>
    <w:basedOn w:val="a9"/>
    <w:link w:val="affffffffc"/>
    <w:qFormat/>
    <w:rsid w:val="00545BA7"/>
    <w:pPr>
      <w:spacing w:after="0" w:line="240" w:lineRule="auto"/>
      <w:ind w:right="141"/>
      <w:jc w:val="both"/>
    </w:pPr>
    <w:rPr>
      <w:rFonts w:ascii="Arial" w:hAnsi="Arial" w:cs="Arial"/>
    </w:rPr>
  </w:style>
  <w:style w:type="character" w:customStyle="1" w:styleId="11pt11">
    <w:name w:val="Основной текст + 11 pt11"/>
    <w:aliases w:val="Полужирный17,Курсив34"/>
    <w:basedOn w:val="1ff8"/>
    <w:uiPriority w:val="99"/>
    <w:rsid w:val="00545BA7"/>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1ff8"/>
    <w:uiPriority w:val="99"/>
    <w:rsid w:val="00545BA7"/>
    <w:rPr>
      <w:rFonts w:ascii="Times New Roman" w:hAnsi="Times New Roman" w:cs="Times New Roman"/>
      <w:i/>
      <w:iCs/>
      <w:sz w:val="22"/>
      <w:szCs w:val="22"/>
      <w:u w:val="none"/>
      <w:lang w:val="en-US" w:eastAsia="en-US"/>
    </w:rPr>
  </w:style>
  <w:style w:type="character" w:customStyle="1" w:styleId="affffffffe">
    <w:name w:val="АРИАЛ Знак"/>
    <w:basedOn w:val="aa"/>
    <w:link w:val="afffffffff"/>
    <w:locked/>
    <w:rsid w:val="00FC6A67"/>
    <w:rPr>
      <w:rFonts w:ascii="Arial" w:hAnsi="Arial" w:cs="Arial"/>
    </w:rPr>
  </w:style>
  <w:style w:type="paragraph" w:customStyle="1" w:styleId="afffffffff">
    <w:name w:val="АРИАЛ"/>
    <w:basedOn w:val="a9"/>
    <w:link w:val="affffffffe"/>
    <w:qFormat/>
    <w:rsid w:val="00FC6A67"/>
    <w:pPr>
      <w:spacing w:after="0" w:line="240" w:lineRule="auto"/>
      <w:jc w:val="both"/>
    </w:pPr>
    <w:rPr>
      <w:rFonts w:ascii="Arial" w:hAnsi="Arial" w:cs="Arial"/>
    </w:rPr>
  </w:style>
  <w:style w:type="character" w:customStyle="1" w:styleId="2fb">
    <w:name w:val="Заголовок №2_"/>
    <w:link w:val="2fc"/>
    <w:uiPriority w:val="99"/>
    <w:rsid w:val="00D94A1E"/>
    <w:rPr>
      <w:b/>
      <w:bCs/>
      <w:shd w:val="clear" w:color="auto" w:fill="FFFFFF"/>
    </w:rPr>
  </w:style>
  <w:style w:type="paragraph" w:customStyle="1" w:styleId="2fc">
    <w:name w:val="Заголовок №2"/>
    <w:basedOn w:val="a9"/>
    <w:link w:val="2fb"/>
    <w:uiPriority w:val="99"/>
    <w:rsid w:val="00D94A1E"/>
    <w:pPr>
      <w:widowControl w:val="0"/>
      <w:shd w:val="clear" w:color="auto" w:fill="FFFFFF"/>
      <w:spacing w:after="60" w:line="240" w:lineRule="atLeast"/>
      <w:jc w:val="center"/>
      <w:outlineLvl w:val="1"/>
    </w:pPr>
    <w:rPr>
      <w:b/>
      <w:bCs/>
    </w:rPr>
  </w:style>
  <w:style w:type="character" w:customStyle="1" w:styleId="94">
    <w:name w:val="Основной текст + 9"/>
    <w:aliases w:val="5 pt4"/>
    <w:uiPriority w:val="99"/>
    <w:rsid w:val="00D94A1E"/>
    <w:rPr>
      <w:rFonts w:ascii="Times New Roman" w:hAnsi="Times New Roman" w:cs="Times New Roman"/>
      <w:sz w:val="19"/>
      <w:szCs w:val="19"/>
      <w:u w:val="none"/>
    </w:rPr>
  </w:style>
  <w:style w:type="character" w:customStyle="1" w:styleId="5pt">
    <w:name w:val="Основной текст + 5 pt"/>
    <w:uiPriority w:val="99"/>
    <w:rsid w:val="00D94A1E"/>
    <w:rPr>
      <w:rFonts w:ascii="Times New Roman" w:hAnsi="Times New Roman" w:cs="Times New Roman"/>
      <w:sz w:val="10"/>
      <w:szCs w:val="10"/>
      <w:u w:val="none"/>
    </w:rPr>
  </w:style>
  <w:style w:type="character" w:customStyle="1" w:styleId="910">
    <w:name w:val="Основной текст + 91"/>
    <w:aliases w:val="5 pt2,Курсив1"/>
    <w:uiPriority w:val="99"/>
    <w:rsid w:val="00D94A1E"/>
    <w:rPr>
      <w:rFonts w:ascii="Times New Roman" w:hAnsi="Times New Roman" w:cs="Times New Roman"/>
      <w:i/>
      <w:iCs/>
      <w:sz w:val="19"/>
      <w:szCs w:val="19"/>
      <w:u w:val="none"/>
    </w:rPr>
  </w:style>
  <w:style w:type="paragraph" w:customStyle="1" w:styleId="afffffffff0">
    <w:name w:val="Новый абзац"/>
    <w:basedOn w:val="a9"/>
    <w:link w:val="2fd"/>
    <w:qFormat/>
    <w:rsid w:val="00335EE9"/>
    <w:pPr>
      <w:spacing w:after="120" w:line="240" w:lineRule="auto"/>
      <w:ind w:firstLine="567"/>
      <w:jc w:val="both"/>
    </w:pPr>
    <w:rPr>
      <w:rFonts w:ascii="Arial" w:eastAsia="Times New Roman" w:hAnsi="Arial" w:cs="Times New Roman"/>
      <w:sz w:val="24"/>
      <w:szCs w:val="20"/>
    </w:rPr>
  </w:style>
  <w:style w:type="paragraph" w:customStyle="1" w:styleId="-0">
    <w:name w:val="Список [-] (ПЗ)"/>
    <w:basedOn w:val="a9"/>
    <w:rsid w:val="00335EE9"/>
    <w:pPr>
      <w:numPr>
        <w:numId w:val="6"/>
      </w:numPr>
      <w:spacing w:after="0" w:line="240" w:lineRule="auto"/>
    </w:pPr>
    <w:rPr>
      <w:rFonts w:ascii="Arial" w:eastAsia="Times New Roman" w:hAnsi="Arial" w:cs="Times New Roman"/>
      <w:sz w:val="24"/>
      <w:szCs w:val="20"/>
    </w:rPr>
  </w:style>
  <w:style w:type="paragraph" w:customStyle="1" w:styleId="IG0">
    <w:name w:val="Обычный_IG Знак Знак Знак Знак"/>
    <w:basedOn w:val="a9"/>
    <w:link w:val="IG1"/>
    <w:rsid w:val="00335EE9"/>
    <w:pPr>
      <w:spacing w:after="0" w:line="360" w:lineRule="auto"/>
      <w:ind w:firstLine="709"/>
      <w:jc w:val="both"/>
    </w:pPr>
    <w:rPr>
      <w:rFonts w:ascii="Arial" w:eastAsia="Times New Roman" w:hAnsi="Arial" w:cs="Times New Roman"/>
      <w:sz w:val="28"/>
      <w:szCs w:val="28"/>
    </w:rPr>
  </w:style>
  <w:style w:type="character" w:customStyle="1" w:styleId="IG1">
    <w:name w:val="Обычный_IG Знак Знак Знак Знак Знак"/>
    <w:basedOn w:val="aa"/>
    <w:link w:val="IG0"/>
    <w:rsid w:val="00335EE9"/>
    <w:rPr>
      <w:rFonts w:ascii="Arial" w:eastAsia="Times New Roman" w:hAnsi="Arial" w:cs="Times New Roman"/>
      <w:sz w:val="28"/>
      <w:szCs w:val="28"/>
    </w:rPr>
  </w:style>
  <w:style w:type="paragraph" w:customStyle="1" w:styleId="IG2">
    <w:name w:val="Обычный_IG Знак Знак Знак"/>
    <w:basedOn w:val="a9"/>
    <w:rsid w:val="00335EE9"/>
    <w:pPr>
      <w:spacing w:after="0" w:line="360" w:lineRule="auto"/>
      <w:ind w:firstLine="709"/>
      <w:jc w:val="both"/>
    </w:pPr>
    <w:rPr>
      <w:rFonts w:ascii="Times New Roman" w:eastAsia="Times New Roman" w:hAnsi="Times New Roman" w:cs="Times New Roman"/>
      <w:sz w:val="28"/>
      <w:szCs w:val="28"/>
    </w:rPr>
  </w:style>
  <w:style w:type="paragraph" w:customStyle="1" w:styleId="IG3">
    <w:name w:val="Обычный_IG"/>
    <w:basedOn w:val="a9"/>
    <w:link w:val="IG30"/>
    <w:rsid w:val="00335EE9"/>
    <w:pPr>
      <w:spacing w:after="0" w:line="360" w:lineRule="auto"/>
      <w:ind w:firstLine="709"/>
      <w:jc w:val="both"/>
    </w:pPr>
    <w:rPr>
      <w:rFonts w:ascii="Times New Roman" w:eastAsia="Times New Roman" w:hAnsi="Times New Roman" w:cs="Times New Roman"/>
      <w:sz w:val="28"/>
      <w:szCs w:val="28"/>
    </w:rPr>
  </w:style>
  <w:style w:type="character" w:customStyle="1" w:styleId="2fd">
    <w:name w:val="Новый абзац Знак2"/>
    <w:basedOn w:val="aa"/>
    <w:link w:val="afffffffff0"/>
    <w:rsid w:val="00335EE9"/>
    <w:rPr>
      <w:rFonts w:ascii="Arial" w:eastAsia="Times New Roman" w:hAnsi="Arial" w:cs="Times New Roman"/>
      <w:sz w:val="24"/>
      <w:szCs w:val="20"/>
    </w:rPr>
  </w:style>
  <w:style w:type="character" w:customStyle="1" w:styleId="IG30">
    <w:name w:val="Обычный_IG Знак3"/>
    <w:basedOn w:val="aa"/>
    <w:link w:val="IG3"/>
    <w:rsid w:val="00335EE9"/>
    <w:rPr>
      <w:rFonts w:ascii="Times New Roman" w:eastAsia="Times New Roman" w:hAnsi="Times New Roman" w:cs="Times New Roman"/>
      <w:sz w:val="28"/>
      <w:szCs w:val="28"/>
    </w:rPr>
  </w:style>
  <w:style w:type="character" w:customStyle="1" w:styleId="afffffffff1">
    <w:name w:val="Обычный (ПЗ) Знак"/>
    <w:rsid w:val="00335EE9"/>
    <w:rPr>
      <w:rFonts w:ascii="Arial" w:eastAsia="Times New Roman" w:hAnsi="Arial" w:cs="Times New Roman"/>
      <w:sz w:val="24"/>
      <w:szCs w:val="20"/>
    </w:rPr>
  </w:style>
  <w:style w:type="paragraph" w:customStyle="1" w:styleId="WW-30">
    <w:name w:val="WW-Основной текст 3"/>
    <w:basedOn w:val="a9"/>
    <w:rsid w:val="004315D9"/>
    <w:pPr>
      <w:widowControl w:val="0"/>
      <w:suppressAutoHyphens/>
      <w:spacing w:after="120" w:line="240" w:lineRule="auto"/>
    </w:pPr>
    <w:rPr>
      <w:rFonts w:ascii="Times New Roman" w:eastAsia="Arial Unicode MS" w:hAnsi="Times New Roman" w:cs="Times New Roman"/>
      <w:sz w:val="16"/>
      <w:szCs w:val="16"/>
    </w:rPr>
  </w:style>
  <w:style w:type="character" w:customStyle="1" w:styleId="afffffffff2">
    <w:name w:val="Символы концевой сноски"/>
    <w:basedOn w:val="1f8"/>
    <w:rsid w:val="004315D9"/>
    <w:rPr>
      <w:vertAlign w:val="superscript"/>
    </w:rPr>
  </w:style>
  <w:style w:type="character" w:customStyle="1" w:styleId="WW8Num16z0">
    <w:name w:val="WW8Num16z0"/>
    <w:rsid w:val="004315D9"/>
    <w:rPr>
      <w:rFonts w:ascii="Symbol" w:hAnsi="Symbol"/>
    </w:rPr>
  </w:style>
  <w:style w:type="character" w:customStyle="1" w:styleId="WW8Num16z1">
    <w:name w:val="WW8Num16z1"/>
    <w:rsid w:val="004315D9"/>
    <w:rPr>
      <w:rFonts w:ascii="Courier New" w:hAnsi="Courier New"/>
      <w:sz w:val="20"/>
    </w:rPr>
  </w:style>
  <w:style w:type="character" w:customStyle="1" w:styleId="WW8Num16z2">
    <w:name w:val="WW8Num16z2"/>
    <w:rsid w:val="004315D9"/>
    <w:rPr>
      <w:rFonts w:ascii="Wingdings" w:hAnsi="Wingdings"/>
      <w:sz w:val="20"/>
    </w:rPr>
  </w:style>
  <w:style w:type="character" w:customStyle="1" w:styleId="WW8Num17z0">
    <w:name w:val="WW8Num17z0"/>
    <w:rsid w:val="004315D9"/>
    <w:rPr>
      <w:rFonts w:ascii="Symbol" w:hAnsi="Symbol" w:cs="StarSymbol"/>
      <w:sz w:val="18"/>
      <w:szCs w:val="18"/>
    </w:rPr>
  </w:style>
  <w:style w:type="character" w:customStyle="1" w:styleId="WW8Num17z1">
    <w:name w:val="WW8Num17z1"/>
    <w:rsid w:val="004315D9"/>
    <w:rPr>
      <w:rFonts w:ascii="Courier New" w:hAnsi="Courier New"/>
      <w:sz w:val="20"/>
    </w:rPr>
  </w:style>
  <w:style w:type="character" w:customStyle="1" w:styleId="WW8Num17z2">
    <w:name w:val="WW8Num17z2"/>
    <w:rsid w:val="004315D9"/>
    <w:rPr>
      <w:rFonts w:ascii="Wingdings" w:hAnsi="Wingdings"/>
      <w:sz w:val="20"/>
    </w:rPr>
  </w:style>
  <w:style w:type="paragraph" w:customStyle="1" w:styleId="3110">
    <w:name w:val="Основной текст с отступом 311"/>
    <w:basedOn w:val="a9"/>
    <w:rsid w:val="004315D9"/>
    <w:pPr>
      <w:widowControl w:val="0"/>
      <w:suppressAutoHyphens/>
      <w:spacing w:after="0" w:line="240" w:lineRule="auto"/>
      <w:ind w:left="1276" w:hanging="142"/>
      <w:jc w:val="both"/>
    </w:pPr>
    <w:rPr>
      <w:rFonts w:ascii="Times New Roman" w:eastAsia="Arial Unicode MS" w:hAnsi="Times New Roman" w:cs="Times New Roman"/>
      <w:sz w:val="28"/>
      <w:szCs w:val="24"/>
    </w:rPr>
  </w:style>
  <w:style w:type="paragraph" w:customStyle="1" w:styleId="WW-20">
    <w:name w:val="WW-Основной текст 2"/>
    <w:basedOn w:val="a9"/>
    <w:rsid w:val="004315D9"/>
    <w:pPr>
      <w:widowControl w:val="0"/>
      <w:suppressAutoHyphens/>
      <w:spacing w:after="120" w:line="480" w:lineRule="auto"/>
    </w:pPr>
    <w:rPr>
      <w:rFonts w:ascii="Times New Roman" w:eastAsia="Arial Unicode MS" w:hAnsi="Times New Roman" w:cs="Times New Roman"/>
      <w:sz w:val="24"/>
      <w:szCs w:val="24"/>
    </w:rPr>
  </w:style>
  <w:style w:type="paragraph" w:customStyle="1" w:styleId="ConsNormal">
    <w:name w:val="ConsNormal"/>
    <w:link w:val="ConsNormal0"/>
    <w:rsid w:val="004315D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2">
    <w:name w:val="Основной текст с отступом 32"/>
    <w:basedOn w:val="a9"/>
    <w:rsid w:val="004315D9"/>
    <w:pPr>
      <w:widowControl w:val="0"/>
      <w:spacing w:after="120" w:line="240" w:lineRule="auto"/>
      <w:ind w:left="283"/>
    </w:pPr>
    <w:rPr>
      <w:rFonts w:ascii="Times New Roman" w:eastAsia="Arial Unicode MS" w:hAnsi="Times New Roman" w:cs="Times New Roman"/>
      <w:sz w:val="16"/>
      <w:szCs w:val="16"/>
    </w:rPr>
  </w:style>
  <w:style w:type="paragraph" w:customStyle="1" w:styleId="230">
    <w:name w:val="Основной текст 23"/>
    <w:basedOn w:val="a9"/>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numbering" w:customStyle="1" w:styleId="2fe">
    <w:name w:val="Стиль маркированный2"/>
    <w:basedOn w:val="ac"/>
    <w:rsid w:val="004315D9"/>
  </w:style>
  <w:style w:type="paragraph" w:customStyle="1" w:styleId="a2">
    <w:name w:val="СПИСОК"/>
    <w:basedOn w:val="a9"/>
    <w:link w:val="afffffffff3"/>
    <w:rsid w:val="004315D9"/>
    <w:pPr>
      <w:numPr>
        <w:numId w:val="8"/>
      </w:numPr>
      <w:spacing w:after="120" w:line="312" w:lineRule="auto"/>
      <w:ind w:right="567"/>
      <w:jc w:val="both"/>
    </w:pPr>
    <w:rPr>
      <w:rFonts w:ascii="Times New Roman" w:eastAsia="Times New Roman" w:hAnsi="Times New Roman" w:cs="Times New Roman"/>
      <w:sz w:val="26"/>
      <w:szCs w:val="26"/>
    </w:rPr>
  </w:style>
  <w:style w:type="character" w:customStyle="1" w:styleId="afffffffff3">
    <w:name w:val="СПИСОК Знак"/>
    <w:basedOn w:val="aa"/>
    <w:link w:val="a2"/>
    <w:rsid w:val="004315D9"/>
    <w:rPr>
      <w:rFonts w:ascii="Times New Roman" w:eastAsia="Times New Roman" w:hAnsi="Times New Roman" w:cs="Times New Roman"/>
      <w:sz w:val="26"/>
      <w:szCs w:val="26"/>
    </w:rPr>
  </w:style>
  <w:style w:type="paragraph" w:customStyle="1" w:styleId="afffffffff4">
    <w:name w:val="Пояснительная"/>
    <w:basedOn w:val="a9"/>
    <w:link w:val="afffffffff5"/>
    <w:rsid w:val="004315D9"/>
    <w:pPr>
      <w:spacing w:after="0" w:line="240" w:lineRule="auto"/>
      <w:ind w:firstLine="720"/>
      <w:jc w:val="both"/>
    </w:pPr>
    <w:rPr>
      <w:rFonts w:ascii="Times New Roman" w:eastAsia="Times New Roman" w:hAnsi="Times New Roman" w:cs="Times New Roman"/>
      <w:sz w:val="28"/>
      <w:szCs w:val="20"/>
    </w:rPr>
  </w:style>
  <w:style w:type="character" w:customStyle="1" w:styleId="afffffffff5">
    <w:name w:val="Пояснительная Знак"/>
    <w:basedOn w:val="aa"/>
    <w:link w:val="afffffffff4"/>
    <w:rsid w:val="004315D9"/>
    <w:rPr>
      <w:rFonts w:ascii="Times New Roman" w:eastAsia="Times New Roman" w:hAnsi="Times New Roman" w:cs="Times New Roman"/>
      <w:sz w:val="28"/>
      <w:szCs w:val="20"/>
    </w:rPr>
  </w:style>
  <w:style w:type="paragraph" w:customStyle="1" w:styleId="afffffffff6">
    <w:name w:val="Основной"/>
    <w:basedOn w:val="a9"/>
    <w:autoRedefine/>
    <w:rsid w:val="004315D9"/>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6">
    <w:name w:val="список"/>
    <w:basedOn w:val="a9"/>
    <w:link w:val="afffffffff7"/>
    <w:rsid w:val="004315D9"/>
    <w:pPr>
      <w:widowControl w:val="0"/>
      <w:numPr>
        <w:numId w:val="9"/>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fffff7">
    <w:name w:val="список Знак"/>
    <w:basedOn w:val="aa"/>
    <w:link w:val="a6"/>
    <w:rsid w:val="004315D9"/>
    <w:rPr>
      <w:rFonts w:ascii="Times New Roman" w:eastAsia="Times New Roman" w:hAnsi="Times New Roman" w:cs="Times New Roman"/>
      <w:snapToGrid w:val="0"/>
      <w:sz w:val="26"/>
      <w:szCs w:val="20"/>
    </w:rPr>
  </w:style>
  <w:style w:type="paragraph" w:customStyle="1" w:styleId="1">
    <w:name w:val="Маркированный список1"/>
    <w:basedOn w:val="a9"/>
    <w:rsid w:val="004315D9"/>
    <w:pPr>
      <w:numPr>
        <w:numId w:val="10"/>
      </w:numPr>
      <w:spacing w:after="0" w:line="240" w:lineRule="auto"/>
    </w:pPr>
    <w:rPr>
      <w:rFonts w:ascii="Times New Roman" w:eastAsia="Times New Roman" w:hAnsi="Times New Roman" w:cs="Times New Roman"/>
      <w:sz w:val="24"/>
      <w:szCs w:val="24"/>
    </w:rPr>
  </w:style>
  <w:style w:type="paragraph" w:customStyle="1" w:styleId="143">
    <w:name w:val="Стиль 14 пт По ширине"/>
    <w:basedOn w:val="a9"/>
    <w:rsid w:val="004315D9"/>
    <w:pPr>
      <w:spacing w:after="0" w:line="240" w:lineRule="auto"/>
      <w:jc w:val="both"/>
    </w:pPr>
    <w:rPr>
      <w:rFonts w:ascii="Times New Roman" w:eastAsia="Times New Roman" w:hAnsi="Times New Roman" w:cs="Times New Roman"/>
      <w:sz w:val="28"/>
      <w:szCs w:val="20"/>
    </w:rPr>
  </w:style>
  <w:style w:type="paragraph" w:customStyle="1" w:styleId="1400">
    <w:name w:val="Стиль Обычный (веб) + 14 пт По ширине Слева:  0 см Первая строка..."/>
    <w:basedOn w:val="a9"/>
    <w:next w:val="aff0"/>
    <w:rsid w:val="004315D9"/>
    <w:pPr>
      <w:spacing w:after="0" w:line="240" w:lineRule="auto"/>
      <w:ind w:firstLine="900"/>
      <w:jc w:val="both"/>
    </w:pPr>
    <w:rPr>
      <w:rFonts w:ascii="Times New Roman" w:eastAsia="Times New Roman" w:hAnsi="Times New Roman" w:cs="Times New Roman"/>
      <w:sz w:val="28"/>
      <w:szCs w:val="20"/>
    </w:rPr>
  </w:style>
  <w:style w:type="paragraph" w:customStyle="1" w:styleId="114">
    <w:name w:val="Стиль_11"/>
    <w:basedOn w:val="a9"/>
    <w:rsid w:val="004315D9"/>
    <w:pPr>
      <w:spacing w:after="0" w:line="240" w:lineRule="auto"/>
      <w:ind w:firstLine="720"/>
    </w:pPr>
    <w:rPr>
      <w:rFonts w:ascii="Arial" w:eastAsia="Times New Roman" w:hAnsi="Arial" w:cs="Times New Roman"/>
      <w:sz w:val="24"/>
      <w:szCs w:val="20"/>
    </w:rPr>
  </w:style>
  <w:style w:type="paragraph" w:customStyle="1" w:styleId="top">
    <w:name w:val="top"/>
    <w:basedOn w:val="a9"/>
    <w:rsid w:val="004315D9"/>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9"/>
    <w:rsid w:val="004315D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9"/>
    <w:rsid w:val="004315D9"/>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9"/>
    <w:rsid w:val="004315D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afffffffff8">
    <w:name w:val="Body Text First Indent"/>
    <w:aliases w:val="Знак7, Знак7"/>
    <w:basedOn w:val="af3"/>
    <w:link w:val="afffffffff9"/>
    <w:rsid w:val="004315D9"/>
    <w:pPr>
      <w:spacing w:line="240" w:lineRule="auto"/>
      <w:ind w:firstLine="210"/>
    </w:pPr>
    <w:rPr>
      <w:rFonts w:ascii="Times New Roman" w:eastAsia="Times New Roman" w:hAnsi="Times New Roman"/>
      <w:sz w:val="20"/>
      <w:szCs w:val="20"/>
    </w:rPr>
  </w:style>
  <w:style w:type="character" w:customStyle="1" w:styleId="afffffffff9">
    <w:name w:val="Красная строка Знак"/>
    <w:aliases w:val="Знак7 Знак, Знак7 Знак"/>
    <w:basedOn w:val="af4"/>
    <w:link w:val="afffffffff8"/>
    <w:rsid w:val="004315D9"/>
    <w:rPr>
      <w:rFonts w:ascii="Times New Roman" w:eastAsia="Times New Roman" w:hAnsi="Times New Roman" w:cs="Times New Roman"/>
      <w:sz w:val="20"/>
      <w:szCs w:val="20"/>
    </w:rPr>
  </w:style>
  <w:style w:type="paragraph" w:styleId="2ff">
    <w:name w:val="List 2"/>
    <w:basedOn w:val="a9"/>
    <w:rsid w:val="004315D9"/>
    <w:pPr>
      <w:spacing w:after="0" w:line="240" w:lineRule="auto"/>
      <w:ind w:left="566" w:hanging="283"/>
    </w:pPr>
    <w:rPr>
      <w:rFonts w:ascii="Times New Roman" w:eastAsia="Times New Roman" w:hAnsi="Times New Roman" w:cs="Times New Roman"/>
      <w:sz w:val="20"/>
      <w:szCs w:val="20"/>
    </w:rPr>
  </w:style>
  <w:style w:type="character" w:customStyle="1" w:styleId="WW8Num9z0">
    <w:name w:val="WW8Num9z0"/>
    <w:rsid w:val="004315D9"/>
    <w:rPr>
      <w:rFonts w:ascii="Wingdings" w:hAnsi="Wingdings"/>
    </w:rPr>
  </w:style>
  <w:style w:type="character" w:customStyle="1" w:styleId="WW8Num9z1">
    <w:name w:val="WW8Num9z1"/>
    <w:rsid w:val="004315D9"/>
    <w:rPr>
      <w:rFonts w:ascii="Courier New" w:hAnsi="Courier New"/>
    </w:rPr>
  </w:style>
  <w:style w:type="character" w:customStyle="1" w:styleId="WW8Num9z3">
    <w:name w:val="WW8Num9z3"/>
    <w:rsid w:val="004315D9"/>
    <w:rPr>
      <w:rFonts w:ascii="Symbol" w:hAnsi="Symbol"/>
    </w:rPr>
  </w:style>
  <w:style w:type="character" w:customStyle="1" w:styleId="WW8Num10z0">
    <w:name w:val="WW8Num10z0"/>
    <w:rsid w:val="004315D9"/>
    <w:rPr>
      <w:rFonts w:ascii="Wingdings" w:hAnsi="Wingdings"/>
    </w:rPr>
  </w:style>
  <w:style w:type="character" w:customStyle="1" w:styleId="WW8Num10z1">
    <w:name w:val="WW8Num10z1"/>
    <w:rsid w:val="004315D9"/>
    <w:rPr>
      <w:rFonts w:ascii="Courier New" w:hAnsi="Courier New"/>
    </w:rPr>
  </w:style>
  <w:style w:type="character" w:customStyle="1" w:styleId="WW8Num10z3">
    <w:name w:val="WW8Num10z3"/>
    <w:rsid w:val="004315D9"/>
    <w:rPr>
      <w:rFonts w:ascii="Symbol" w:hAnsi="Symbol"/>
    </w:rPr>
  </w:style>
  <w:style w:type="paragraph" w:customStyle="1" w:styleId="afffffffffa">
    <w:name w:val="Нижний колонтитул справа"/>
    <w:basedOn w:val="a9"/>
    <w:rsid w:val="004315D9"/>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styleId="1ffa">
    <w:name w:val="index 1"/>
    <w:basedOn w:val="a9"/>
    <w:next w:val="a9"/>
    <w:autoRedefine/>
    <w:rsid w:val="004315D9"/>
    <w:pPr>
      <w:spacing w:after="0" w:line="240" w:lineRule="auto"/>
      <w:ind w:left="200" w:hanging="200"/>
    </w:pPr>
    <w:rPr>
      <w:rFonts w:ascii="Times New Roman" w:eastAsia="Times New Roman" w:hAnsi="Times New Roman" w:cs="Times New Roman"/>
      <w:sz w:val="20"/>
      <w:szCs w:val="20"/>
    </w:rPr>
  </w:style>
  <w:style w:type="paragraph" w:styleId="afffffffffb">
    <w:name w:val="index heading"/>
    <w:aliases w:val="Таблица"/>
    <w:basedOn w:val="a9"/>
    <w:next w:val="1ffa"/>
    <w:rsid w:val="004315D9"/>
    <w:pPr>
      <w:widowControl w:val="0"/>
      <w:suppressAutoHyphens/>
      <w:spacing w:after="0" w:line="240" w:lineRule="auto"/>
    </w:pPr>
    <w:rPr>
      <w:rFonts w:ascii="Arial" w:eastAsia="Arial Unicode MS" w:hAnsi="Arial" w:cs="Times New Roman"/>
      <w:sz w:val="24"/>
      <w:szCs w:val="24"/>
    </w:rPr>
  </w:style>
  <w:style w:type="paragraph" w:customStyle="1" w:styleId="afffffffffc">
    <w:name w:val="Горизонтальная линия"/>
    <w:basedOn w:val="a9"/>
    <w:next w:val="af3"/>
    <w:rsid w:val="004315D9"/>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1ffb">
    <w:name w:val="Цитата1"/>
    <w:basedOn w:val="a9"/>
    <w:rsid w:val="004315D9"/>
    <w:pPr>
      <w:widowControl w:val="0"/>
      <w:suppressAutoHyphens/>
      <w:spacing w:after="0" w:line="240" w:lineRule="auto"/>
      <w:ind w:left="180" w:right="75" w:firstLine="709"/>
      <w:jc w:val="both"/>
    </w:pPr>
    <w:rPr>
      <w:rFonts w:ascii="Arial" w:eastAsia="Arial Unicode MS" w:hAnsi="Arial" w:cs="Times New Roman"/>
      <w:sz w:val="24"/>
      <w:szCs w:val="24"/>
    </w:rPr>
  </w:style>
  <w:style w:type="paragraph" w:customStyle="1" w:styleId="BodyText21">
    <w:name w:val="Body Text 21"/>
    <w:basedOn w:val="a9"/>
    <w:rsid w:val="004315D9"/>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9z2">
    <w:name w:val="WW8Num9z2"/>
    <w:rsid w:val="004315D9"/>
    <w:rPr>
      <w:rFonts w:ascii="Wingdings" w:hAnsi="Wingdings"/>
      <w:caps w:val="0"/>
      <w:smallCaps w:val="0"/>
      <w:strike w:val="0"/>
      <w:dstrike w:val="0"/>
      <w:vanish w:val="0"/>
      <w:position w:val="0"/>
      <w:sz w:val="24"/>
      <w:vertAlign w:val="baseline"/>
    </w:rPr>
  </w:style>
  <w:style w:type="character" w:customStyle="1" w:styleId="WW8Num10z2">
    <w:name w:val="WW8Num10z2"/>
    <w:rsid w:val="004315D9"/>
    <w:rPr>
      <w:rFonts w:ascii="Wingdings" w:hAnsi="Wingdings"/>
      <w:caps w:val="0"/>
      <w:smallCaps w:val="0"/>
      <w:strike w:val="0"/>
      <w:dstrike w:val="0"/>
      <w:vanish w:val="0"/>
      <w:position w:val="0"/>
      <w:sz w:val="24"/>
      <w:vertAlign w:val="baseline"/>
    </w:rPr>
  </w:style>
  <w:style w:type="character" w:customStyle="1" w:styleId="WW8Num11z0">
    <w:name w:val="WW8Num11z0"/>
    <w:rsid w:val="004315D9"/>
    <w:rPr>
      <w:caps w:val="0"/>
      <w:smallCaps w:val="0"/>
      <w:strike w:val="0"/>
      <w:dstrike w:val="0"/>
      <w:vanish w:val="0"/>
      <w:position w:val="0"/>
      <w:sz w:val="24"/>
      <w:vertAlign w:val="baseline"/>
    </w:rPr>
  </w:style>
  <w:style w:type="character" w:customStyle="1" w:styleId="WW8Num13z0">
    <w:name w:val="WW8Num13z0"/>
    <w:rsid w:val="004315D9"/>
    <w:rPr>
      <w:b w:val="0"/>
      <w:i w:val="0"/>
      <w:caps w:val="0"/>
      <w:smallCaps w:val="0"/>
      <w:strike w:val="0"/>
      <w:dstrike w:val="0"/>
      <w:vanish w:val="0"/>
      <w:position w:val="0"/>
      <w:sz w:val="24"/>
      <w:vertAlign w:val="baseline"/>
    </w:rPr>
  </w:style>
  <w:style w:type="character" w:customStyle="1" w:styleId="WW8Num15z0">
    <w:name w:val="WW8Num15z0"/>
    <w:rsid w:val="004315D9"/>
    <w:rPr>
      <w:rFonts w:ascii="Arial" w:hAnsi="Arial"/>
      <w:caps w:val="0"/>
      <w:smallCaps w:val="0"/>
      <w:strike w:val="0"/>
      <w:dstrike w:val="0"/>
      <w:vanish w:val="0"/>
      <w:position w:val="0"/>
      <w:sz w:val="22"/>
      <w:szCs w:val="22"/>
      <w:vertAlign w:val="baseline"/>
    </w:rPr>
  </w:style>
  <w:style w:type="character" w:customStyle="1" w:styleId="WW8Num18z0">
    <w:name w:val="WW8Num18z0"/>
    <w:rsid w:val="004315D9"/>
    <w:rPr>
      <w:rFonts w:ascii="StarSymbol" w:hAnsi="StarSymbol"/>
    </w:rPr>
  </w:style>
  <w:style w:type="character" w:customStyle="1" w:styleId="WW8Num19z0">
    <w:name w:val="WW8Num19z0"/>
    <w:rsid w:val="004315D9"/>
    <w:rPr>
      <w:rFonts w:ascii="Times New Roman" w:hAnsi="Times New Roman" w:cs="Times New Roman"/>
    </w:rPr>
  </w:style>
  <w:style w:type="character" w:customStyle="1" w:styleId="WW8Num20z0">
    <w:name w:val="WW8Num20z0"/>
    <w:rsid w:val="004315D9"/>
    <w:rPr>
      <w:rFonts w:ascii="Wingdings" w:hAnsi="Wingdings"/>
    </w:rPr>
  </w:style>
  <w:style w:type="character" w:customStyle="1" w:styleId="WW8Num21z0">
    <w:name w:val="WW8Num21z0"/>
    <w:rsid w:val="004315D9"/>
    <w:rPr>
      <w:rFonts w:ascii="Symbol" w:hAnsi="Symbol"/>
    </w:rPr>
  </w:style>
  <w:style w:type="character" w:customStyle="1" w:styleId="WW8Num22z0">
    <w:name w:val="WW8Num22z0"/>
    <w:rsid w:val="004315D9"/>
    <w:rPr>
      <w:rFonts w:ascii="Symbol" w:hAnsi="Symbol"/>
    </w:rPr>
  </w:style>
  <w:style w:type="character" w:customStyle="1" w:styleId="WW8Num23z0">
    <w:name w:val="WW8Num23z0"/>
    <w:rsid w:val="004315D9"/>
    <w:rPr>
      <w:rFonts w:ascii="Wingdings" w:hAnsi="Wingdings"/>
    </w:rPr>
  </w:style>
  <w:style w:type="character" w:customStyle="1" w:styleId="WW8Num24z0">
    <w:name w:val="WW8Num24z0"/>
    <w:rsid w:val="004315D9"/>
    <w:rPr>
      <w:caps w:val="0"/>
      <w:smallCaps w:val="0"/>
      <w:strike w:val="0"/>
      <w:dstrike w:val="0"/>
      <w:vanish w:val="0"/>
      <w:position w:val="0"/>
      <w:sz w:val="24"/>
      <w:vertAlign w:val="baseline"/>
    </w:rPr>
  </w:style>
  <w:style w:type="character" w:customStyle="1" w:styleId="WW8Num15z1">
    <w:name w:val="WW8Num15z1"/>
    <w:rsid w:val="004315D9"/>
    <w:rPr>
      <w:rFonts w:ascii="Wingdings" w:hAnsi="Wingdings"/>
    </w:rPr>
  </w:style>
  <w:style w:type="character" w:customStyle="1" w:styleId="WW8Num15z2">
    <w:name w:val="WW8Num15z2"/>
    <w:rsid w:val="004315D9"/>
    <w:rPr>
      <w:rFonts w:ascii="Wingdings" w:hAnsi="Wingdings"/>
      <w:caps w:val="0"/>
      <w:smallCaps w:val="0"/>
      <w:strike w:val="0"/>
      <w:dstrike w:val="0"/>
      <w:vanish w:val="0"/>
      <w:position w:val="0"/>
      <w:sz w:val="24"/>
      <w:vertAlign w:val="baseline"/>
    </w:rPr>
  </w:style>
  <w:style w:type="character" w:customStyle="1" w:styleId="afffffffffd">
    <w:name w:val="Символ сноски"/>
    <w:basedOn w:val="1f8"/>
    <w:rsid w:val="004315D9"/>
    <w:rPr>
      <w:vertAlign w:val="superscript"/>
    </w:rPr>
  </w:style>
  <w:style w:type="character" w:customStyle="1" w:styleId="WW-">
    <w:name w:val="WW-Символы концевой сноски"/>
    <w:rsid w:val="004315D9"/>
  </w:style>
  <w:style w:type="character" w:customStyle="1" w:styleId="WW8Num32z0">
    <w:name w:val="WW8Num32z0"/>
    <w:rsid w:val="004315D9"/>
    <w:rPr>
      <w:caps w:val="0"/>
      <w:smallCaps w:val="0"/>
      <w:strike w:val="0"/>
      <w:dstrike w:val="0"/>
      <w:vanish w:val="0"/>
      <w:position w:val="0"/>
      <w:sz w:val="24"/>
      <w:vertAlign w:val="baseline"/>
    </w:rPr>
  </w:style>
  <w:style w:type="character" w:customStyle="1" w:styleId="WW8Num28z0">
    <w:name w:val="WW8Num28z0"/>
    <w:rsid w:val="004315D9"/>
    <w:rPr>
      <w:b w:val="0"/>
      <w:i w:val="0"/>
      <w:caps w:val="0"/>
      <w:smallCaps w:val="0"/>
      <w:strike w:val="0"/>
      <w:dstrike w:val="0"/>
      <w:vanish w:val="0"/>
      <w:position w:val="0"/>
      <w:sz w:val="24"/>
      <w:vertAlign w:val="baseline"/>
    </w:rPr>
  </w:style>
  <w:style w:type="character" w:customStyle="1" w:styleId="WW8Num44z0">
    <w:name w:val="WW8Num44z0"/>
    <w:rsid w:val="004315D9"/>
    <w:rPr>
      <w:caps w:val="0"/>
      <w:smallCaps w:val="0"/>
      <w:strike w:val="0"/>
      <w:dstrike w:val="0"/>
      <w:vanish w:val="0"/>
      <w:position w:val="0"/>
      <w:sz w:val="24"/>
      <w:vertAlign w:val="baseline"/>
    </w:rPr>
  </w:style>
  <w:style w:type="character" w:customStyle="1" w:styleId="WW8Num25z0">
    <w:name w:val="WW8Num25z0"/>
    <w:rsid w:val="004315D9"/>
    <w:rPr>
      <w:caps w:val="0"/>
      <w:smallCaps w:val="0"/>
      <w:strike w:val="0"/>
      <w:dstrike w:val="0"/>
      <w:vanish w:val="0"/>
      <w:position w:val="0"/>
      <w:sz w:val="24"/>
      <w:vertAlign w:val="baseline"/>
    </w:rPr>
  </w:style>
  <w:style w:type="character" w:customStyle="1" w:styleId="WW8Num169z0">
    <w:name w:val="WW8Num169z0"/>
    <w:rsid w:val="004315D9"/>
    <w:rPr>
      <w:rFonts w:ascii="Times New Roman" w:eastAsia="Times New Roman" w:hAnsi="Times New Roman" w:cs="Times New Roman"/>
    </w:rPr>
  </w:style>
  <w:style w:type="character" w:customStyle="1" w:styleId="WW8Num169z1">
    <w:name w:val="WW8Num169z1"/>
    <w:rsid w:val="004315D9"/>
    <w:rPr>
      <w:rFonts w:ascii="Courier New" w:hAnsi="Courier New"/>
    </w:rPr>
  </w:style>
  <w:style w:type="character" w:customStyle="1" w:styleId="WW8Num169z2">
    <w:name w:val="WW8Num169z2"/>
    <w:rsid w:val="004315D9"/>
    <w:rPr>
      <w:rFonts w:ascii="Wingdings" w:hAnsi="Wingdings"/>
    </w:rPr>
  </w:style>
  <w:style w:type="character" w:customStyle="1" w:styleId="WW8Num169z3">
    <w:name w:val="WW8Num169z3"/>
    <w:rsid w:val="004315D9"/>
    <w:rPr>
      <w:rFonts w:ascii="Symbol" w:hAnsi="Symbol"/>
    </w:rPr>
  </w:style>
  <w:style w:type="character" w:customStyle="1" w:styleId="WW8Num321z0">
    <w:name w:val="WW8Num321z0"/>
    <w:rsid w:val="004315D9"/>
    <w:rPr>
      <w:rFonts w:ascii="Wingdings" w:hAnsi="Wingdings"/>
    </w:rPr>
  </w:style>
  <w:style w:type="character" w:customStyle="1" w:styleId="WW8Num321z1">
    <w:name w:val="WW8Num321z1"/>
    <w:rsid w:val="004315D9"/>
    <w:rPr>
      <w:rFonts w:ascii="Courier New" w:hAnsi="Courier New" w:cs="Courier New"/>
    </w:rPr>
  </w:style>
  <w:style w:type="character" w:customStyle="1" w:styleId="WW8Num321z3">
    <w:name w:val="WW8Num321z3"/>
    <w:rsid w:val="004315D9"/>
    <w:rPr>
      <w:rFonts w:ascii="Symbol" w:hAnsi="Symbol"/>
    </w:rPr>
  </w:style>
  <w:style w:type="character" w:customStyle="1" w:styleId="WW8Num513z0">
    <w:name w:val="WW8Num513z0"/>
    <w:rsid w:val="004315D9"/>
    <w:rPr>
      <w:rFonts w:ascii="Symbol" w:hAnsi="Symbol"/>
    </w:rPr>
  </w:style>
  <w:style w:type="character" w:customStyle="1" w:styleId="WW8Num513z1">
    <w:name w:val="WW8Num513z1"/>
    <w:rsid w:val="004315D9"/>
    <w:rPr>
      <w:rFonts w:ascii="Courier New" w:hAnsi="Courier New" w:cs="Courier New"/>
    </w:rPr>
  </w:style>
  <w:style w:type="character" w:customStyle="1" w:styleId="WW8Num513z2">
    <w:name w:val="WW8Num513z2"/>
    <w:rsid w:val="004315D9"/>
    <w:rPr>
      <w:rFonts w:ascii="Wingdings" w:hAnsi="Wingdings"/>
    </w:rPr>
  </w:style>
  <w:style w:type="character" w:customStyle="1" w:styleId="WW8Num340z0">
    <w:name w:val="WW8Num340z0"/>
    <w:rsid w:val="004315D9"/>
    <w:rPr>
      <w:rFonts w:ascii="Symbol" w:hAnsi="Symbol"/>
    </w:rPr>
  </w:style>
  <w:style w:type="character" w:customStyle="1" w:styleId="WW8Num340z1">
    <w:name w:val="WW8Num340z1"/>
    <w:rsid w:val="004315D9"/>
    <w:rPr>
      <w:rFonts w:ascii="Courier New" w:hAnsi="Courier New" w:cs="Courier New"/>
    </w:rPr>
  </w:style>
  <w:style w:type="character" w:customStyle="1" w:styleId="WW8Num340z2">
    <w:name w:val="WW8Num340z2"/>
    <w:rsid w:val="004315D9"/>
    <w:rPr>
      <w:rFonts w:ascii="Wingdings" w:hAnsi="Wingdings"/>
    </w:rPr>
  </w:style>
  <w:style w:type="character" w:customStyle="1" w:styleId="WW8Num569z0">
    <w:name w:val="WW8Num569z0"/>
    <w:rsid w:val="004315D9"/>
    <w:rPr>
      <w:rFonts w:ascii="Wingdings" w:hAnsi="Wingdings"/>
    </w:rPr>
  </w:style>
  <w:style w:type="character" w:customStyle="1" w:styleId="WW8Num569z1">
    <w:name w:val="WW8Num569z1"/>
    <w:rsid w:val="004315D9"/>
    <w:rPr>
      <w:rFonts w:ascii="Courier New" w:hAnsi="Courier New" w:cs="Courier New"/>
    </w:rPr>
  </w:style>
  <w:style w:type="character" w:customStyle="1" w:styleId="WW8Num569z3">
    <w:name w:val="WW8Num569z3"/>
    <w:rsid w:val="004315D9"/>
    <w:rPr>
      <w:rFonts w:ascii="Symbol" w:hAnsi="Symbol"/>
    </w:rPr>
  </w:style>
  <w:style w:type="character" w:customStyle="1" w:styleId="WW8Num192z0">
    <w:name w:val="WW8Num192z0"/>
    <w:rsid w:val="004315D9"/>
    <w:rPr>
      <w:rFonts w:ascii="Wingdings" w:hAnsi="Wingdings"/>
    </w:rPr>
  </w:style>
  <w:style w:type="character" w:customStyle="1" w:styleId="WW8Num192z1">
    <w:name w:val="WW8Num192z1"/>
    <w:rsid w:val="004315D9"/>
    <w:rPr>
      <w:rFonts w:ascii="Courier New" w:hAnsi="Courier New" w:cs="Courier New"/>
    </w:rPr>
  </w:style>
  <w:style w:type="character" w:customStyle="1" w:styleId="WW8Num192z3">
    <w:name w:val="WW8Num192z3"/>
    <w:rsid w:val="004315D9"/>
    <w:rPr>
      <w:rFonts w:ascii="Symbol" w:hAnsi="Symbol"/>
    </w:rPr>
  </w:style>
  <w:style w:type="character" w:customStyle="1" w:styleId="WW8Num561z0">
    <w:name w:val="WW8Num561z0"/>
    <w:rsid w:val="004315D9"/>
    <w:rPr>
      <w:rFonts w:ascii="Symbol" w:hAnsi="Symbol"/>
    </w:rPr>
  </w:style>
  <w:style w:type="character" w:customStyle="1" w:styleId="WW8Num561z1">
    <w:name w:val="WW8Num561z1"/>
    <w:rsid w:val="004315D9"/>
    <w:rPr>
      <w:rFonts w:ascii="Courier New" w:hAnsi="Courier New"/>
    </w:rPr>
  </w:style>
  <w:style w:type="character" w:customStyle="1" w:styleId="WW8Num561z2">
    <w:name w:val="WW8Num561z2"/>
    <w:rsid w:val="004315D9"/>
    <w:rPr>
      <w:rFonts w:ascii="Wingdings" w:hAnsi="Wingdings"/>
    </w:rPr>
  </w:style>
  <w:style w:type="paragraph" w:customStyle="1" w:styleId="222">
    <w:name w:val="Основной текст с отступом 22"/>
    <w:basedOn w:val="a9"/>
    <w:rsid w:val="004315D9"/>
    <w:pPr>
      <w:widowControl w:val="0"/>
      <w:suppressAutoHyphens/>
      <w:spacing w:after="0" w:line="240" w:lineRule="auto"/>
      <w:ind w:left="-70" w:firstLine="709"/>
      <w:jc w:val="both"/>
    </w:pPr>
    <w:rPr>
      <w:rFonts w:ascii="Arial" w:eastAsia="Lucida Sans Unicode" w:hAnsi="Arial" w:cs="Times New Roman"/>
      <w:sz w:val="24"/>
      <w:szCs w:val="24"/>
    </w:rPr>
  </w:style>
  <w:style w:type="numbering" w:customStyle="1" w:styleId="a5">
    <w:name w:val="Стиль маркированный"/>
    <w:basedOn w:val="ac"/>
    <w:rsid w:val="004315D9"/>
    <w:pPr>
      <w:numPr>
        <w:numId w:val="11"/>
      </w:numPr>
    </w:pPr>
  </w:style>
  <w:style w:type="paragraph" w:customStyle="1" w:styleId="330">
    <w:name w:val="Основной текст 33"/>
    <w:basedOn w:val="a9"/>
    <w:rsid w:val="004315D9"/>
    <w:pPr>
      <w:spacing w:after="0" w:line="240" w:lineRule="auto"/>
    </w:pPr>
    <w:rPr>
      <w:rFonts w:ascii="Times New Roman" w:eastAsia="Times New Roman" w:hAnsi="Times New Roman" w:cs="Times New Roman"/>
      <w:sz w:val="28"/>
      <w:szCs w:val="20"/>
      <w:lang w:val="en-US"/>
    </w:rPr>
  </w:style>
  <w:style w:type="numbering" w:customStyle="1" w:styleId="15">
    <w:name w:val="Стиль маркированный1"/>
    <w:basedOn w:val="ac"/>
    <w:rsid w:val="004315D9"/>
    <w:pPr>
      <w:numPr>
        <w:numId w:val="12"/>
      </w:numPr>
    </w:pPr>
  </w:style>
  <w:style w:type="numbering" w:customStyle="1" w:styleId="a1">
    <w:name w:val="Стиль нумерованный"/>
    <w:basedOn w:val="ac"/>
    <w:rsid w:val="004315D9"/>
    <w:pPr>
      <w:numPr>
        <w:numId w:val="13"/>
      </w:numPr>
    </w:pPr>
  </w:style>
  <w:style w:type="paragraph" w:customStyle="1" w:styleId="ConsCell">
    <w:name w:val="ConsCell"/>
    <w:semiHidden/>
    <w:rsid w:val="004315D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w:basedOn w:val="a9"/>
    <w:link w:val="S0"/>
    <w:rsid w:val="004315D9"/>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basedOn w:val="aa"/>
    <w:link w:val="S"/>
    <w:rsid w:val="004315D9"/>
    <w:rPr>
      <w:rFonts w:ascii="Times New Roman" w:eastAsia="Times New Roman" w:hAnsi="Times New Roman" w:cs="Times New Roman"/>
      <w:sz w:val="24"/>
      <w:szCs w:val="24"/>
    </w:rPr>
  </w:style>
  <w:style w:type="character" w:customStyle="1" w:styleId="ConsNormal0">
    <w:name w:val="ConsNormal Знак"/>
    <w:basedOn w:val="aa"/>
    <w:link w:val="ConsNormal"/>
    <w:rsid w:val="004315D9"/>
    <w:rPr>
      <w:rFonts w:ascii="Arial" w:eastAsia="Times New Roman" w:hAnsi="Arial" w:cs="Arial"/>
      <w:sz w:val="20"/>
      <w:szCs w:val="20"/>
      <w:lang w:eastAsia="ar-SA"/>
    </w:rPr>
  </w:style>
  <w:style w:type="paragraph" w:customStyle="1" w:styleId="sdendnote">
    <w:name w:val="sdendnote"/>
    <w:basedOn w:val="a9"/>
    <w:rsid w:val="004315D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9"/>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9"/>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9"/>
    <w:rsid w:val="004315D9"/>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9"/>
    <w:rsid w:val="004315D9"/>
    <w:pPr>
      <w:spacing w:before="45" w:after="45" w:line="240" w:lineRule="auto"/>
      <w:ind w:left="45" w:right="45" w:firstLine="225"/>
      <w:jc w:val="both"/>
    </w:pPr>
    <w:rPr>
      <w:rFonts w:ascii="Arial CYR" w:eastAsia="Times New Roman" w:hAnsi="Arial CYR" w:cs="Arial CYR"/>
      <w:color w:val="000000"/>
      <w:sz w:val="18"/>
      <w:szCs w:val="18"/>
    </w:rPr>
  </w:style>
  <w:style w:type="paragraph" w:customStyle="1" w:styleId="1ffc">
    <w:name w:val="Красная строка1"/>
    <w:basedOn w:val="af3"/>
    <w:rsid w:val="004315D9"/>
    <w:pPr>
      <w:suppressAutoHyphens/>
      <w:spacing w:line="240" w:lineRule="auto"/>
      <w:ind w:firstLine="210"/>
    </w:pPr>
    <w:rPr>
      <w:rFonts w:ascii="Times New Roman" w:eastAsia="Times New Roman" w:hAnsi="Times New Roman"/>
      <w:sz w:val="20"/>
      <w:szCs w:val="20"/>
      <w:lang w:eastAsia="ar-SA"/>
    </w:rPr>
  </w:style>
  <w:style w:type="paragraph" w:customStyle="1" w:styleId="S1">
    <w:name w:val="S_Маркированный"/>
    <w:basedOn w:val="a3"/>
    <w:link w:val="S3"/>
    <w:autoRedefine/>
    <w:qFormat/>
    <w:rsid w:val="004315D9"/>
    <w:pPr>
      <w:tabs>
        <w:tab w:val="left" w:pos="1260"/>
      </w:tabs>
      <w:spacing w:line="360" w:lineRule="auto"/>
      <w:contextualSpacing w:val="0"/>
      <w:jc w:val="both"/>
    </w:pPr>
    <w:rPr>
      <w:sz w:val="24"/>
      <w:szCs w:val="24"/>
    </w:rPr>
  </w:style>
  <w:style w:type="character" w:customStyle="1" w:styleId="S3">
    <w:name w:val="S_Маркированный Знак Знак"/>
    <w:basedOn w:val="aa"/>
    <w:link w:val="S1"/>
    <w:rsid w:val="004315D9"/>
    <w:rPr>
      <w:rFonts w:ascii="Times New Roman" w:eastAsia="Times New Roman" w:hAnsi="Times New Roman" w:cs="Times New Roman"/>
      <w:sz w:val="24"/>
      <w:szCs w:val="24"/>
    </w:rPr>
  </w:style>
  <w:style w:type="paragraph" w:customStyle="1" w:styleId="S31">
    <w:name w:val="S_Нумерованный_3.1"/>
    <w:basedOn w:val="a9"/>
    <w:link w:val="S310"/>
    <w:autoRedefine/>
    <w:rsid w:val="004315D9"/>
    <w:pPr>
      <w:spacing w:after="0" w:line="240" w:lineRule="auto"/>
      <w:ind w:firstLine="624"/>
      <w:jc w:val="both"/>
    </w:pPr>
    <w:rPr>
      <w:rFonts w:ascii="Times New Roman" w:eastAsia="Times New Roman" w:hAnsi="Times New Roman" w:cs="Times New Roman"/>
      <w:sz w:val="28"/>
      <w:szCs w:val="28"/>
    </w:rPr>
  </w:style>
  <w:style w:type="character" w:customStyle="1" w:styleId="S310">
    <w:name w:val="S_Нумерованный_3.1 Знак Знак"/>
    <w:basedOn w:val="aa"/>
    <w:link w:val="S31"/>
    <w:rsid w:val="004315D9"/>
    <w:rPr>
      <w:rFonts w:ascii="Times New Roman" w:eastAsia="Times New Roman" w:hAnsi="Times New Roman" w:cs="Times New Roman"/>
      <w:sz w:val="28"/>
      <w:szCs w:val="28"/>
    </w:rPr>
  </w:style>
  <w:style w:type="paragraph" w:styleId="a3">
    <w:name w:val="List Bullet"/>
    <w:basedOn w:val="a9"/>
    <w:rsid w:val="004315D9"/>
    <w:pPr>
      <w:numPr>
        <w:numId w:val="14"/>
      </w:numPr>
      <w:spacing w:after="0" w:line="240" w:lineRule="auto"/>
      <w:contextualSpacing/>
    </w:pPr>
    <w:rPr>
      <w:rFonts w:ascii="Times New Roman" w:eastAsia="Times New Roman" w:hAnsi="Times New Roman" w:cs="Times New Roman"/>
      <w:sz w:val="20"/>
      <w:szCs w:val="20"/>
    </w:rPr>
  </w:style>
  <w:style w:type="paragraph" w:customStyle="1" w:styleId="214">
    <w:name w:val="Красная строка 21"/>
    <w:basedOn w:val="afd"/>
    <w:rsid w:val="004315D9"/>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1ffd">
    <w:name w:val="Обычный отступ1"/>
    <w:basedOn w:val="a9"/>
    <w:rsid w:val="004315D9"/>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afffffffffe">
    <w:name w:val="пояснилка"/>
    <w:basedOn w:val="a9"/>
    <w:link w:val="affffffffff"/>
    <w:rsid w:val="004315D9"/>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fffffff">
    <w:name w:val="пояснилка Знак"/>
    <w:basedOn w:val="aa"/>
    <w:link w:val="afffffffffe"/>
    <w:rsid w:val="004315D9"/>
    <w:rPr>
      <w:rFonts w:ascii="Times New Roman" w:eastAsia="Times New Roman" w:hAnsi="Times New Roman" w:cs="Times New Roman"/>
      <w:sz w:val="28"/>
      <w:szCs w:val="28"/>
    </w:rPr>
  </w:style>
  <w:style w:type="paragraph" w:customStyle="1" w:styleId="231">
    <w:name w:val="Основной текст 231"/>
    <w:basedOn w:val="a9"/>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115">
    <w:name w:val="Обычный11"/>
    <w:rsid w:val="004315D9"/>
    <w:pPr>
      <w:widowControl w:val="0"/>
      <w:spacing w:after="0" w:line="240" w:lineRule="auto"/>
    </w:pPr>
    <w:rPr>
      <w:rFonts w:ascii="Arial" w:eastAsia="Times New Roman" w:hAnsi="Arial" w:cs="Times New Roman"/>
      <w:snapToGrid w:val="0"/>
      <w:sz w:val="20"/>
      <w:szCs w:val="20"/>
    </w:rPr>
  </w:style>
  <w:style w:type="paragraph" w:customStyle="1" w:styleId="331">
    <w:name w:val="Основной текст 331"/>
    <w:basedOn w:val="a9"/>
    <w:rsid w:val="004315D9"/>
    <w:pPr>
      <w:spacing w:after="0" w:line="240" w:lineRule="auto"/>
    </w:pPr>
    <w:rPr>
      <w:rFonts w:ascii="Times New Roman" w:eastAsia="Times New Roman" w:hAnsi="Times New Roman" w:cs="Times New Roman"/>
      <w:sz w:val="28"/>
      <w:szCs w:val="20"/>
      <w:lang w:val="en-US"/>
    </w:rPr>
  </w:style>
  <w:style w:type="paragraph" w:customStyle="1" w:styleId="BodyTextIndent21">
    <w:name w:val="Body Text Indent 21"/>
    <w:basedOn w:val="a9"/>
    <w:rsid w:val="004315D9"/>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Normal">
    <w:name w:val="Normal Знак Знак Знак"/>
    <w:rsid w:val="004315D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9"/>
    <w:rsid w:val="004315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11z1">
    <w:name w:val="WW8Num11z1"/>
    <w:rsid w:val="004315D9"/>
    <w:rPr>
      <w:rFonts w:ascii="Courier New" w:hAnsi="Courier New" w:cs="Courier New"/>
    </w:rPr>
  </w:style>
  <w:style w:type="character" w:customStyle="1" w:styleId="WW8Num11z2">
    <w:name w:val="WW8Num11z2"/>
    <w:rsid w:val="004315D9"/>
    <w:rPr>
      <w:rFonts w:ascii="Wingdings" w:hAnsi="Wingdings"/>
    </w:rPr>
  </w:style>
  <w:style w:type="character" w:customStyle="1" w:styleId="WW8Num12z0">
    <w:name w:val="WW8Num12z0"/>
    <w:rsid w:val="004315D9"/>
    <w:rPr>
      <w:rFonts w:ascii="Symbol" w:hAnsi="Symbol"/>
    </w:rPr>
  </w:style>
  <w:style w:type="character" w:customStyle="1" w:styleId="WW8Num12z1">
    <w:name w:val="WW8Num12z1"/>
    <w:rsid w:val="004315D9"/>
    <w:rPr>
      <w:rFonts w:ascii="Courier New" w:hAnsi="Courier New" w:cs="Courier New"/>
    </w:rPr>
  </w:style>
  <w:style w:type="character" w:customStyle="1" w:styleId="WW8Num12z2">
    <w:name w:val="WW8Num12z2"/>
    <w:rsid w:val="004315D9"/>
    <w:rPr>
      <w:rFonts w:ascii="Wingdings" w:hAnsi="Wingdings"/>
    </w:rPr>
  </w:style>
  <w:style w:type="character" w:customStyle="1" w:styleId="WW8Num17z3">
    <w:name w:val="WW8Num17z3"/>
    <w:rsid w:val="004315D9"/>
    <w:rPr>
      <w:rFonts w:ascii="Symbol" w:hAnsi="Symbol"/>
    </w:rPr>
  </w:style>
  <w:style w:type="character" w:customStyle="1" w:styleId="WW8Num18z1">
    <w:name w:val="WW8Num18z1"/>
    <w:rsid w:val="004315D9"/>
    <w:rPr>
      <w:rFonts w:ascii="Courier New" w:hAnsi="Courier New" w:cs="Courier New"/>
    </w:rPr>
  </w:style>
  <w:style w:type="character" w:customStyle="1" w:styleId="WW8Num18z2">
    <w:name w:val="WW8Num18z2"/>
    <w:rsid w:val="004315D9"/>
    <w:rPr>
      <w:rFonts w:ascii="Wingdings" w:hAnsi="Wingdings"/>
    </w:rPr>
  </w:style>
  <w:style w:type="character" w:customStyle="1" w:styleId="WW8Num19z1">
    <w:name w:val="WW8Num19z1"/>
    <w:rsid w:val="004315D9"/>
    <w:rPr>
      <w:rFonts w:ascii="Courier New" w:hAnsi="Courier New" w:cs="Courier New"/>
    </w:rPr>
  </w:style>
  <w:style w:type="character" w:customStyle="1" w:styleId="WW8Num19z2">
    <w:name w:val="WW8Num19z2"/>
    <w:rsid w:val="004315D9"/>
    <w:rPr>
      <w:rFonts w:ascii="Wingdings" w:hAnsi="Wingdings"/>
    </w:rPr>
  </w:style>
  <w:style w:type="character" w:customStyle="1" w:styleId="WW8Num23z1">
    <w:name w:val="WW8Num23z1"/>
    <w:rsid w:val="004315D9"/>
    <w:rPr>
      <w:rFonts w:ascii="Courier New" w:hAnsi="Courier New" w:cs="Courier New"/>
    </w:rPr>
  </w:style>
  <w:style w:type="character" w:customStyle="1" w:styleId="WW8Num23z2">
    <w:name w:val="WW8Num23z2"/>
    <w:rsid w:val="004315D9"/>
    <w:rPr>
      <w:rFonts w:ascii="Wingdings" w:hAnsi="Wingdings"/>
    </w:rPr>
  </w:style>
  <w:style w:type="character" w:customStyle="1" w:styleId="WW8Num25z1">
    <w:name w:val="WW8Num25z1"/>
    <w:rsid w:val="004315D9"/>
    <w:rPr>
      <w:rFonts w:ascii="Courier New" w:hAnsi="Courier New" w:cs="Courier New"/>
    </w:rPr>
  </w:style>
  <w:style w:type="character" w:customStyle="1" w:styleId="WW8Num25z2">
    <w:name w:val="WW8Num25z2"/>
    <w:rsid w:val="004315D9"/>
    <w:rPr>
      <w:rFonts w:ascii="Wingdings" w:hAnsi="Wingdings"/>
    </w:rPr>
  </w:style>
  <w:style w:type="character" w:customStyle="1" w:styleId="WW8Num27z0">
    <w:name w:val="WW8Num27z0"/>
    <w:rsid w:val="004315D9"/>
    <w:rPr>
      <w:rFonts w:ascii="Symbol" w:hAnsi="Symbol"/>
    </w:rPr>
  </w:style>
  <w:style w:type="character" w:customStyle="1" w:styleId="WW8Num27z1">
    <w:name w:val="WW8Num27z1"/>
    <w:rsid w:val="004315D9"/>
    <w:rPr>
      <w:rFonts w:ascii="Courier New" w:hAnsi="Courier New" w:cs="Courier New"/>
    </w:rPr>
  </w:style>
  <w:style w:type="character" w:customStyle="1" w:styleId="WW8Num27z2">
    <w:name w:val="WW8Num27z2"/>
    <w:rsid w:val="004315D9"/>
    <w:rPr>
      <w:rFonts w:ascii="Wingdings" w:hAnsi="Wingdings"/>
    </w:rPr>
  </w:style>
  <w:style w:type="character" w:customStyle="1" w:styleId="WW8Num28z1">
    <w:name w:val="WW8Num28z1"/>
    <w:rsid w:val="004315D9"/>
    <w:rPr>
      <w:rFonts w:ascii="Courier New" w:hAnsi="Courier New" w:cs="Courier New"/>
    </w:rPr>
  </w:style>
  <w:style w:type="character" w:customStyle="1" w:styleId="WW8Num28z2">
    <w:name w:val="WW8Num28z2"/>
    <w:rsid w:val="004315D9"/>
    <w:rPr>
      <w:rFonts w:ascii="Wingdings" w:hAnsi="Wingdings"/>
    </w:rPr>
  </w:style>
  <w:style w:type="character" w:customStyle="1" w:styleId="WW8Num30z0">
    <w:name w:val="WW8Num30z0"/>
    <w:rsid w:val="004315D9"/>
    <w:rPr>
      <w:rFonts w:ascii="Times New Roman" w:hAnsi="Times New Roman"/>
      <w:b w:val="0"/>
      <w:i w:val="0"/>
      <w:sz w:val="24"/>
      <w:u w:val="none"/>
    </w:rPr>
  </w:style>
  <w:style w:type="character" w:customStyle="1" w:styleId="WW8NumSt14z0">
    <w:name w:val="WW8NumSt14z0"/>
    <w:rsid w:val="004315D9"/>
    <w:rPr>
      <w:rFonts w:ascii="Times New Roman" w:hAnsi="Times New Roman"/>
      <w:b w:val="0"/>
      <w:i w:val="0"/>
      <w:sz w:val="24"/>
      <w:u w:val="none"/>
    </w:rPr>
  </w:style>
  <w:style w:type="character" w:customStyle="1" w:styleId="WW8NumSt15z0">
    <w:name w:val="WW8NumSt15z0"/>
    <w:rsid w:val="004315D9"/>
    <w:rPr>
      <w:rFonts w:ascii="Times New Roman" w:hAnsi="Times New Roman"/>
      <w:b w:val="0"/>
      <w:i w:val="0"/>
      <w:sz w:val="24"/>
      <w:u w:val="none"/>
    </w:rPr>
  </w:style>
  <w:style w:type="character" w:customStyle="1" w:styleId="WW8NumSt17z0">
    <w:name w:val="WW8NumSt17z0"/>
    <w:rsid w:val="004315D9"/>
    <w:rPr>
      <w:rFonts w:ascii="Times New Roman" w:hAnsi="Times New Roman"/>
      <w:b w:val="0"/>
      <w:i w:val="0"/>
      <w:sz w:val="24"/>
      <w:u w:val="none"/>
    </w:rPr>
  </w:style>
  <w:style w:type="paragraph" w:customStyle="1" w:styleId="1ffe">
    <w:name w:val="Название объекта1"/>
    <w:basedOn w:val="a9"/>
    <w:next w:val="a9"/>
    <w:rsid w:val="004315D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ConsTitle">
    <w:name w:val="ConsTitle"/>
    <w:rsid w:val="004315D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u">
    <w:name w:val="u"/>
    <w:basedOn w:val="a9"/>
    <w:rsid w:val="004315D9"/>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character" w:customStyle="1" w:styleId="317">
    <w:name w:val="Основной текст с отступом 3 Знак1"/>
    <w:basedOn w:val="aa"/>
    <w:rsid w:val="004315D9"/>
    <w:rPr>
      <w:rFonts w:ascii="Arial" w:hAnsi="Arial"/>
      <w:sz w:val="16"/>
      <w:szCs w:val="16"/>
    </w:rPr>
  </w:style>
  <w:style w:type="character" w:customStyle="1" w:styleId="WW8Num14z0">
    <w:name w:val="WW8Num14z0"/>
    <w:rsid w:val="004315D9"/>
    <w:rPr>
      <w:rFonts w:ascii="Symbol" w:hAnsi="Symbol"/>
    </w:rPr>
  </w:style>
  <w:style w:type="character" w:customStyle="1" w:styleId="WW8Num14z1">
    <w:name w:val="WW8Num14z1"/>
    <w:rsid w:val="004315D9"/>
    <w:rPr>
      <w:rFonts w:ascii="Courier New" w:hAnsi="Courier New" w:cs="Courier New"/>
    </w:rPr>
  </w:style>
  <w:style w:type="character" w:customStyle="1" w:styleId="WW8Num14z2">
    <w:name w:val="WW8Num14z2"/>
    <w:rsid w:val="004315D9"/>
    <w:rPr>
      <w:rFonts w:ascii="Wingdings" w:hAnsi="Wingdings"/>
    </w:rPr>
  </w:style>
  <w:style w:type="character" w:customStyle="1" w:styleId="WW8Num21z1">
    <w:name w:val="WW8Num21z1"/>
    <w:rsid w:val="004315D9"/>
    <w:rPr>
      <w:rFonts w:ascii="Courier New" w:hAnsi="Courier New" w:cs="Courier New"/>
    </w:rPr>
  </w:style>
  <w:style w:type="character" w:customStyle="1" w:styleId="WW8Num21z2">
    <w:name w:val="WW8Num21z2"/>
    <w:rsid w:val="004315D9"/>
    <w:rPr>
      <w:rFonts w:ascii="Wingdings" w:hAnsi="Wingdings"/>
    </w:rPr>
  </w:style>
  <w:style w:type="paragraph" w:customStyle="1" w:styleId="12pt0">
    <w:name w:val="Основной текст с отступом + 12 pt"/>
    <w:basedOn w:val="afd"/>
    <w:rsid w:val="004315D9"/>
    <w:pPr>
      <w:suppressAutoHyphens/>
      <w:spacing w:after="0" w:line="240" w:lineRule="auto"/>
      <w:ind w:left="0"/>
      <w:jc w:val="both"/>
    </w:pPr>
    <w:rPr>
      <w:rFonts w:ascii="Times New Roman" w:eastAsia="Times New Roman" w:hAnsi="Times New Roman" w:cs="Times New Roman"/>
      <w:b/>
      <w:color w:val="000000"/>
      <w:sz w:val="24"/>
      <w:szCs w:val="24"/>
      <w:lang w:eastAsia="ar-SA"/>
    </w:rPr>
  </w:style>
  <w:style w:type="character" w:customStyle="1" w:styleId="WW8Num20z1">
    <w:name w:val="WW8Num20z1"/>
    <w:rsid w:val="004315D9"/>
    <w:rPr>
      <w:rFonts w:ascii="Courier New" w:hAnsi="Courier New" w:cs="Courier New"/>
    </w:rPr>
  </w:style>
  <w:style w:type="character" w:customStyle="1" w:styleId="WW8Num20z2">
    <w:name w:val="WW8Num20z2"/>
    <w:rsid w:val="004315D9"/>
    <w:rPr>
      <w:rFonts w:ascii="Wingdings" w:hAnsi="Wingdings"/>
    </w:rPr>
  </w:style>
  <w:style w:type="character" w:customStyle="1" w:styleId="WW8Num22z1">
    <w:name w:val="WW8Num22z1"/>
    <w:rsid w:val="004315D9"/>
    <w:rPr>
      <w:rFonts w:ascii="Courier New" w:hAnsi="Courier New" w:cs="Courier New"/>
    </w:rPr>
  </w:style>
  <w:style w:type="character" w:customStyle="1" w:styleId="WW8Num22z2">
    <w:name w:val="WW8Num22z2"/>
    <w:rsid w:val="004315D9"/>
    <w:rPr>
      <w:rFonts w:ascii="Wingdings" w:hAnsi="Wingdings"/>
    </w:rPr>
  </w:style>
  <w:style w:type="character" w:customStyle="1" w:styleId="WW8Num24z1">
    <w:name w:val="WW8Num24z1"/>
    <w:rsid w:val="004315D9"/>
    <w:rPr>
      <w:rFonts w:ascii="Courier New" w:hAnsi="Courier New" w:cs="Courier New"/>
    </w:rPr>
  </w:style>
  <w:style w:type="character" w:customStyle="1" w:styleId="WW8Num24z2">
    <w:name w:val="WW8Num24z2"/>
    <w:rsid w:val="004315D9"/>
    <w:rPr>
      <w:rFonts w:ascii="Wingdings" w:hAnsi="Wingdings"/>
    </w:rPr>
  </w:style>
  <w:style w:type="character" w:customStyle="1" w:styleId="WW8Num26z0">
    <w:name w:val="WW8Num26z0"/>
    <w:rsid w:val="004315D9"/>
    <w:rPr>
      <w:rFonts w:ascii="Symbol" w:hAnsi="Symbol"/>
    </w:rPr>
  </w:style>
  <w:style w:type="character" w:customStyle="1" w:styleId="WW8Num32z1">
    <w:name w:val="WW8Num32z1"/>
    <w:rsid w:val="004315D9"/>
    <w:rPr>
      <w:rFonts w:ascii="Courier New" w:hAnsi="Courier New" w:cs="Courier New"/>
    </w:rPr>
  </w:style>
  <w:style w:type="character" w:customStyle="1" w:styleId="WW8Num32z2">
    <w:name w:val="WW8Num32z2"/>
    <w:rsid w:val="004315D9"/>
    <w:rPr>
      <w:rFonts w:ascii="Wingdings" w:hAnsi="Wingdings"/>
    </w:rPr>
  </w:style>
  <w:style w:type="character" w:customStyle="1" w:styleId="3f4">
    <w:name w:val="Основной шрифт абзаца3"/>
    <w:rsid w:val="004315D9"/>
  </w:style>
  <w:style w:type="character" w:customStyle="1" w:styleId="WW8Num26z1">
    <w:name w:val="WW8Num26z1"/>
    <w:rsid w:val="004315D9"/>
    <w:rPr>
      <w:rFonts w:ascii="Courier New" w:hAnsi="Courier New" w:cs="Courier New"/>
    </w:rPr>
  </w:style>
  <w:style w:type="character" w:customStyle="1" w:styleId="WW8Num26z2">
    <w:name w:val="WW8Num26z2"/>
    <w:rsid w:val="004315D9"/>
    <w:rPr>
      <w:rFonts w:ascii="Wingdings" w:hAnsi="Wingdings"/>
    </w:rPr>
  </w:style>
  <w:style w:type="character" w:customStyle="1" w:styleId="WW8Num29z0">
    <w:name w:val="WW8Num29z0"/>
    <w:rsid w:val="004315D9"/>
    <w:rPr>
      <w:rFonts w:ascii="Symbol" w:hAnsi="Symbol"/>
    </w:rPr>
  </w:style>
  <w:style w:type="character" w:customStyle="1" w:styleId="WW8Num29z1">
    <w:name w:val="WW8Num29z1"/>
    <w:rsid w:val="004315D9"/>
    <w:rPr>
      <w:rFonts w:ascii="Courier New" w:hAnsi="Courier New" w:cs="Courier New"/>
    </w:rPr>
  </w:style>
  <w:style w:type="character" w:customStyle="1" w:styleId="WW8Num29z2">
    <w:name w:val="WW8Num29z2"/>
    <w:rsid w:val="004315D9"/>
    <w:rPr>
      <w:rFonts w:ascii="Wingdings" w:hAnsi="Wingdings"/>
    </w:rPr>
  </w:style>
  <w:style w:type="character" w:customStyle="1" w:styleId="WW8Num30z1">
    <w:name w:val="WW8Num30z1"/>
    <w:rsid w:val="004315D9"/>
    <w:rPr>
      <w:rFonts w:ascii="Courier New" w:hAnsi="Courier New" w:cs="Courier New"/>
    </w:rPr>
  </w:style>
  <w:style w:type="character" w:customStyle="1" w:styleId="WW8Num30z2">
    <w:name w:val="WW8Num30z2"/>
    <w:rsid w:val="004315D9"/>
    <w:rPr>
      <w:rFonts w:ascii="Wingdings" w:hAnsi="Wingdings"/>
    </w:rPr>
  </w:style>
  <w:style w:type="character" w:customStyle="1" w:styleId="WW8Num31z0">
    <w:name w:val="WW8Num31z0"/>
    <w:rsid w:val="004315D9"/>
    <w:rPr>
      <w:rFonts w:ascii="Symbol" w:hAnsi="Symbol"/>
    </w:rPr>
  </w:style>
  <w:style w:type="character" w:customStyle="1" w:styleId="WW8Num31z1">
    <w:name w:val="WW8Num31z1"/>
    <w:rsid w:val="004315D9"/>
    <w:rPr>
      <w:rFonts w:ascii="Courier New" w:hAnsi="Courier New" w:cs="Courier New"/>
    </w:rPr>
  </w:style>
  <w:style w:type="character" w:customStyle="1" w:styleId="WW8Num31z2">
    <w:name w:val="WW8Num31z2"/>
    <w:rsid w:val="004315D9"/>
    <w:rPr>
      <w:rFonts w:ascii="Wingdings" w:hAnsi="Wingdings"/>
    </w:rPr>
  </w:style>
  <w:style w:type="character" w:customStyle="1" w:styleId="WW8Num33z0">
    <w:name w:val="WW8Num33z0"/>
    <w:rsid w:val="004315D9"/>
    <w:rPr>
      <w:rFonts w:ascii="Symbol" w:hAnsi="Symbol"/>
    </w:rPr>
  </w:style>
  <w:style w:type="character" w:customStyle="1" w:styleId="WW8Num33z1">
    <w:name w:val="WW8Num33z1"/>
    <w:rsid w:val="004315D9"/>
    <w:rPr>
      <w:rFonts w:ascii="Courier New" w:hAnsi="Courier New" w:cs="Courier New"/>
    </w:rPr>
  </w:style>
  <w:style w:type="character" w:customStyle="1" w:styleId="WW8Num33z2">
    <w:name w:val="WW8Num33z2"/>
    <w:rsid w:val="004315D9"/>
    <w:rPr>
      <w:rFonts w:ascii="Wingdings" w:hAnsi="Wingdings"/>
    </w:rPr>
  </w:style>
  <w:style w:type="character" w:customStyle="1" w:styleId="WW8Num34z0">
    <w:name w:val="WW8Num34z0"/>
    <w:rsid w:val="004315D9"/>
    <w:rPr>
      <w:rFonts w:ascii="Symbol" w:hAnsi="Symbol"/>
    </w:rPr>
  </w:style>
  <w:style w:type="character" w:customStyle="1" w:styleId="WW8Num34z1">
    <w:name w:val="WW8Num34z1"/>
    <w:rsid w:val="004315D9"/>
    <w:rPr>
      <w:rFonts w:ascii="Courier New" w:hAnsi="Courier New" w:cs="Courier New"/>
    </w:rPr>
  </w:style>
  <w:style w:type="character" w:customStyle="1" w:styleId="WW8Num34z2">
    <w:name w:val="WW8Num34z2"/>
    <w:rsid w:val="004315D9"/>
    <w:rPr>
      <w:rFonts w:ascii="Wingdings" w:hAnsi="Wingdings"/>
    </w:rPr>
  </w:style>
  <w:style w:type="character" w:customStyle="1" w:styleId="WW8Num36z0">
    <w:name w:val="WW8Num36z0"/>
    <w:rsid w:val="004315D9"/>
    <w:rPr>
      <w:rFonts w:ascii="Symbol" w:hAnsi="Symbol"/>
    </w:rPr>
  </w:style>
  <w:style w:type="character" w:customStyle="1" w:styleId="WW8Num38z0">
    <w:name w:val="WW8Num38z0"/>
    <w:rsid w:val="004315D9"/>
    <w:rPr>
      <w:rFonts w:ascii="Symbol" w:hAnsi="Symbol"/>
    </w:rPr>
  </w:style>
  <w:style w:type="character" w:customStyle="1" w:styleId="WW8Num38z1">
    <w:name w:val="WW8Num38z1"/>
    <w:rsid w:val="004315D9"/>
    <w:rPr>
      <w:rFonts w:ascii="Courier New" w:hAnsi="Courier New" w:cs="Courier New"/>
    </w:rPr>
  </w:style>
  <w:style w:type="character" w:customStyle="1" w:styleId="WW8Num38z2">
    <w:name w:val="WW8Num38z2"/>
    <w:rsid w:val="004315D9"/>
    <w:rPr>
      <w:rFonts w:ascii="Wingdings" w:hAnsi="Wingdings"/>
    </w:rPr>
  </w:style>
  <w:style w:type="character" w:customStyle="1" w:styleId="WW8Num40z0">
    <w:name w:val="WW8Num40z0"/>
    <w:rsid w:val="004315D9"/>
    <w:rPr>
      <w:rFonts w:ascii="Symbol" w:hAnsi="Symbol"/>
    </w:rPr>
  </w:style>
  <w:style w:type="character" w:customStyle="1" w:styleId="WW8Num40z1">
    <w:name w:val="WW8Num40z1"/>
    <w:rsid w:val="004315D9"/>
    <w:rPr>
      <w:rFonts w:ascii="Courier New" w:hAnsi="Courier New" w:cs="Courier New"/>
    </w:rPr>
  </w:style>
  <w:style w:type="character" w:customStyle="1" w:styleId="WW8Num40z2">
    <w:name w:val="WW8Num40z2"/>
    <w:rsid w:val="004315D9"/>
    <w:rPr>
      <w:rFonts w:ascii="Wingdings" w:hAnsi="Wingdings"/>
    </w:rPr>
  </w:style>
  <w:style w:type="character" w:customStyle="1" w:styleId="WW8Num44z1">
    <w:name w:val="WW8Num44z1"/>
    <w:rsid w:val="004315D9"/>
    <w:rPr>
      <w:rFonts w:ascii="Courier New" w:hAnsi="Courier New" w:cs="Courier New"/>
    </w:rPr>
  </w:style>
  <w:style w:type="character" w:customStyle="1" w:styleId="WW8Num44z2">
    <w:name w:val="WW8Num44z2"/>
    <w:rsid w:val="004315D9"/>
    <w:rPr>
      <w:rFonts w:ascii="Wingdings" w:hAnsi="Wingdings"/>
    </w:rPr>
  </w:style>
  <w:style w:type="character" w:customStyle="1" w:styleId="WW8NumSt10z0">
    <w:name w:val="WW8NumSt10z0"/>
    <w:rsid w:val="004315D9"/>
    <w:rPr>
      <w:rFonts w:ascii="Times New Roman" w:hAnsi="Times New Roman" w:cs="Times New Roman"/>
    </w:rPr>
  </w:style>
  <w:style w:type="paragraph" w:customStyle="1" w:styleId="3f5">
    <w:name w:val="Название3"/>
    <w:basedOn w:val="a9"/>
    <w:rsid w:val="004315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6">
    <w:name w:val="Указатель3"/>
    <w:basedOn w:val="a9"/>
    <w:rsid w:val="004315D9"/>
    <w:pPr>
      <w:suppressLineNumbers/>
      <w:suppressAutoHyphens/>
      <w:spacing w:after="0" w:line="240" w:lineRule="auto"/>
    </w:pPr>
    <w:rPr>
      <w:rFonts w:ascii="Arial" w:eastAsia="Times New Roman" w:hAnsi="Arial" w:cs="Tahoma"/>
      <w:sz w:val="20"/>
      <w:szCs w:val="20"/>
      <w:lang w:eastAsia="ar-SA"/>
    </w:rPr>
  </w:style>
  <w:style w:type="table" w:styleId="affffffffff0">
    <w:name w:val="Table Professional"/>
    <w:basedOn w:val="ab"/>
    <w:rsid w:val="004315D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fff">
    <w:name w:val="Знак концевой сноски1"/>
    <w:basedOn w:val="1f8"/>
    <w:rsid w:val="004315D9"/>
    <w:rPr>
      <w:vertAlign w:val="superscript"/>
    </w:rPr>
  </w:style>
  <w:style w:type="character" w:customStyle="1" w:styleId="FontStyle53">
    <w:name w:val="Font Style53"/>
    <w:basedOn w:val="1f8"/>
    <w:rsid w:val="004315D9"/>
    <w:rPr>
      <w:rFonts w:ascii="Times New Roman" w:hAnsi="Times New Roman" w:cs="Times New Roman"/>
      <w:sz w:val="26"/>
      <w:szCs w:val="26"/>
    </w:rPr>
  </w:style>
  <w:style w:type="character" w:customStyle="1" w:styleId="WW8Num13z2">
    <w:name w:val="WW8Num13z2"/>
    <w:rsid w:val="004315D9"/>
    <w:rPr>
      <w:rFonts w:ascii="Wingdings" w:hAnsi="Wingdings"/>
    </w:rPr>
  </w:style>
  <w:style w:type="paragraph" w:customStyle="1" w:styleId="xl104">
    <w:name w:val="xl104"/>
    <w:basedOn w:val="a9"/>
    <w:rsid w:val="004315D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9"/>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9"/>
    <w:rsid w:val="004315D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9"/>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9"/>
    <w:rsid w:val="004315D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9"/>
    <w:rsid w:val="004315D9"/>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9"/>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9"/>
    <w:rsid w:val="004315D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9"/>
    <w:rsid w:val="004315D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9"/>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9"/>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9"/>
    <w:rsid w:val="004315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6">
    <w:name w:val="xl116"/>
    <w:basedOn w:val="a9"/>
    <w:rsid w:val="004315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9"/>
    <w:rsid w:val="00431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9"/>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9"/>
    <w:rsid w:val="004315D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9"/>
    <w:rsid w:val="004315D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a9"/>
    <w:rsid w:val="004315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a9"/>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9"/>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9"/>
    <w:rsid w:val="004315D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9"/>
    <w:rsid w:val="004315D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9"/>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9"/>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9"/>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9">
    <w:name w:val="xl129"/>
    <w:basedOn w:val="a9"/>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9"/>
    <w:rsid w:val="004315D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9"/>
    <w:rsid w:val="004315D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9"/>
    <w:rsid w:val="004315D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9"/>
    <w:rsid w:val="004315D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9"/>
    <w:rsid w:val="004315D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9"/>
    <w:rsid w:val="004315D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9"/>
    <w:rsid w:val="004315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9"/>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9"/>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9"/>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9"/>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9"/>
    <w:rsid w:val="004315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9"/>
    <w:rsid w:val="004315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9"/>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9"/>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ConsNonformat">
    <w:name w:val="ConsNonformat"/>
    <w:rsid w:val="004315D9"/>
    <w:pPr>
      <w:autoSpaceDE w:val="0"/>
      <w:autoSpaceDN w:val="0"/>
      <w:adjustRightInd w:val="0"/>
      <w:spacing w:after="0" w:line="240" w:lineRule="auto"/>
      <w:ind w:right="19772"/>
    </w:pPr>
    <w:rPr>
      <w:rFonts w:ascii="Courier New" w:eastAsia="Times New Roman" w:hAnsi="Courier New" w:cs="Courier New"/>
      <w:sz w:val="16"/>
      <w:szCs w:val="16"/>
    </w:rPr>
  </w:style>
  <w:style w:type="character" w:customStyle="1" w:styleId="affffffffff1">
    <w:name w:val="?????? ?????????"/>
    <w:rsid w:val="004315D9"/>
    <w:rPr>
      <w:b w:val="0"/>
    </w:rPr>
  </w:style>
  <w:style w:type="character" w:customStyle="1" w:styleId="affffffffff2">
    <w:name w:val="??????? ??????"/>
    <w:rsid w:val="004315D9"/>
    <w:rPr>
      <w:rFonts w:ascii="StarSymbol" w:hAnsi="StarSymbol"/>
      <w:sz w:val="18"/>
    </w:rPr>
  </w:style>
  <w:style w:type="character" w:customStyle="1" w:styleId="1fff0">
    <w:name w:val="???????? ????? ??????1"/>
    <w:rsid w:val="004315D9"/>
  </w:style>
  <w:style w:type="character" w:customStyle="1" w:styleId="affffffffff3">
    <w:name w:val="??????? ???????? ??????"/>
    <w:basedOn w:val="1fff0"/>
    <w:rsid w:val="004315D9"/>
    <w:rPr>
      <w:vertAlign w:val="superscript"/>
    </w:rPr>
  </w:style>
  <w:style w:type="character" w:customStyle="1" w:styleId="affffffffff4">
    <w:name w:val="???????? ????? ??????"/>
    <w:rsid w:val="004315D9"/>
  </w:style>
  <w:style w:type="character" w:customStyle="1" w:styleId="affffffffff5">
    <w:name w:val="???? ???????? ??????"/>
    <w:basedOn w:val="affffffffff4"/>
    <w:rsid w:val="004315D9"/>
    <w:rPr>
      <w:vertAlign w:val="superscript"/>
    </w:rPr>
  </w:style>
  <w:style w:type="character" w:customStyle="1" w:styleId="14pt0">
    <w:name w:val="????? 14 pt"/>
    <w:basedOn w:val="1fff0"/>
    <w:rsid w:val="004315D9"/>
    <w:rPr>
      <w:sz w:val="28"/>
    </w:rPr>
  </w:style>
  <w:style w:type="paragraph" w:customStyle="1" w:styleId="affffffffff6">
    <w:name w:val="?????????"/>
    <w:basedOn w:val="a9"/>
    <w:next w:val="af3"/>
    <w:rsid w:val="004315D9"/>
    <w:pPr>
      <w:keepNext/>
      <w:widowControl w:val="0"/>
      <w:suppressAutoHyphens/>
      <w:spacing w:before="240" w:after="120" w:line="240" w:lineRule="auto"/>
    </w:pPr>
    <w:rPr>
      <w:rFonts w:ascii="Arial" w:eastAsia="Times New Roman" w:hAnsi="Arial" w:cs="Times New Roman"/>
      <w:sz w:val="28"/>
      <w:szCs w:val="20"/>
    </w:rPr>
  </w:style>
  <w:style w:type="paragraph" w:customStyle="1" w:styleId="affffffffff7">
    <w:name w:val="?????????? ???????"/>
    <w:basedOn w:val="a9"/>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affffffffff8">
    <w:name w:val="????????? ???????"/>
    <w:basedOn w:val="affffffffff7"/>
    <w:rsid w:val="004315D9"/>
    <w:pPr>
      <w:jc w:val="center"/>
    </w:pPr>
    <w:rPr>
      <w:b/>
      <w:i/>
    </w:rPr>
  </w:style>
  <w:style w:type="paragraph" w:customStyle="1" w:styleId="affffffffff9">
    <w:name w:val="????????"/>
    <w:basedOn w:val="a9"/>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WW-0">
    <w:name w:val="WW-?????????"/>
    <w:basedOn w:val="a9"/>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f1">
    <w:name w:val="????????1"/>
    <w:basedOn w:val="a9"/>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1fff2">
    <w:name w:val="?????????1"/>
    <w:basedOn w:val="a9"/>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318">
    <w:name w:val="???????? ????? ? ???????? 31"/>
    <w:basedOn w:val="a9"/>
    <w:rsid w:val="004315D9"/>
    <w:pPr>
      <w:widowControl w:val="0"/>
      <w:suppressAutoHyphens/>
      <w:spacing w:after="0" w:line="240" w:lineRule="auto"/>
      <w:ind w:left="1276" w:hanging="142"/>
      <w:jc w:val="both"/>
    </w:pPr>
    <w:rPr>
      <w:rFonts w:ascii="Times New Roman" w:eastAsia="Times New Roman" w:hAnsi="Times New Roman" w:cs="Times New Roman"/>
      <w:sz w:val="28"/>
      <w:szCs w:val="20"/>
    </w:rPr>
  </w:style>
  <w:style w:type="paragraph" w:customStyle="1" w:styleId="319">
    <w:name w:val="???????? ????? 31"/>
    <w:basedOn w:val="a9"/>
    <w:rsid w:val="004315D9"/>
    <w:pPr>
      <w:widowControl w:val="0"/>
      <w:suppressAutoHyphens/>
      <w:spacing w:after="120" w:line="240" w:lineRule="auto"/>
    </w:pPr>
    <w:rPr>
      <w:rFonts w:ascii="Times New Roman" w:eastAsia="Times New Roman" w:hAnsi="Times New Roman" w:cs="Times New Roman"/>
      <w:sz w:val="16"/>
      <w:szCs w:val="20"/>
    </w:rPr>
  </w:style>
  <w:style w:type="paragraph" w:customStyle="1" w:styleId="223">
    <w:name w:val="???????? ????? 22"/>
    <w:basedOn w:val="a9"/>
    <w:rsid w:val="004315D9"/>
    <w:pPr>
      <w:widowControl w:val="0"/>
      <w:spacing w:after="120" w:line="480" w:lineRule="auto"/>
    </w:pPr>
    <w:rPr>
      <w:rFonts w:ascii="Times New Roman" w:eastAsia="Times New Roman" w:hAnsi="Times New Roman" w:cs="Times New Roman"/>
      <w:sz w:val="24"/>
      <w:szCs w:val="20"/>
    </w:rPr>
  </w:style>
  <w:style w:type="paragraph" w:customStyle="1" w:styleId="affffffffffa">
    <w:name w:val="??????? (???)"/>
    <w:basedOn w:val="a9"/>
    <w:rsid w:val="004315D9"/>
    <w:pPr>
      <w:widowControl w:val="0"/>
      <w:spacing w:before="100" w:after="119" w:line="240" w:lineRule="auto"/>
    </w:pPr>
    <w:rPr>
      <w:rFonts w:ascii="Times New Roman" w:eastAsia="Times New Roman" w:hAnsi="Times New Roman" w:cs="Times New Roman"/>
      <w:sz w:val="24"/>
      <w:szCs w:val="20"/>
    </w:rPr>
  </w:style>
  <w:style w:type="paragraph" w:customStyle="1" w:styleId="323">
    <w:name w:val="???????? ????? ? ???????? 32"/>
    <w:basedOn w:val="a9"/>
    <w:rsid w:val="004315D9"/>
    <w:pPr>
      <w:widowControl w:val="0"/>
      <w:spacing w:after="120" w:line="240" w:lineRule="auto"/>
      <w:ind w:left="283"/>
    </w:pPr>
    <w:rPr>
      <w:rFonts w:ascii="Times New Roman" w:eastAsia="Times New Roman" w:hAnsi="Times New Roman" w:cs="Times New Roman"/>
      <w:sz w:val="16"/>
      <w:szCs w:val="20"/>
    </w:rPr>
  </w:style>
  <w:style w:type="paragraph" w:customStyle="1" w:styleId="215">
    <w:name w:val="???????? ????? ? ???????? 21"/>
    <w:basedOn w:val="a9"/>
    <w:rsid w:val="004315D9"/>
    <w:pPr>
      <w:widowControl w:val="0"/>
      <w:spacing w:after="120" w:line="480" w:lineRule="auto"/>
      <w:ind w:left="283"/>
    </w:pPr>
    <w:rPr>
      <w:rFonts w:ascii="Times New Roman" w:eastAsia="Times New Roman" w:hAnsi="Times New Roman" w:cs="Times New Roman"/>
      <w:sz w:val="24"/>
      <w:szCs w:val="20"/>
    </w:rPr>
  </w:style>
  <w:style w:type="paragraph" w:customStyle="1" w:styleId="2ff0">
    <w:name w:val="???????? ????? 2"/>
    <w:basedOn w:val="a9"/>
    <w:rsid w:val="004315D9"/>
    <w:pPr>
      <w:spacing w:after="0" w:line="240" w:lineRule="auto"/>
    </w:pPr>
    <w:rPr>
      <w:rFonts w:ascii="SchoolBook" w:eastAsia="Times New Roman" w:hAnsi="SchoolBook" w:cs="Times New Roman"/>
      <w:sz w:val="24"/>
      <w:szCs w:val="20"/>
    </w:rPr>
  </w:style>
  <w:style w:type="paragraph" w:customStyle="1" w:styleId="3f7">
    <w:name w:val="???????? ????? 3"/>
    <w:basedOn w:val="a9"/>
    <w:rsid w:val="004315D9"/>
    <w:pPr>
      <w:spacing w:after="0" w:line="240" w:lineRule="auto"/>
      <w:jc w:val="center"/>
    </w:pPr>
    <w:rPr>
      <w:rFonts w:ascii="SchoolBook" w:eastAsia="Times New Roman" w:hAnsi="SchoolBook" w:cs="Times New Roman"/>
      <w:sz w:val="24"/>
      <w:szCs w:val="20"/>
    </w:rPr>
  </w:style>
  <w:style w:type="paragraph" w:customStyle="1" w:styleId="2ff1">
    <w:name w:val="???????? ????? ? ???????? 2"/>
    <w:basedOn w:val="a9"/>
    <w:rsid w:val="004315D9"/>
    <w:pPr>
      <w:spacing w:after="0" w:line="240" w:lineRule="auto"/>
      <w:ind w:left="214"/>
    </w:pPr>
    <w:rPr>
      <w:rFonts w:ascii="SchoolBook" w:eastAsia="Times New Roman" w:hAnsi="SchoolBook" w:cs="Times New Roman"/>
      <w:sz w:val="24"/>
      <w:szCs w:val="20"/>
    </w:rPr>
  </w:style>
  <w:style w:type="paragraph" w:customStyle="1" w:styleId="3f8">
    <w:name w:val="???????? ????? ? ???????? 3"/>
    <w:basedOn w:val="a9"/>
    <w:rsid w:val="004315D9"/>
    <w:pPr>
      <w:tabs>
        <w:tab w:val="left" w:pos="851"/>
      </w:tabs>
      <w:spacing w:after="0" w:line="240" w:lineRule="auto"/>
      <w:ind w:left="3119" w:hanging="3119"/>
      <w:jc w:val="both"/>
    </w:pPr>
    <w:rPr>
      <w:rFonts w:ascii="SchoolBook" w:eastAsia="Times New Roman" w:hAnsi="SchoolBook" w:cs="Times New Roman"/>
      <w:sz w:val="26"/>
      <w:szCs w:val="20"/>
    </w:rPr>
  </w:style>
  <w:style w:type="paragraph" w:customStyle="1" w:styleId="WW-4">
    <w:name w:val="WW-?????????? ???????"/>
    <w:basedOn w:val="a9"/>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f3">
    <w:name w:val="Знак Знак Знак Знак Знак Знак Знак Знак Знак Знак Знак Знак Знак Знак Знак1"/>
    <w:basedOn w:val="a9"/>
    <w:rsid w:val="004315D9"/>
    <w:pPr>
      <w:spacing w:after="0" w:line="240" w:lineRule="auto"/>
    </w:pPr>
    <w:rPr>
      <w:rFonts w:ascii="Verdana" w:eastAsia="Times New Roman" w:hAnsi="Verdana" w:cs="Verdana"/>
      <w:sz w:val="20"/>
      <w:szCs w:val="20"/>
      <w:lang w:val="en-US" w:eastAsia="en-US"/>
    </w:rPr>
  </w:style>
  <w:style w:type="character" w:customStyle="1" w:styleId="116">
    <w:name w:val="Знак Знак11"/>
    <w:rsid w:val="004315D9"/>
    <w:rPr>
      <w:sz w:val="24"/>
      <w:lang w:val="ru-RU" w:eastAsia="ar-SA" w:bidi="ar-SA"/>
    </w:rPr>
  </w:style>
  <w:style w:type="paragraph" w:customStyle="1" w:styleId="117">
    <w:name w:val="Знак Знак1 Знак Знак Знак Знак Знак Знак Знак Знак1"/>
    <w:basedOn w:val="a9"/>
    <w:rsid w:val="004315D9"/>
    <w:pPr>
      <w:suppressAutoHyphens/>
      <w:spacing w:after="0" w:line="240" w:lineRule="auto"/>
    </w:pPr>
    <w:rPr>
      <w:rFonts w:ascii="Verdana" w:eastAsia="Times New Roman" w:hAnsi="Verdana" w:cs="Verdana"/>
      <w:sz w:val="20"/>
      <w:szCs w:val="20"/>
      <w:lang w:val="en-US" w:eastAsia="ar-SA"/>
    </w:rPr>
  </w:style>
  <w:style w:type="paragraph" w:customStyle="1" w:styleId="2ff2">
    <w:name w:val="Знак2"/>
    <w:basedOn w:val="a9"/>
    <w:rsid w:val="004315D9"/>
    <w:pPr>
      <w:spacing w:after="0" w:line="240" w:lineRule="auto"/>
    </w:pPr>
    <w:rPr>
      <w:rFonts w:ascii="Times New Roman" w:eastAsia="Times New Roman" w:hAnsi="Times New Roman" w:cs="Times New Roman"/>
      <w:sz w:val="20"/>
      <w:szCs w:val="20"/>
      <w:lang w:val="en-US" w:eastAsia="en-US"/>
    </w:rPr>
  </w:style>
  <w:style w:type="paragraph" w:customStyle="1" w:styleId="font9">
    <w:name w:val="font9"/>
    <w:basedOn w:val="a9"/>
    <w:rsid w:val="004315D9"/>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0">
    <w:name w:val="font10"/>
    <w:basedOn w:val="a9"/>
    <w:rsid w:val="004315D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a9"/>
    <w:rsid w:val="004315D9"/>
    <w:pPr>
      <w:spacing w:before="100" w:beforeAutospacing="1" w:after="100" w:afterAutospacing="1" w:line="240" w:lineRule="auto"/>
    </w:pPr>
    <w:rPr>
      <w:rFonts w:ascii="Tahoma" w:eastAsia="Times New Roman" w:hAnsi="Tahoma" w:cs="Tahoma"/>
      <w:b/>
      <w:bCs/>
      <w:color w:val="000000"/>
      <w:sz w:val="18"/>
      <w:szCs w:val="18"/>
    </w:rPr>
  </w:style>
  <w:style w:type="table" w:customStyle="1" w:styleId="2ff3">
    <w:name w:val="Сетка таблицы2"/>
    <w:basedOn w:val="ab"/>
    <w:next w:val="aff4"/>
    <w:uiPriority w:val="59"/>
    <w:rsid w:val="00CB240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9">
    <w:name w:val="Сетка таблицы3"/>
    <w:basedOn w:val="ab"/>
    <w:next w:val="aff4"/>
    <w:rsid w:val="002F6A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9"/>
    <w:rsid w:val="0071222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a9"/>
    <w:rsid w:val="007122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9"/>
    <w:rsid w:val="007122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9"/>
    <w:rsid w:val="0071222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9"/>
    <w:rsid w:val="0071222B"/>
    <w:pPr>
      <w:pBdr>
        <w:top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color w:val="D8E4BC"/>
      <w:sz w:val="24"/>
      <w:szCs w:val="24"/>
    </w:rPr>
  </w:style>
  <w:style w:type="paragraph" w:customStyle="1" w:styleId="xl152">
    <w:name w:val="xl152"/>
    <w:basedOn w:val="a9"/>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9"/>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9"/>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9"/>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9"/>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9"/>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9"/>
    <w:rsid w:val="007122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9"/>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1">
    <w:name w:val="xl171"/>
    <w:basedOn w:val="a9"/>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3">
    <w:name w:val="xl173"/>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6">
    <w:name w:val="xl176"/>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7">
    <w:name w:val="xl177"/>
    <w:basedOn w:val="a9"/>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9"/>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9"/>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2">
    <w:name w:val="xl182"/>
    <w:basedOn w:val="a9"/>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3">
    <w:name w:val="xl183"/>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5">
    <w:name w:val="xl185"/>
    <w:basedOn w:val="a9"/>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86">
    <w:name w:val="xl186"/>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7">
    <w:name w:val="xl187"/>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8">
    <w:name w:val="xl188"/>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9">
    <w:name w:val="xl189"/>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1">
    <w:name w:val="xl191"/>
    <w:basedOn w:val="a9"/>
    <w:rsid w:val="0071222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2">
    <w:name w:val="xl192"/>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3">
    <w:name w:val="xl193"/>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4">
    <w:name w:val="xl194"/>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5">
    <w:name w:val="xl195"/>
    <w:basedOn w:val="a9"/>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6">
    <w:name w:val="xl196"/>
    <w:basedOn w:val="a9"/>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7">
    <w:name w:val="xl197"/>
    <w:basedOn w:val="a9"/>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8">
    <w:name w:val="xl198"/>
    <w:basedOn w:val="a9"/>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a9"/>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2">
    <w:name w:val="xl202"/>
    <w:basedOn w:val="a9"/>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3">
    <w:name w:val="xl203"/>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9"/>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9"/>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9"/>
    <w:rsid w:val="0071222B"/>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9"/>
    <w:rsid w:val="0071222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a9"/>
    <w:rsid w:val="0071222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9"/>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7">
    <w:name w:val="xl217"/>
    <w:basedOn w:val="a9"/>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8">
    <w:name w:val="xl218"/>
    <w:basedOn w:val="a9"/>
    <w:rsid w:val="0071222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9"/>
    <w:rsid w:val="0071222B"/>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9"/>
    <w:rsid w:val="0071222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9"/>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9"/>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9"/>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4">
    <w:name w:val="xl224"/>
    <w:basedOn w:val="a9"/>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9"/>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9"/>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9"/>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9"/>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47">
    <w:name w:val="Сетка таблицы4"/>
    <w:basedOn w:val="ab"/>
    <w:next w:val="aff4"/>
    <w:rsid w:val="00452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b"/>
    <w:next w:val="aff4"/>
    <w:uiPriority w:val="59"/>
    <w:rsid w:val="00B61D2C"/>
    <w:pPr>
      <w:spacing w:after="0" w:line="240" w:lineRule="auto"/>
      <w:ind w:firstLine="709"/>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b"/>
    <w:next w:val="aff4"/>
    <w:uiPriority w:val="59"/>
    <w:rsid w:val="00E849E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Сетка таблицы31"/>
    <w:basedOn w:val="ab"/>
    <w:next w:val="aff4"/>
    <w:uiPriority w:val="59"/>
    <w:rsid w:val="00E849E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
    <w:next w:val="ac"/>
    <w:semiHidden/>
    <w:rsid w:val="002D57EF"/>
  </w:style>
  <w:style w:type="table" w:customStyle="1" w:styleId="68">
    <w:name w:val="Сетка таблицы6"/>
    <w:basedOn w:val="ab"/>
    <w:next w:val="aff4"/>
    <w:rsid w:val="002D5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24"/>
    <w:basedOn w:val="a9"/>
    <w:rsid w:val="002D57E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WW8Num14z3">
    <w:name w:val="WW8Num14z3"/>
    <w:rsid w:val="002D57EF"/>
    <w:rPr>
      <w:rFonts w:ascii="Symbol" w:hAnsi="Symbol"/>
    </w:rPr>
  </w:style>
  <w:style w:type="character" w:customStyle="1" w:styleId="WW8Num21z4">
    <w:name w:val="WW8Num21z4"/>
    <w:rsid w:val="002D57EF"/>
    <w:rPr>
      <w:rFonts w:ascii="Courier New" w:hAnsi="Courier New" w:cs="Courier New"/>
    </w:rPr>
  </w:style>
  <w:style w:type="character" w:customStyle="1" w:styleId="WW8NumSt18z0">
    <w:name w:val="WW8NumSt18z0"/>
    <w:rsid w:val="002D57EF"/>
    <w:rPr>
      <w:rFonts w:ascii="Times New Roman" w:hAnsi="Times New Roman" w:cs="Times New Roman"/>
    </w:rPr>
  </w:style>
  <w:style w:type="paragraph" w:customStyle="1" w:styleId="2110">
    <w:name w:val="Основной текст 211"/>
    <w:basedOn w:val="a9"/>
    <w:rsid w:val="002D57E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fff4">
    <w:name w:val="Схема документа1"/>
    <w:basedOn w:val="a9"/>
    <w:rsid w:val="002D57EF"/>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7">
    <w:name w:val="Список 21"/>
    <w:basedOn w:val="a9"/>
    <w:rsid w:val="002D57EF"/>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fff5">
    <w:name w:val="Знак1 Знак Знак Знак"/>
    <w:basedOn w:val="aa"/>
    <w:rsid w:val="002D57EF"/>
  </w:style>
  <w:style w:type="paragraph" w:customStyle="1" w:styleId="ConsPlusTitle">
    <w:name w:val="ConsPlusTitle"/>
    <w:rsid w:val="002D57E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WW-21">
    <w:name w:val="WW-Основной текст с отступом 2"/>
    <w:basedOn w:val="a9"/>
    <w:rsid w:val="002D57EF"/>
    <w:pPr>
      <w:widowControl w:val="0"/>
      <w:suppressAutoHyphens/>
      <w:spacing w:after="120" w:line="480" w:lineRule="auto"/>
      <w:ind w:left="283"/>
    </w:pPr>
    <w:rPr>
      <w:rFonts w:ascii="Times New Roman" w:eastAsia="Arial Unicode MS" w:hAnsi="Times New Roman" w:cs="Times New Roman"/>
      <w:sz w:val="24"/>
      <w:szCs w:val="24"/>
    </w:rPr>
  </w:style>
  <w:style w:type="paragraph" w:customStyle="1" w:styleId="style272">
    <w:name w:val="style272"/>
    <w:basedOn w:val="a9"/>
    <w:rsid w:val="002D57EF"/>
    <w:pPr>
      <w:spacing w:before="100" w:beforeAutospacing="1" w:after="100" w:afterAutospacing="1" w:line="240" w:lineRule="auto"/>
    </w:pPr>
    <w:rPr>
      <w:rFonts w:ascii="Tahoma" w:eastAsia="Times New Roman" w:hAnsi="Tahoma" w:cs="Tahoma"/>
      <w:color w:val="333333"/>
      <w:sz w:val="18"/>
      <w:szCs w:val="18"/>
    </w:rPr>
  </w:style>
  <w:style w:type="character" w:customStyle="1" w:styleId="style2721">
    <w:name w:val="style2721"/>
    <w:rsid w:val="002D57EF"/>
    <w:rPr>
      <w:rFonts w:ascii="Tahoma" w:hAnsi="Tahoma" w:cs="Tahoma" w:hint="default"/>
      <w:color w:val="333333"/>
      <w:sz w:val="18"/>
      <w:szCs w:val="18"/>
    </w:rPr>
  </w:style>
  <w:style w:type="paragraph" w:customStyle="1" w:styleId="IG">
    <w:name w:val="Маркированный_список_IG"/>
    <w:basedOn w:val="a9"/>
    <w:link w:val="IG10"/>
    <w:rsid w:val="002D57EF"/>
    <w:pPr>
      <w:numPr>
        <w:numId w:val="21"/>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232">
    <w:name w:val="Основной текст с отступом 23"/>
    <w:basedOn w:val="a9"/>
    <w:rsid w:val="002D57EF"/>
    <w:pPr>
      <w:suppressAutoHyphens/>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57">
    <w:name w:val="Обычный5"/>
    <w:rsid w:val="002D57EF"/>
    <w:pPr>
      <w:widowControl w:val="0"/>
      <w:spacing w:after="0" w:line="240" w:lineRule="auto"/>
    </w:pPr>
    <w:rPr>
      <w:rFonts w:ascii="Arial" w:eastAsia="Times New Roman" w:hAnsi="Arial" w:cs="Times New Roman"/>
      <w:snapToGrid w:val="0"/>
      <w:sz w:val="20"/>
      <w:szCs w:val="20"/>
    </w:rPr>
  </w:style>
  <w:style w:type="paragraph" w:customStyle="1" w:styleId="WW-22">
    <w:name w:val="WW-???????? ????? ? ???????? 2"/>
    <w:basedOn w:val="a9"/>
    <w:rsid w:val="002D57EF"/>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IG11">
    <w:name w:val="Обычный_IG Знак1"/>
    <w:rsid w:val="002D57EF"/>
    <w:rPr>
      <w:sz w:val="28"/>
      <w:szCs w:val="28"/>
    </w:rPr>
  </w:style>
  <w:style w:type="character" w:styleId="affffffffffb">
    <w:name w:val="line number"/>
    <w:rsid w:val="002D57EF"/>
  </w:style>
  <w:style w:type="character" w:customStyle="1" w:styleId="afc">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b"/>
    <w:rsid w:val="002D57EF"/>
    <w:rPr>
      <w:b/>
      <w:bCs/>
      <w:color w:val="4F81BD" w:themeColor="accent1"/>
      <w:sz w:val="18"/>
      <w:szCs w:val="18"/>
    </w:rPr>
  </w:style>
  <w:style w:type="numbering" w:customStyle="1" w:styleId="118">
    <w:name w:val="Нет списка11"/>
    <w:next w:val="ac"/>
    <w:uiPriority w:val="99"/>
    <w:semiHidden/>
    <w:unhideWhenUsed/>
    <w:rsid w:val="002D57EF"/>
  </w:style>
  <w:style w:type="table" w:customStyle="1" w:styleId="119">
    <w:name w:val="Сетка таблицы11"/>
    <w:basedOn w:val="ab"/>
    <w:next w:val="aff4"/>
    <w:uiPriority w:val="59"/>
    <w:rsid w:val="002D57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66">
    <w:name w:val="стиль16-66"/>
    <w:rsid w:val="002D57EF"/>
  </w:style>
  <w:style w:type="paragraph" w:styleId="3fa">
    <w:name w:val="List 3"/>
    <w:basedOn w:val="a9"/>
    <w:rsid w:val="002D57EF"/>
    <w:pPr>
      <w:spacing w:after="0" w:line="240" w:lineRule="auto"/>
      <w:ind w:left="849" w:hanging="283"/>
    </w:pPr>
    <w:rPr>
      <w:rFonts w:ascii="Times New Roman" w:eastAsia="Times New Roman" w:hAnsi="Times New Roman" w:cs="Times New Roman"/>
      <w:sz w:val="24"/>
      <w:szCs w:val="24"/>
    </w:rPr>
  </w:style>
  <w:style w:type="paragraph" w:styleId="48">
    <w:name w:val="List 4"/>
    <w:basedOn w:val="a9"/>
    <w:rsid w:val="002D57EF"/>
    <w:pPr>
      <w:spacing w:after="0" w:line="240" w:lineRule="auto"/>
      <w:ind w:left="1132" w:hanging="283"/>
    </w:pPr>
    <w:rPr>
      <w:rFonts w:ascii="Times New Roman" w:eastAsia="Times New Roman" w:hAnsi="Times New Roman" w:cs="Times New Roman"/>
      <w:sz w:val="24"/>
      <w:szCs w:val="24"/>
    </w:rPr>
  </w:style>
  <w:style w:type="paragraph" w:styleId="affffffffffc">
    <w:name w:val="List Continue"/>
    <w:basedOn w:val="a9"/>
    <w:rsid w:val="002D57EF"/>
    <w:pPr>
      <w:spacing w:after="120" w:line="240" w:lineRule="auto"/>
      <w:ind w:left="283"/>
    </w:pPr>
    <w:rPr>
      <w:rFonts w:ascii="Times New Roman" w:eastAsia="Times New Roman" w:hAnsi="Times New Roman" w:cs="Times New Roman"/>
      <w:sz w:val="24"/>
      <w:szCs w:val="24"/>
    </w:rPr>
  </w:style>
  <w:style w:type="paragraph" w:styleId="2ff4">
    <w:name w:val="List Continue 2"/>
    <w:basedOn w:val="a9"/>
    <w:rsid w:val="002D57EF"/>
    <w:pPr>
      <w:spacing w:after="120" w:line="240" w:lineRule="auto"/>
      <w:ind w:left="566"/>
    </w:pPr>
    <w:rPr>
      <w:rFonts w:ascii="Times New Roman" w:eastAsia="Times New Roman" w:hAnsi="Times New Roman" w:cs="Times New Roman"/>
      <w:sz w:val="24"/>
      <w:szCs w:val="24"/>
    </w:rPr>
  </w:style>
  <w:style w:type="paragraph" w:styleId="2ff5">
    <w:name w:val="Body Text First Indent 2"/>
    <w:basedOn w:val="afd"/>
    <w:link w:val="2ff6"/>
    <w:rsid w:val="002D57EF"/>
    <w:pPr>
      <w:spacing w:line="240" w:lineRule="auto"/>
      <w:ind w:firstLine="210"/>
    </w:pPr>
    <w:rPr>
      <w:rFonts w:ascii="Times New Roman" w:eastAsia="Times New Roman" w:hAnsi="Times New Roman" w:cs="Times New Roman"/>
      <w:sz w:val="24"/>
      <w:szCs w:val="24"/>
    </w:rPr>
  </w:style>
  <w:style w:type="character" w:customStyle="1" w:styleId="2ff6">
    <w:name w:val="Красная строка 2 Знак"/>
    <w:basedOn w:val="afe"/>
    <w:link w:val="2ff5"/>
    <w:rsid w:val="002D57EF"/>
    <w:rPr>
      <w:rFonts w:ascii="Times New Roman" w:eastAsia="Times New Roman" w:hAnsi="Times New Roman" w:cs="Times New Roman"/>
      <w:sz w:val="24"/>
      <w:szCs w:val="24"/>
    </w:rPr>
  </w:style>
  <w:style w:type="character" w:customStyle="1" w:styleId="1fff6">
    <w:name w:val="Основной текст с отступом Знак1"/>
    <w:aliases w:val="Основной текст 1 Знак1"/>
    <w:basedOn w:val="aa"/>
    <w:rsid w:val="002D57EF"/>
  </w:style>
  <w:style w:type="character" w:customStyle="1" w:styleId="st1">
    <w:name w:val="st1"/>
    <w:basedOn w:val="aa"/>
    <w:rsid w:val="002D57EF"/>
  </w:style>
  <w:style w:type="numbering" w:customStyle="1" w:styleId="74">
    <w:name w:val="Нет списка7"/>
    <w:next w:val="ac"/>
    <w:uiPriority w:val="99"/>
    <w:semiHidden/>
    <w:unhideWhenUsed/>
    <w:rsid w:val="006F61ED"/>
  </w:style>
  <w:style w:type="character" w:customStyle="1" w:styleId="WW-5">
    <w:name w:val="WW-Символ сноски"/>
    <w:rsid w:val="006F61ED"/>
  </w:style>
  <w:style w:type="paragraph" w:customStyle="1" w:styleId="affffffffffd">
    <w:name w:val="обычный_"/>
    <w:basedOn w:val="a9"/>
    <w:autoRedefine/>
    <w:rsid w:val="006F61ED"/>
    <w:pPr>
      <w:autoSpaceDE w:val="0"/>
      <w:autoSpaceDN w:val="0"/>
      <w:adjustRightInd w:val="0"/>
      <w:ind w:firstLine="720"/>
    </w:pPr>
    <w:rPr>
      <w:rFonts w:ascii="SchoolBook" w:eastAsia="Calibri" w:hAnsi="SchoolBook" w:cs="Times New Roman"/>
      <w:sz w:val="26"/>
      <w:szCs w:val="28"/>
      <w:lang w:eastAsia="en-US"/>
    </w:rPr>
  </w:style>
  <w:style w:type="paragraph" w:customStyle="1" w:styleId="s16">
    <w:name w:val="s_16"/>
    <w:basedOn w:val="a9"/>
    <w:rsid w:val="006F61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5">
    <w:name w:val="Сетка таблицы7"/>
    <w:basedOn w:val="ab"/>
    <w:next w:val="aff4"/>
    <w:uiPriority w:val="59"/>
    <w:rsid w:val="00F56A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b"/>
    <w:next w:val="aff4"/>
    <w:uiPriority w:val="59"/>
    <w:rsid w:val="00D67B5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b"/>
    <w:next w:val="aff4"/>
    <w:uiPriority w:val="59"/>
    <w:rsid w:val="005B180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c"/>
    <w:uiPriority w:val="99"/>
    <w:semiHidden/>
    <w:unhideWhenUsed/>
    <w:rsid w:val="002349E3"/>
  </w:style>
  <w:style w:type="table" w:customStyle="1" w:styleId="101">
    <w:name w:val="Сетка таблицы10"/>
    <w:basedOn w:val="ab"/>
    <w:next w:val="aff4"/>
    <w:rsid w:val="002349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b"/>
    <w:next w:val="aff4"/>
    <w:uiPriority w:val="59"/>
    <w:rsid w:val="002349E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b"/>
    <w:next w:val="aff4"/>
    <w:uiPriority w:val="59"/>
    <w:rsid w:val="002349E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349E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24">
    <w:name w:val="Сетка таблицы32"/>
    <w:basedOn w:val="ab"/>
    <w:next w:val="aff4"/>
    <w:uiPriority w:val="59"/>
    <w:rsid w:val="002349E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b"/>
    <w:next w:val="aff4"/>
    <w:rsid w:val="002349E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b"/>
    <w:next w:val="aff4"/>
    <w:rsid w:val="002349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b"/>
    <w:next w:val="aff4"/>
    <w:rsid w:val="002349E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c"/>
    <w:uiPriority w:val="99"/>
    <w:semiHidden/>
    <w:unhideWhenUsed/>
    <w:rsid w:val="002349E3"/>
  </w:style>
  <w:style w:type="character" w:customStyle="1" w:styleId="218">
    <w:name w:val="Заголовок 2 Знак1"/>
    <w:aliases w:val="OG Heading 2 Знак,Engineer Z 1.1 Знак,Заголовок 21 Знак,Заголовок 2 Знак Знак1 Знак,Заголовок 2 Знак Знак Знак,111 Знак,Caaieiaie 1.1 Знак,Caaieiaie 22 Знак,заголовок2 Знак,1. Заголовок 2 Знак,caaieiaie2 Знак,1.1. Знак,. (1.1) Знак"/>
    <w:semiHidden/>
    <w:rsid w:val="002349E3"/>
    <w:rPr>
      <w:rFonts w:ascii="Cambria" w:eastAsia="Times New Roman" w:hAnsi="Cambria" w:cs="Times New Roman"/>
      <w:b/>
      <w:bCs/>
      <w:color w:val="4F81BD"/>
      <w:sz w:val="26"/>
      <w:szCs w:val="26"/>
      <w:lang w:eastAsia="ar-SA"/>
    </w:rPr>
  </w:style>
  <w:style w:type="numbering" w:customStyle="1" w:styleId="219">
    <w:name w:val="Нет списка21"/>
    <w:next w:val="ac"/>
    <w:uiPriority w:val="99"/>
    <w:semiHidden/>
    <w:unhideWhenUsed/>
    <w:rsid w:val="002349E3"/>
  </w:style>
  <w:style w:type="table" w:customStyle="1" w:styleId="710">
    <w:name w:val="Сетка таблицы71"/>
    <w:basedOn w:val="ab"/>
    <w:next w:val="aff4"/>
    <w:uiPriority w:val="59"/>
    <w:rsid w:val="002349E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rsid w:val="002349E3"/>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2349E3"/>
    <w:rPr>
      <w:rFonts w:ascii="Times New Roman" w:eastAsia="Times New Roman" w:hAnsi="Times New Roman" w:cs="Times New Roman"/>
      <w:sz w:val="24"/>
      <w:szCs w:val="24"/>
    </w:rPr>
  </w:style>
  <w:style w:type="character" w:customStyle="1" w:styleId="FontStyle13">
    <w:name w:val="Font Style13"/>
    <w:uiPriority w:val="99"/>
    <w:rsid w:val="002349E3"/>
    <w:rPr>
      <w:rFonts w:ascii="Times New Roman" w:hAnsi="Times New Roman" w:cs="Times New Roman"/>
      <w:sz w:val="26"/>
      <w:szCs w:val="26"/>
    </w:rPr>
  </w:style>
  <w:style w:type="character" w:customStyle="1" w:styleId="FontStyle12">
    <w:name w:val="Font Style12"/>
    <w:uiPriority w:val="99"/>
    <w:rsid w:val="002349E3"/>
    <w:rPr>
      <w:rFonts w:ascii="Times New Roman" w:hAnsi="Times New Roman" w:cs="Times New Roman"/>
      <w:sz w:val="26"/>
    </w:rPr>
  </w:style>
  <w:style w:type="character" w:customStyle="1" w:styleId="FontStyle20">
    <w:name w:val="Font Style20"/>
    <w:rsid w:val="002349E3"/>
    <w:rPr>
      <w:rFonts w:ascii="Times New Roman" w:eastAsia="Times New Roman" w:hAnsi="Times New Roman" w:cs="Times New Roman"/>
      <w:sz w:val="26"/>
      <w:szCs w:val="26"/>
    </w:rPr>
  </w:style>
  <w:style w:type="character" w:customStyle="1" w:styleId="FontStyle58">
    <w:name w:val="Font Style58"/>
    <w:rsid w:val="002349E3"/>
    <w:rPr>
      <w:rFonts w:ascii="Times New Roman" w:hAnsi="Times New Roman" w:cs="Times New Roman"/>
      <w:sz w:val="22"/>
      <w:szCs w:val="22"/>
    </w:rPr>
  </w:style>
  <w:style w:type="paragraph" w:customStyle="1" w:styleId="affffffffffe">
    <w:name w:val="Текст в заданном формате"/>
    <w:basedOn w:val="a9"/>
    <w:rsid w:val="002349E3"/>
    <w:pPr>
      <w:suppressAutoHyphens/>
      <w:spacing w:after="0"/>
    </w:pPr>
    <w:rPr>
      <w:rFonts w:ascii="Liberation Mono" w:eastAsia="NSimSun" w:hAnsi="Liberation Mono" w:cs="Liberation Mono"/>
      <w:sz w:val="20"/>
      <w:szCs w:val="20"/>
      <w:lang w:eastAsia="zh-CN"/>
    </w:rPr>
  </w:style>
  <w:style w:type="character" w:customStyle="1" w:styleId="FontStyle32">
    <w:name w:val="Font Style32"/>
    <w:uiPriority w:val="99"/>
    <w:rsid w:val="002349E3"/>
    <w:rPr>
      <w:rFonts w:ascii="Times New Roman" w:eastAsia="Times New Roman" w:hAnsi="Times New Roman" w:cs="Times New Roman"/>
      <w:sz w:val="26"/>
      <w:szCs w:val="26"/>
    </w:rPr>
  </w:style>
  <w:style w:type="character" w:customStyle="1" w:styleId="s20">
    <w:name w:val="s2"/>
    <w:rsid w:val="002349E3"/>
  </w:style>
  <w:style w:type="paragraph" w:customStyle="1" w:styleId="p4">
    <w:name w:val="p4"/>
    <w:basedOn w:val="a9"/>
    <w:rsid w:val="002349E3"/>
    <w:pPr>
      <w:spacing w:before="100" w:after="100"/>
    </w:pPr>
    <w:rPr>
      <w:rFonts w:ascii="Calibri" w:eastAsia="Times New Roman" w:hAnsi="Calibri" w:cs="Times New Roman"/>
      <w:kern w:val="1"/>
      <w:lang w:eastAsia="zh-CN"/>
    </w:rPr>
  </w:style>
  <w:style w:type="paragraph" w:customStyle="1" w:styleId="western">
    <w:name w:val="western"/>
    <w:basedOn w:val="a9"/>
    <w:rsid w:val="002349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6">
    <w:name w:val="Нет списка9"/>
    <w:next w:val="ac"/>
    <w:uiPriority w:val="99"/>
    <w:semiHidden/>
    <w:unhideWhenUsed/>
    <w:rsid w:val="00040E7D"/>
  </w:style>
  <w:style w:type="character" w:customStyle="1" w:styleId="412">
    <w:name w:val="Заголовок 4 Знак1"/>
    <w:aliases w:val=". (A.) Знак,OG Heading 4 Знак,- 1.1.1.1 Знак"/>
    <w:basedOn w:val="aa"/>
    <w:semiHidden/>
    <w:rsid w:val="00040E7D"/>
    <w:rPr>
      <w:rFonts w:ascii="Calibri Light" w:eastAsia="Times New Roman" w:hAnsi="Calibri Light" w:cs="Times New Roman"/>
      <w:i/>
      <w:iCs/>
      <w:color w:val="2F5496"/>
      <w:sz w:val="24"/>
    </w:rPr>
  </w:style>
  <w:style w:type="character" w:customStyle="1" w:styleId="513">
    <w:name w:val="Заголовок 5 Знак1"/>
    <w:aliases w:val="Знак17 Знак1,òàáëèöà Знак,. (1.) Знак,-1.1.1.1.1 Знак,Heading 5 NOT IN USE Знак"/>
    <w:basedOn w:val="aa"/>
    <w:semiHidden/>
    <w:rsid w:val="00040E7D"/>
    <w:rPr>
      <w:rFonts w:ascii="Calibri Light" w:eastAsia="Times New Roman" w:hAnsi="Calibri Light" w:cs="Times New Roman"/>
      <w:color w:val="2F5496"/>
      <w:sz w:val="24"/>
    </w:rPr>
  </w:style>
  <w:style w:type="character" w:customStyle="1" w:styleId="HTML10">
    <w:name w:val="Стандартный HTML Знак1"/>
    <w:aliases w:val="Знак10 Знак1,Знак101 Знак1"/>
    <w:basedOn w:val="aa"/>
    <w:semiHidden/>
    <w:rsid w:val="00040E7D"/>
    <w:rPr>
      <w:rFonts w:ascii="Consolas" w:eastAsia="Times New Roman" w:hAnsi="Consolas" w:cs="Times New Roman"/>
      <w:sz w:val="20"/>
      <w:szCs w:val="20"/>
      <w:lang w:eastAsia="ru-RU"/>
    </w:rPr>
  </w:style>
  <w:style w:type="character" w:customStyle="1" w:styleId="Web">
    <w:name w:val="Обычный (Web)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4 Знак"/>
    <w:locked/>
    <w:rsid w:val="00040E7D"/>
    <w:rPr>
      <w:color w:val="00008B"/>
      <w:sz w:val="24"/>
      <w:szCs w:val="24"/>
    </w:rPr>
  </w:style>
  <w:style w:type="character" w:customStyle="1" w:styleId="711">
    <w:name w:val="Заголовок 7 Знак1"/>
    <w:aliases w:val="Знак16 Знак1"/>
    <w:rsid w:val="00040E7D"/>
    <w:rPr>
      <w:b/>
      <w:bCs w:val="0"/>
      <w:sz w:val="23"/>
      <w:u w:val="single"/>
    </w:rPr>
  </w:style>
  <w:style w:type="character" w:customStyle="1" w:styleId="911">
    <w:name w:val="Заголовок 9 Знак1"/>
    <w:aliases w:val="Знак15 Знак1"/>
    <w:basedOn w:val="aa"/>
    <w:semiHidden/>
    <w:rsid w:val="00040E7D"/>
    <w:rPr>
      <w:rFonts w:ascii="Calibri Light" w:eastAsia="Times New Roman" w:hAnsi="Calibri Light" w:cs="Times New Roman"/>
      <w:i/>
      <w:iCs/>
      <w:color w:val="272727"/>
      <w:sz w:val="21"/>
      <w:szCs w:val="21"/>
    </w:rPr>
  </w:style>
  <w:style w:type="character" w:customStyle="1" w:styleId="1fff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8 Знак"/>
    <w:basedOn w:val="aa"/>
    <w:semiHidden/>
    <w:rsid w:val="00040E7D"/>
    <w:rPr>
      <w:rFonts w:ascii="Arial" w:eastAsia="Times New Roman" w:hAnsi="Arial" w:cs="Times New Roman"/>
      <w:sz w:val="20"/>
      <w:szCs w:val="20"/>
      <w:lang w:eastAsia="ru-RU"/>
    </w:rPr>
  </w:style>
  <w:style w:type="character" w:customStyle="1" w:styleId="1fff8">
    <w:name w:val="Текст примечания Знак1"/>
    <w:aliases w:val="Знак11 Знак1, Знак11 Знак1"/>
    <w:basedOn w:val="aa"/>
    <w:rsid w:val="00040E7D"/>
    <w:rPr>
      <w:rFonts w:ascii="Tahoma" w:eastAsia="Calibri" w:hAnsi="Tahoma" w:cs="Times New Roman"/>
      <w:sz w:val="24"/>
      <w:lang w:val="en-US" w:eastAsia="ru-RU"/>
    </w:rPr>
  </w:style>
  <w:style w:type="character" w:customStyle="1" w:styleId="1fff9">
    <w:name w:val="Верхний колонтитул Знак1"/>
    <w:aliases w:val="ВерхКолонтитул Знак2,Aa?oiee eieiioeooe Знак1,I.L.T. Знак1"/>
    <w:basedOn w:val="aa"/>
    <w:uiPriority w:val="99"/>
    <w:semiHidden/>
    <w:rsid w:val="00040E7D"/>
    <w:rPr>
      <w:rFonts w:ascii="Arial" w:eastAsia="Times New Roman" w:hAnsi="Arial" w:cs="Times New Roman"/>
      <w:sz w:val="24"/>
      <w:szCs w:val="20"/>
      <w:lang w:eastAsia="ru-RU"/>
    </w:rPr>
  </w:style>
  <w:style w:type="character" w:customStyle="1" w:styleId="1fffa">
    <w:name w:val="Текст концевой сноски Знак1"/>
    <w:aliases w:val="Знак2 Знак1"/>
    <w:basedOn w:val="aa"/>
    <w:uiPriority w:val="99"/>
    <w:semiHidden/>
    <w:rsid w:val="00040E7D"/>
    <w:rPr>
      <w:rFonts w:ascii="Verdana" w:eastAsia="Calibri" w:hAnsi="Verdana" w:cs="Times New Roman"/>
      <w:sz w:val="24"/>
      <w:lang w:val="en-US" w:eastAsia="ru-RU"/>
    </w:rPr>
  </w:style>
  <w:style w:type="character" w:customStyle="1" w:styleId="2ff7">
    <w:name w:val="Название Знак2"/>
    <w:basedOn w:val="aa"/>
    <w:locked/>
    <w:rsid w:val="00040E7D"/>
    <w:rPr>
      <w:rFonts w:ascii="Arial" w:eastAsia="Lucida Sans Unicode" w:hAnsi="Arial" w:cs="Tahoma"/>
      <w:sz w:val="28"/>
      <w:szCs w:val="28"/>
    </w:rPr>
  </w:style>
  <w:style w:type="character" w:customStyle="1" w:styleId="afffffffffff">
    <w:name w:val="Прощание Знак"/>
    <w:basedOn w:val="aa"/>
    <w:link w:val="afffffffffff0"/>
    <w:locked/>
    <w:rsid w:val="00040E7D"/>
  </w:style>
  <w:style w:type="character" w:customStyle="1" w:styleId="afffffffffff1">
    <w:name w:val="Подпись Знак"/>
    <w:basedOn w:val="aa"/>
    <w:link w:val="afffffffffff2"/>
    <w:semiHidden/>
    <w:locked/>
    <w:rsid w:val="00040E7D"/>
    <w:rPr>
      <w:sz w:val="28"/>
    </w:rPr>
  </w:style>
  <w:style w:type="character" w:customStyle="1" w:styleId="afffffffffff3">
    <w:name w:val="Шапка Знак"/>
    <w:basedOn w:val="aa"/>
    <w:link w:val="afffffffffff4"/>
    <w:locked/>
    <w:rsid w:val="00040E7D"/>
    <w:rPr>
      <w:i/>
    </w:rPr>
  </w:style>
  <w:style w:type="character" w:customStyle="1" w:styleId="1fffb">
    <w:name w:val="Заголовок Знак1"/>
    <w:basedOn w:val="aa"/>
    <w:rsid w:val="00040E7D"/>
    <w:rPr>
      <w:rFonts w:ascii="Calibri Light" w:eastAsia="Times New Roman" w:hAnsi="Calibri Light" w:cs="Times New Roman"/>
      <w:spacing w:val="-10"/>
      <w:kern w:val="28"/>
      <w:sz w:val="56"/>
      <w:szCs w:val="56"/>
      <w:lang w:eastAsia="ru-RU"/>
    </w:rPr>
  </w:style>
  <w:style w:type="character" w:customStyle="1" w:styleId="afffffffffff5">
    <w:name w:val="Дата Знак"/>
    <w:basedOn w:val="aa"/>
    <w:link w:val="afffffffffff6"/>
    <w:semiHidden/>
    <w:locked/>
    <w:rsid w:val="00040E7D"/>
    <w:rPr>
      <w:rFonts w:ascii="Arial" w:eastAsia="MS Mincho" w:hAnsi="Arial" w:cs="Arial"/>
      <w:kern w:val="2"/>
      <w:sz w:val="24"/>
      <w:lang w:val="en-US" w:eastAsia="ja-JP"/>
    </w:rPr>
  </w:style>
  <w:style w:type="character" w:customStyle="1" w:styleId="1fffc">
    <w:name w:val="Красная строка Знак1"/>
    <w:aliases w:val="Знак7 Знак1"/>
    <w:basedOn w:val="aa"/>
    <w:semiHidden/>
    <w:rsid w:val="00040E7D"/>
    <w:rPr>
      <w:rFonts w:ascii="Arial" w:eastAsia="Times New Roman" w:hAnsi="Arial" w:cs="Times New Roman"/>
      <w:snapToGrid/>
      <w:sz w:val="24"/>
      <w:szCs w:val="20"/>
      <w:lang w:eastAsia="ru-RU"/>
    </w:rPr>
  </w:style>
  <w:style w:type="character" w:customStyle="1" w:styleId="21a">
    <w:name w:val="Основной текст 2 Знак1"/>
    <w:aliases w:val="Знак13 Знак, Знак13 Знак"/>
    <w:locked/>
    <w:rsid w:val="00040E7D"/>
    <w:rPr>
      <w:rFonts w:ascii="Arial" w:hAnsi="Arial" w:cs="Arial"/>
      <w:sz w:val="24"/>
    </w:rPr>
  </w:style>
  <w:style w:type="character" w:customStyle="1" w:styleId="1fffd">
    <w:name w:val="Схема документа Знак1"/>
    <w:aliases w:val="Знак9 Знак1"/>
    <w:basedOn w:val="aa"/>
    <w:uiPriority w:val="99"/>
    <w:semiHidden/>
    <w:rsid w:val="00040E7D"/>
    <w:rPr>
      <w:rFonts w:ascii="Segoe UI" w:eastAsia="Times New Roman" w:hAnsi="Segoe UI" w:cs="Segoe UI"/>
      <w:sz w:val="16"/>
      <w:szCs w:val="16"/>
      <w:lang w:eastAsia="ru-RU"/>
    </w:rPr>
  </w:style>
  <w:style w:type="character" w:customStyle="1" w:styleId="1fffe">
    <w:name w:val="Тема примечания Знак1"/>
    <w:aliases w:val="Знак3 Знак1"/>
    <w:basedOn w:val="1fff8"/>
    <w:semiHidden/>
    <w:rsid w:val="00040E7D"/>
    <w:rPr>
      <w:rFonts w:ascii="Tahoma" w:eastAsia="Calibri" w:hAnsi="Tahoma" w:cs="Times New Roman"/>
      <w:sz w:val="24"/>
      <w:lang w:val="en-US" w:eastAsia="ru-RU"/>
    </w:rPr>
  </w:style>
  <w:style w:type="character" w:customStyle="1" w:styleId="2ff8">
    <w:name w:val="Цитата 2 Знак"/>
    <w:basedOn w:val="aa"/>
    <w:link w:val="2ff9"/>
    <w:uiPriority w:val="29"/>
    <w:locked/>
    <w:rsid w:val="00040E7D"/>
    <w:rPr>
      <w:i/>
      <w:iCs/>
      <w:color w:val="000000"/>
    </w:rPr>
  </w:style>
  <w:style w:type="character" w:customStyle="1" w:styleId="afffffffffff7">
    <w:name w:val="Выделенная цитата Знак"/>
    <w:basedOn w:val="aa"/>
    <w:link w:val="afffffffffff8"/>
    <w:uiPriority w:val="30"/>
    <w:locked/>
    <w:rsid w:val="00040E7D"/>
    <w:rPr>
      <w:rFonts w:ascii="Calibri" w:eastAsia="Calibri" w:hAnsi="Calibri" w:cs="Calibri"/>
      <w:b/>
      <w:i/>
      <w:sz w:val="24"/>
    </w:rPr>
  </w:style>
  <w:style w:type="paragraph" w:customStyle="1" w:styleId="-">
    <w:name w:val="Маркер [-]"/>
    <w:basedOn w:val="a9"/>
    <w:rsid w:val="00040E7D"/>
    <w:pPr>
      <w:numPr>
        <w:numId w:val="32"/>
      </w:numPr>
      <w:spacing w:after="120" w:line="240" w:lineRule="auto"/>
      <w:jc w:val="both"/>
    </w:pPr>
    <w:rPr>
      <w:rFonts w:ascii="Arial" w:eastAsia="Times New Roman" w:hAnsi="Arial" w:cs="Times New Roman"/>
      <w:sz w:val="24"/>
      <w:szCs w:val="20"/>
    </w:rPr>
  </w:style>
  <w:style w:type="paragraph" w:customStyle="1" w:styleId="afffffffffff9">
    <w:name w:val="Название таблицы"/>
    <w:basedOn w:val="afb"/>
    <w:qFormat/>
    <w:rsid w:val="00040E7D"/>
    <w:pPr>
      <w:spacing w:before="120" w:after="120"/>
      <w:ind w:firstLine="720"/>
    </w:pPr>
    <w:rPr>
      <w:rFonts w:ascii="Arial" w:eastAsia="Times New Roman" w:hAnsi="Arial" w:cs="Times New Roman"/>
      <w:b w:val="0"/>
      <w:bCs w:val="0"/>
      <w:color w:val="auto"/>
      <w:sz w:val="24"/>
      <w:szCs w:val="20"/>
    </w:rPr>
  </w:style>
  <w:style w:type="paragraph" w:customStyle="1" w:styleId="afffffffffffa">
    <w:name w:val="Обычный с отступ."/>
    <w:basedOn w:val="a9"/>
    <w:rsid w:val="00040E7D"/>
    <w:pPr>
      <w:spacing w:after="0" w:line="240" w:lineRule="auto"/>
      <w:ind w:firstLine="720"/>
      <w:jc w:val="both"/>
    </w:pPr>
    <w:rPr>
      <w:rFonts w:ascii="Arial" w:eastAsia="Times New Roman" w:hAnsi="Arial" w:cs="Times New Roman"/>
      <w:sz w:val="24"/>
      <w:szCs w:val="20"/>
    </w:rPr>
  </w:style>
  <w:style w:type="paragraph" w:customStyle="1" w:styleId="2ffa">
    <w:name w:val="Список 2.литература"/>
    <w:basedOn w:val="a9"/>
    <w:rsid w:val="00040E7D"/>
    <w:pPr>
      <w:spacing w:before="120" w:after="120" w:line="-300" w:lineRule="auto"/>
      <w:ind w:left="284" w:hanging="284"/>
      <w:jc w:val="both"/>
    </w:pPr>
    <w:rPr>
      <w:rFonts w:ascii="Times New Roman" w:eastAsia="Times New Roman" w:hAnsi="Times New Roman" w:cs="Times New Roman"/>
      <w:sz w:val="24"/>
      <w:szCs w:val="20"/>
    </w:rPr>
  </w:style>
  <w:style w:type="paragraph" w:customStyle="1" w:styleId="Text3">
    <w:name w:val="Text3"/>
    <w:basedOn w:val="a9"/>
    <w:rsid w:val="00040E7D"/>
    <w:pPr>
      <w:spacing w:after="120" w:line="240" w:lineRule="auto"/>
      <w:ind w:left="720"/>
    </w:pPr>
    <w:rPr>
      <w:rFonts w:ascii="Times New Roman" w:eastAsia="Times New Roman" w:hAnsi="Times New Roman" w:cs="Times New Roman"/>
      <w:sz w:val="24"/>
      <w:szCs w:val="20"/>
    </w:rPr>
  </w:style>
  <w:style w:type="paragraph" w:customStyle="1" w:styleId="TableText">
    <w:name w:val="Table Text"/>
    <w:basedOn w:val="a9"/>
    <w:rsid w:val="00040E7D"/>
    <w:pPr>
      <w:spacing w:after="120" w:line="240" w:lineRule="auto"/>
    </w:pPr>
    <w:rPr>
      <w:rFonts w:ascii="Arial" w:eastAsia="Times New Roman" w:hAnsi="Arial" w:cs="Times New Roman"/>
      <w:sz w:val="24"/>
      <w:szCs w:val="20"/>
    </w:rPr>
  </w:style>
  <w:style w:type="paragraph" w:customStyle="1" w:styleId="afffffffffffb">
    <w:name w:val="таблица"/>
    <w:basedOn w:val="a9"/>
    <w:next w:val="a9"/>
    <w:rsid w:val="00040E7D"/>
    <w:pPr>
      <w:spacing w:after="0" w:line="360" w:lineRule="auto"/>
      <w:ind w:firstLine="720"/>
      <w:jc w:val="both"/>
    </w:pPr>
    <w:rPr>
      <w:rFonts w:ascii="Times New Roman" w:eastAsia="Times New Roman" w:hAnsi="Times New Roman" w:cs="Times New Roman"/>
      <w:i/>
      <w:sz w:val="24"/>
      <w:szCs w:val="24"/>
    </w:rPr>
  </w:style>
  <w:style w:type="paragraph" w:customStyle="1" w:styleId="afffffffffffc">
    <w:name w:val="???????"/>
    <w:rsid w:val="00040E7D"/>
    <w:pPr>
      <w:spacing w:after="0" w:line="240" w:lineRule="auto"/>
    </w:pPr>
    <w:rPr>
      <w:rFonts w:ascii="Times New Roman" w:eastAsia="Times New Roman" w:hAnsi="Times New Roman" w:cs="Times New Roman"/>
      <w:b/>
      <w:bCs/>
      <w:sz w:val="28"/>
      <w:szCs w:val="28"/>
    </w:rPr>
  </w:style>
  <w:style w:type="paragraph" w:customStyle="1" w:styleId="Normal1">
    <w:name w:val="Normal1"/>
    <w:rsid w:val="00040E7D"/>
    <w:pPr>
      <w:spacing w:after="0" w:line="240" w:lineRule="auto"/>
    </w:pPr>
    <w:rPr>
      <w:rFonts w:ascii="Arial" w:eastAsia="Times New Roman" w:hAnsi="Arial" w:cs="Times New Roman"/>
      <w:sz w:val="24"/>
      <w:szCs w:val="20"/>
    </w:rPr>
  </w:style>
  <w:style w:type="paragraph" w:customStyle="1" w:styleId="-5">
    <w:name w:val="Список [-] (РМ)"/>
    <w:basedOn w:val="a9"/>
    <w:rsid w:val="00040E7D"/>
    <w:pPr>
      <w:tabs>
        <w:tab w:val="num" w:pos="1134"/>
      </w:tabs>
      <w:spacing w:after="0" w:line="240" w:lineRule="auto"/>
      <w:ind w:left="1134" w:hanging="397"/>
    </w:pPr>
    <w:rPr>
      <w:rFonts w:ascii="Arial" w:eastAsia="Times New Roman" w:hAnsi="Arial" w:cs="Arial"/>
      <w:sz w:val="24"/>
      <w:szCs w:val="24"/>
    </w:rPr>
  </w:style>
  <w:style w:type="character" w:customStyle="1" w:styleId="afc5ed">
    <w:name w:val="Обычпafc5edый Знак Знак"/>
    <w:link w:val="afc5ed0"/>
    <w:locked/>
    <w:rsid w:val="00040E7D"/>
  </w:style>
  <w:style w:type="paragraph" w:customStyle="1" w:styleId="afc5ed0">
    <w:name w:val="Обычпafc5edый Знак"/>
    <w:link w:val="afc5ed"/>
    <w:rsid w:val="00040E7D"/>
    <w:pPr>
      <w:widowControl w:val="0"/>
      <w:autoSpaceDE w:val="0"/>
      <w:autoSpaceDN w:val="0"/>
      <w:spacing w:after="0" w:line="240" w:lineRule="auto"/>
    </w:pPr>
  </w:style>
  <w:style w:type="paragraph" w:customStyle="1" w:styleId="xl34">
    <w:name w:val="xl34"/>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ext">
    <w:name w:val="text"/>
    <w:basedOn w:val="a9"/>
    <w:rsid w:val="00040E7D"/>
    <w:pPr>
      <w:spacing w:after="0" w:line="240" w:lineRule="auto"/>
      <w:ind w:firstLine="675"/>
      <w:jc w:val="both"/>
    </w:pPr>
    <w:rPr>
      <w:rFonts w:ascii="Verdana" w:eastAsia="Times New Roman" w:hAnsi="Verdana" w:cs="Times New Roman"/>
      <w:color w:val="000000"/>
      <w:sz w:val="20"/>
      <w:szCs w:val="20"/>
    </w:rPr>
  </w:style>
  <w:style w:type="paragraph" w:customStyle="1" w:styleId="chap">
    <w:name w:val="chap"/>
    <w:basedOn w:val="a9"/>
    <w:rsid w:val="00040E7D"/>
    <w:pPr>
      <w:spacing w:before="300" w:after="150" w:line="240" w:lineRule="auto"/>
    </w:pPr>
    <w:rPr>
      <w:rFonts w:ascii="Verdana" w:eastAsia="Times New Roman" w:hAnsi="Verdana" w:cs="Times New Roman"/>
      <w:b/>
      <w:bCs/>
      <w:color w:val="993300"/>
      <w:sz w:val="20"/>
      <w:szCs w:val="20"/>
    </w:rPr>
  </w:style>
  <w:style w:type="paragraph" w:customStyle="1" w:styleId="Heading">
    <w:name w:val="Heading"/>
    <w:rsid w:val="00040E7D"/>
    <w:pPr>
      <w:snapToGrid w:val="0"/>
      <w:spacing w:after="0" w:line="240" w:lineRule="auto"/>
    </w:pPr>
    <w:rPr>
      <w:rFonts w:ascii="Arial" w:eastAsia="Times New Roman" w:hAnsi="Arial" w:cs="Times New Roman"/>
      <w:b/>
      <w:szCs w:val="20"/>
    </w:rPr>
  </w:style>
  <w:style w:type="paragraph" w:customStyle="1" w:styleId="FR5">
    <w:name w:val="FR5"/>
    <w:rsid w:val="00040E7D"/>
    <w:pPr>
      <w:widowControl w:val="0"/>
      <w:overflowPunct w:val="0"/>
      <w:autoSpaceDE w:val="0"/>
      <w:autoSpaceDN w:val="0"/>
      <w:adjustRightInd w:val="0"/>
      <w:spacing w:before="120" w:after="0" w:line="240" w:lineRule="auto"/>
      <w:jc w:val="right"/>
    </w:pPr>
    <w:rPr>
      <w:rFonts w:ascii="Arial" w:eastAsia="Times New Roman" w:hAnsi="Arial" w:cs="Arial"/>
      <w:sz w:val="16"/>
      <w:szCs w:val="16"/>
    </w:rPr>
  </w:style>
  <w:style w:type="paragraph" w:customStyle="1" w:styleId="consnormal1">
    <w:name w:val="consnormal"/>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
    <w:name w:val="Text"/>
    <w:basedOn w:val="a9"/>
    <w:rsid w:val="00040E7D"/>
    <w:pPr>
      <w:spacing w:after="120" w:line="240" w:lineRule="auto"/>
    </w:pPr>
    <w:rPr>
      <w:rFonts w:ascii="Times New Roman" w:eastAsia="Times New Roman" w:hAnsi="Times New Roman" w:cs="Times New Roman"/>
      <w:sz w:val="24"/>
      <w:szCs w:val="20"/>
    </w:rPr>
  </w:style>
  <w:style w:type="paragraph" w:customStyle="1" w:styleId="IG4">
    <w:name w:val="Нумерованный_список_IG"/>
    <w:basedOn w:val="a9"/>
    <w:rsid w:val="00040E7D"/>
    <w:pPr>
      <w:tabs>
        <w:tab w:val="num" w:pos="-152"/>
        <w:tab w:val="left" w:pos="1134"/>
      </w:tabs>
      <w:snapToGrid w:val="0"/>
      <w:spacing w:after="0" w:line="360" w:lineRule="auto"/>
      <w:ind w:left="-152" w:firstLine="720"/>
      <w:jc w:val="both"/>
    </w:pPr>
    <w:rPr>
      <w:rFonts w:ascii="Times New Roman" w:eastAsia="Times New Roman" w:hAnsi="Times New Roman" w:cs="Times New Roman"/>
      <w:sz w:val="28"/>
      <w:szCs w:val="28"/>
    </w:rPr>
  </w:style>
  <w:style w:type="paragraph" w:customStyle="1" w:styleId="11a">
    <w:name w:val="Основной шрифт 11"/>
    <w:basedOn w:val="a9"/>
    <w:rsid w:val="00040E7D"/>
    <w:pPr>
      <w:spacing w:after="0" w:line="240" w:lineRule="auto"/>
    </w:pPr>
    <w:rPr>
      <w:rFonts w:ascii="Arial" w:eastAsia="Times New Roman" w:hAnsi="Arial" w:cs="Times New Roman"/>
      <w:i/>
      <w:kern w:val="24"/>
      <w:szCs w:val="24"/>
    </w:rPr>
  </w:style>
  <w:style w:type="character" w:customStyle="1" w:styleId="TimesNewRoman">
    <w:name w:val="Обычный + Times New Roman Знак"/>
    <w:aliases w:val="По ширине Знак,Первая строка:  1 см Знак,Перед:  6 пт Знак,Меж... Знак"/>
    <w:link w:val="afffffffffffd"/>
    <w:locked/>
    <w:rsid w:val="00040E7D"/>
    <w:rPr>
      <w:rFonts w:ascii="Arial" w:hAnsi="Arial" w:cs="Arial"/>
      <w:sz w:val="24"/>
      <w:szCs w:val="24"/>
    </w:rPr>
  </w:style>
  <w:style w:type="paragraph" w:customStyle="1" w:styleId="afffffffffffd">
    <w:name w:val="Обычный + По ширине"/>
    <w:aliases w:val="Первая строка:  1 см,Обычный + Times New Roman,По ширине,Перед:  6 пт,Меж...,Обычный + Arial,14 пт"/>
    <w:basedOn w:val="a9"/>
    <w:link w:val="TimesNewRoman"/>
    <w:rsid w:val="00040E7D"/>
    <w:pPr>
      <w:spacing w:after="0" w:line="240" w:lineRule="auto"/>
      <w:ind w:firstLine="567"/>
      <w:jc w:val="both"/>
    </w:pPr>
    <w:rPr>
      <w:rFonts w:ascii="Arial" w:hAnsi="Arial" w:cs="Arial"/>
      <w:sz w:val="24"/>
      <w:szCs w:val="24"/>
    </w:rPr>
  </w:style>
  <w:style w:type="paragraph" w:customStyle="1" w:styleId="xl35">
    <w:name w:val="xl35"/>
    <w:basedOn w:val="a9"/>
    <w:rsid w:val="00040E7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7">
    <w:name w:val="xl37"/>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38">
    <w:name w:val="xl38"/>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39">
    <w:name w:val="xl39"/>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0">
    <w:name w:val="xl40"/>
    <w:basedOn w:val="a9"/>
    <w:rsid w:val="00040E7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1">
    <w:name w:val="xl41"/>
    <w:basedOn w:val="a9"/>
    <w:rsid w:val="00040E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2">
    <w:name w:val="xl42"/>
    <w:basedOn w:val="a9"/>
    <w:rsid w:val="00040E7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3">
    <w:name w:val="xl43"/>
    <w:basedOn w:val="a9"/>
    <w:rsid w:val="00040E7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4">
    <w:name w:val="xl44"/>
    <w:basedOn w:val="a9"/>
    <w:rsid w:val="00040E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5">
    <w:name w:val="xl45"/>
    <w:basedOn w:val="a9"/>
    <w:rsid w:val="00040E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6">
    <w:name w:val="xl46"/>
    <w:basedOn w:val="a9"/>
    <w:rsid w:val="00040E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7">
    <w:name w:val="xl47"/>
    <w:basedOn w:val="a9"/>
    <w:rsid w:val="00040E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49">
    <w:name w:val="xl49"/>
    <w:basedOn w:val="a9"/>
    <w:rsid w:val="00040E7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a9"/>
    <w:rsid w:val="00040E7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a9"/>
    <w:rsid w:val="00040E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2">
    <w:name w:val="xl52"/>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
    <w:name w:val="xl53"/>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54">
    <w:name w:val="xl54"/>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
    <w:name w:val="xl55"/>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56">
    <w:name w:val="xl56"/>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7">
    <w:name w:val="xl57"/>
    <w:basedOn w:val="a9"/>
    <w:rsid w:val="00040E7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58">
    <w:name w:val="xl58"/>
    <w:basedOn w:val="a9"/>
    <w:rsid w:val="00040E7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
    <w:name w:val="xl59"/>
    <w:basedOn w:val="a9"/>
    <w:rsid w:val="00040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
    <w:name w:val="xl60"/>
    <w:basedOn w:val="a9"/>
    <w:rsid w:val="00040E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1">
    <w:name w:val="xl61"/>
    <w:basedOn w:val="a9"/>
    <w:rsid w:val="00040E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2">
    <w:name w:val="xl62"/>
    <w:basedOn w:val="a9"/>
    <w:rsid w:val="00040E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WW-31">
    <w:name w:val="WW-Îñíîâíîé òåêñò 3"/>
    <w:basedOn w:val="a9"/>
    <w:rsid w:val="00040E7D"/>
    <w:pPr>
      <w:widowControl w:val="0"/>
      <w:suppressAutoHyphens/>
      <w:overflowPunct w:val="0"/>
      <w:autoSpaceDE w:val="0"/>
      <w:autoSpaceDN w:val="0"/>
      <w:adjustRightInd w:val="0"/>
      <w:spacing w:after="120" w:line="240" w:lineRule="auto"/>
    </w:pPr>
    <w:rPr>
      <w:rFonts w:ascii="Times New Roman" w:eastAsia="Times New Roman" w:hAnsi="Times New Roman" w:cs="Times New Roman"/>
      <w:sz w:val="16"/>
      <w:szCs w:val="20"/>
    </w:rPr>
  </w:style>
  <w:style w:type="paragraph" w:customStyle="1" w:styleId="WW-23">
    <w:name w:val="WW-Îñíîâíîé òåêñò 2"/>
    <w:basedOn w:val="a9"/>
    <w:rsid w:val="00040E7D"/>
    <w:pPr>
      <w:widowControl w:val="0"/>
      <w:suppressAutoHyphens/>
      <w:overflowPunct w:val="0"/>
      <w:autoSpaceDE w:val="0"/>
      <w:autoSpaceDN w:val="0"/>
      <w:adjustRightInd w:val="0"/>
      <w:spacing w:after="120" w:line="480" w:lineRule="auto"/>
    </w:pPr>
    <w:rPr>
      <w:rFonts w:ascii="Times New Roman" w:eastAsia="Times New Roman" w:hAnsi="Times New Roman" w:cs="Times New Roman"/>
      <w:sz w:val="24"/>
      <w:szCs w:val="20"/>
    </w:rPr>
  </w:style>
  <w:style w:type="paragraph" w:customStyle="1" w:styleId="3120">
    <w:name w:val="Основной текст с отступом 312"/>
    <w:basedOn w:val="a9"/>
    <w:rsid w:val="00040E7D"/>
    <w:pPr>
      <w:widowControl w:val="0"/>
      <w:suppressAutoHyphens/>
      <w:spacing w:after="0" w:line="240" w:lineRule="auto"/>
      <w:ind w:left="1276" w:hanging="142"/>
      <w:jc w:val="both"/>
    </w:pPr>
    <w:rPr>
      <w:rFonts w:ascii="Times New Roman" w:eastAsia="Arial Unicode MS" w:hAnsi="Times New Roman" w:cs="Times New Roman"/>
      <w:sz w:val="28"/>
      <w:szCs w:val="24"/>
    </w:rPr>
  </w:style>
  <w:style w:type="paragraph" w:customStyle="1" w:styleId="2130">
    <w:name w:val="Основной текст 213"/>
    <w:basedOn w:val="a9"/>
    <w:rsid w:val="00040E7D"/>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ffffffffe">
    <w:name w:val="Нормальный"/>
    <w:rsid w:val="00040E7D"/>
    <w:pPr>
      <w:snapToGrid w:val="0"/>
      <w:spacing w:after="0" w:line="240" w:lineRule="auto"/>
    </w:pPr>
    <w:rPr>
      <w:rFonts w:ascii="Times New Roman" w:eastAsia="Times New Roman" w:hAnsi="Times New Roman" w:cs="Times New Roman"/>
      <w:sz w:val="24"/>
      <w:szCs w:val="20"/>
    </w:rPr>
  </w:style>
  <w:style w:type="paragraph" w:customStyle="1" w:styleId="127">
    <w:name w:val="Стиль По ширине Первая строка:  127 см"/>
    <w:basedOn w:val="a9"/>
    <w:rsid w:val="00040E7D"/>
    <w:pPr>
      <w:spacing w:before="120" w:after="0" w:line="240" w:lineRule="auto"/>
      <w:jc w:val="both"/>
    </w:pPr>
    <w:rPr>
      <w:rFonts w:ascii="Times New Roman" w:eastAsia="Times New Roman" w:hAnsi="Times New Roman" w:cs="Times New Roman"/>
      <w:sz w:val="26"/>
      <w:szCs w:val="20"/>
    </w:rPr>
  </w:style>
  <w:style w:type="paragraph" w:customStyle="1" w:styleId="affffffffffff">
    <w:name w:val="обычный"/>
    <w:basedOn w:val="a9"/>
    <w:rsid w:val="00040E7D"/>
    <w:pPr>
      <w:spacing w:before="120" w:after="0" w:line="240" w:lineRule="auto"/>
      <w:jc w:val="both"/>
    </w:pPr>
    <w:rPr>
      <w:rFonts w:ascii="Times New Roman" w:eastAsia="Times New Roman" w:hAnsi="Times New Roman" w:cs="Times New Roman"/>
      <w:sz w:val="26"/>
      <w:szCs w:val="26"/>
    </w:rPr>
  </w:style>
  <w:style w:type="character" w:customStyle="1" w:styleId="21b">
    <w:name w:val="Основной текст с отступом 2 Знак1"/>
    <w:basedOn w:val="aa"/>
    <w:semiHidden/>
    <w:rsid w:val="00040E7D"/>
    <w:rPr>
      <w:rFonts w:ascii="Arial" w:eastAsia="Times New Roman" w:hAnsi="Arial" w:cs="Times New Roman"/>
      <w:sz w:val="24"/>
      <w:szCs w:val="20"/>
      <w:lang w:eastAsia="ru-RU"/>
    </w:rPr>
  </w:style>
  <w:style w:type="paragraph" w:customStyle="1" w:styleId="2TimesNewRoman">
    <w:name w:val="Стиль Основной текст с отступом 2 + Times New Roman Междустр.интер..."/>
    <w:basedOn w:val="25"/>
    <w:rsid w:val="00040E7D"/>
    <w:pPr>
      <w:widowControl w:val="0"/>
      <w:spacing w:before="60" w:after="0" w:line="240" w:lineRule="auto"/>
      <w:ind w:left="0"/>
      <w:jc w:val="both"/>
    </w:pPr>
    <w:rPr>
      <w:rFonts w:ascii="Times New Roman" w:eastAsia="Calibri" w:hAnsi="Times New Roman" w:cs="Arial"/>
      <w:sz w:val="26"/>
    </w:rPr>
  </w:style>
  <w:style w:type="character" w:customStyle="1" w:styleId="affffffffffff0">
    <w:name w:val="Обычный в таблице Знак"/>
    <w:link w:val="affffffffffff1"/>
    <w:semiHidden/>
    <w:locked/>
    <w:rsid w:val="00040E7D"/>
    <w:rPr>
      <w:sz w:val="24"/>
      <w:szCs w:val="24"/>
    </w:rPr>
  </w:style>
  <w:style w:type="paragraph" w:customStyle="1" w:styleId="affffffffffff1">
    <w:name w:val="Обычный в таблице"/>
    <w:basedOn w:val="a9"/>
    <w:link w:val="affffffffffff0"/>
    <w:semiHidden/>
    <w:rsid w:val="00040E7D"/>
    <w:pPr>
      <w:spacing w:after="0" w:line="360" w:lineRule="auto"/>
      <w:ind w:hanging="6"/>
      <w:jc w:val="center"/>
    </w:pPr>
    <w:rPr>
      <w:sz w:val="24"/>
      <w:szCs w:val="24"/>
    </w:rPr>
  </w:style>
  <w:style w:type="paragraph" w:customStyle="1" w:styleId="132">
    <w:name w:val="Обычный13"/>
    <w:rsid w:val="00040E7D"/>
    <w:pPr>
      <w:widowControl w:val="0"/>
      <w:snapToGrid w:val="0"/>
      <w:spacing w:after="0" w:line="240" w:lineRule="auto"/>
    </w:pPr>
    <w:rPr>
      <w:rFonts w:ascii="Arial" w:eastAsia="Times New Roman" w:hAnsi="Arial" w:cs="Times New Roman"/>
      <w:sz w:val="20"/>
      <w:szCs w:val="20"/>
    </w:rPr>
  </w:style>
  <w:style w:type="paragraph" w:customStyle="1" w:styleId="FR4">
    <w:name w:val="FR4"/>
    <w:rsid w:val="00040E7D"/>
    <w:pPr>
      <w:widowControl w:val="0"/>
      <w:snapToGrid w:val="0"/>
      <w:spacing w:before="460" w:after="0" w:line="240" w:lineRule="auto"/>
      <w:jc w:val="center"/>
    </w:pPr>
    <w:rPr>
      <w:rFonts w:ascii="Arial" w:eastAsia="Times New Roman" w:hAnsi="Arial" w:cs="Times New Roman"/>
      <w:sz w:val="24"/>
      <w:szCs w:val="20"/>
    </w:rPr>
  </w:style>
  <w:style w:type="character" w:customStyle="1" w:styleId="IG5">
    <w:name w:val="Название_таблицы_IG Знак Знак"/>
    <w:link w:val="IG6"/>
    <w:locked/>
    <w:rsid w:val="00040E7D"/>
    <w:rPr>
      <w:sz w:val="28"/>
      <w:szCs w:val="28"/>
    </w:rPr>
  </w:style>
  <w:style w:type="paragraph" w:customStyle="1" w:styleId="IG6">
    <w:name w:val="Название_таблицы_IG Знак"/>
    <w:basedOn w:val="a9"/>
    <w:link w:val="IG5"/>
    <w:rsid w:val="00040E7D"/>
    <w:pPr>
      <w:keepNext/>
      <w:snapToGrid w:val="0"/>
      <w:spacing w:after="0" w:line="360" w:lineRule="auto"/>
      <w:jc w:val="both"/>
    </w:pPr>
    <w:rPr>
      <w:sz w:val="28"/>
      <w:szCs w:val="28"/>
    </w:rPr>
  </w:style>
  <w:style w:type="paragraph" w:customStyle="1" w:styleId="IG7">
    <w:name w:val="Текст_таблицы_IG"/>
    <w:basedOn w:val="a9"/>
    <w:rsid w:val="00040E7D"/>
    <w:pPr>
      <w:spacing w:after="0" w:line="240" w:lineRule="auto"/>
    </w:pPr>
    <w:rPr>
      <w:rFonts w:ascii="Times New Roman" w:eastAsia="Times New Roman" w:hAnsi="Times New Roman" w:cs="Times New Roman"/>
      <w:sz w:val="24"/>
      <w:szCs w:val="24"/>
    </w:rPr>
  </w:style>
  <w:style w:type="paragraph" w:customStyle="1" w:styleId="affffffffffff2">
    <w:name w:val="ИТМ ГОЧС"/>
    <w:basedOn w:val="a9"/>
    <w:rsid w:val="00040E7D"/>
    <w:pPr>
      <w:snapToGrid w:val="0"/>
      <w:spacing w:after="0" w:line="240" w:lineRule="auto"/>
      <w:ind w:firstLine="720"/>
      <w:jc w:val="both"/>
    </w:pPr>
    <w:rPr>
      <w:rFonts w:ascii="Arial" w:eastAsia="Verdana Ref" w:hAnsi="Arial" w:cs="Times New Roman"/>
      <w:sz w:val="28"/>
      <w:szCs w:val="20"/>
    </w:rPr>
  </w:style>
  <w:style w:type="character" w:customStyle="1" w:styleId="affffffffffff3">
    <w:name w:val="Новый абзац Знак Знак Знак Знак Знак"/>
    <w:link w:val="affffffffffff4"/>
    <w:locked/>
    <w:rsid w:val="00040E7D"/>
    <w:rPr>
      <w:rFonts w:ascii="Arial" w:hAnsi="Arial" w:cs="Arial"/>
      <w:sz w:val="24"/>
    </w:rPr>
  </w:style>
  <w:style w:type="paragraph" w:customStyle="1" w:styleId="affffffffffff4">
    <w:name w:val="Новый абзац Знак Знак Знак Знак"/>
    <w:basedOn w:val="a9"/>
    <w:link w:val="affffffffffff3"/>
    <w:rsid w:val="00040E7D"/>
    <w:pPr>
      <w:spacing w:after="120" w:line="240" w:lineRule="auto"/>
      <w:ind w:firstLine="567"/>
      <w:jc w:val="both"/>
    </w:pPr>
    <w:rPr>
      <w:rFonts w:ascii="Arial" w:hAnsi="Arial" w:cs="Arial"/>
      <w:sz w:val="24"/>
    </w:rPr>
  </w:style>
  <w:style w:type="paragraph" w:customStyle="1" w:styleId="49">
    <w:name w:val="Заголовок_4"/>
    <w:basedOn w:val="a9"/>
    <w:rsid w:val="00040E7D"/>
    <w:pPr>
      <w:keepNext/>
      <w:keepLines/>
      <w:spacing w:after="0" w:line="360" w:lineRule="auto"/>
      <w:ind w:firstLine="720"/>
      <w:jc w:val="both"/>
    </w:pPr>
    <w:rPr>
      <w:rFonts w:ascii="Times New Roman" w:eastAsia="Times New Roman" w:hAnsi="Times New Roman" w:cs="Times New Roman"/>
      <w:i/>
      <w:sz w:val="28"/>
      <w:szCs w:val="28"/>
    </w:rPr>
  </w:style>
  <w:style w:type="paragraph" w:customStyle="1" w:styleId="affffffffffff5">
    <w:name w:val="Список нумер"/>
    <w:basedOn w:val="a9"/>
    <w:next w:val="a9"/>
    <w:rsid w:val="00040E7D"/>
    <w:pPr>
      <w:spacing w:after="0" w:line="240" w:lineRule="auto"/>
      <w:ind w:left="284" w:right="284" w:firstLine="794"/>
      <w:jc w:val="both"/>
    </w:pPr>
    <w:rPr>
      <w:rFonts w:ascii="Arial" w:eastAsia="Times New Roman" w:hAnsi="Arial" w:cs="Times New Roman"/>
      <w:szCs w:val="20"/>
    </w:rPr>
  </w:style>
  <w:style w:type="paragraph" w:customStyle="1" w:styleId="FR3">
    <w:name w:val="FR3"/>
    <w:rsid w:val="00040E7D"/>
    <w:pPr>
      <w:widowControl w:val="0"/>
      <w:autoSpaceDE w:val="0"/>
      <w:autoSpaceDN w:val="0"/>
      <w:adjustRightInd w:val="0"/>
      <w:spacing w:after="0" w:line="240" w:lineRule="auto"/>
    </w:pPr>
    <w:rPr>
      <w:rFonts w:ascii="Arial" w:eastAsia="Times New Roman" w:hAnsi="Arial" w:cs="Arial"/>
      <w:noProof/>
      <w:sz w:val="12"/>
      <w:szCs w:val="12"/>
    </w:rPr>
  </w:style>
  <w:style w:type="paragraph" w:customStyle="1" w:styleId="FR2">
    <w:name w:val="FR2"/>
    <w:rsid w:val="00040E7D"/>
    <w:pPr>
      <w:widowControl w:val="0"/>
      <w:autoSpaceDE w:val="0"/>
      <w:autoSpaceDN w:val="0"/>
      <w:adjustRightInd w:val="0"/>
      <w:spacing w:after="0" w:line="259" w:lineRule="auto"/>
      <w:ind w:firstLine="340"/>
      <w:jc w:val="both"/>
    </w:pPr>
    <w:rPr>
      <w:rFonts w:ascii="Times New Roman" w:eastAsia="Times New Roman" w:hAnsi="Times New Roman" w:cs="Times New Roman"/>
    </w:rPr>
  </w:style>
  <w:style w:type="paragraph" w:customStyle="1" w:styleId="1KGK9">
    <w:name w:val="1KG=K9"/>
    <w:rsid w:val="00040E7D"/>
    <w:pPr>
      <w:autoSpaceDE w:val="0"/>
      <w:autoSpaceDN w:val="0"/>
      <w:adjustRightInd w:val="0"/>
      <w:spacing w:after="0" w:line="240" w:lineRule="auto"/>
    </w:pPr>
    <w:rPr>
      <w:rFonts w:ascii="Arial" w:eastAsia="Times New Roman" w:hAnsi="Arial" w:cs="Times New Roman"/>
      <w:sz w:val="24"/>
      <w:szCs w:val="24"/>
    </w:rPr>
  </w:style>
  <w:style w:type="paragraph" w:customStyle="1" w:styleId="affffffffffff6">
    <w:name w:val="Абзац"/>
    <w:rsid w:val="00040E7D"/>
    <w:pPr>
      <w:tabs>
        <w:tab w:val="left" w:pos="567"/>
        <w:tab w:val="left" w:pos="1134"/>
        <w:tab w:val="right" w:pos="9639"/>
      </w:tabs>
      <w:spacing w:after="0" w:line="360" w:lineRule="auto"/>
      <w:ind w:firstLine="567"/>
      <w:jc w:val="both"/>
    </w:pPr>
    <w:rPr>
      <w:rFonts w:ascii="Times New Roman" w:eastAsia="Times New Roman" w:hAnsi="Times New Roman" w:cs="Times New Roman"/>
      <w:sz w:val="26"/>
      <w:szCs w:val="20"/>
    </w:rPr>
  </w:style>
  <w:style w:type="paragraph" w:customStyle="1" w:styleId="affffffffffff7">
    <w:name w:val="Внутренний адрес"/>
    <w:basedOn w:val="a9"/>
    <w:rsid w:val="00040E7D"/>
    <w:pPr>
      <w:suppressAutoHyphens/>
      <w:spacing w:after="0" w:line="240" w:lineRule="auto"/>
    </w:pPr>
    <w:rPr>
      <w:rFonts w:ascii="Times New Roman" w:eastAsia="Times New Roman" w:hAnsi="Times New Roman" w:cs="Times New Roman"/>
      <w:sz w:val="20"/>
      <w:szCs w:val="20"/>
      <w:lang w:eastAsia="ar-SA"/>
    </w:rPr>
  </w:style>
  <w:style w:type="paragraph" w:customStyle="1" w:styleId="1ffff">
    <w:name w:val="Знак Знак1 Знак"/>
    <w:basedOn w:val="a9"/>
    <w:rsid w:val="00040E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IG8">
    <w:name w:val="Обычный_IG Знак Знак"/>
    <w:link w:val="IG9"/>
    <w:locked/>
    <w:rsid w:val="00040E7D"/>
    <w:rPr>
      <w:rFonts w:ascii="Arial" w:hAnsi="Arial" w:cs="Arial"/>
      <w:sz w:val="28"/>
      <w:szCs w:val="28"/>
    </w:rPr>
  </w:style>
  <w:style w:type="paragraph" w:customStyle="1" w:styleId="IG9">
    <w:name w:val="Обычный_IG Знак"/>
    <w:basedOn w:val="a9"/>
    <w:link w:val="IG8"/>
    <w:rsid w:val="00040E7D"/>
    <w:pPr>
      <w:spacing w:after="0" w:line="360" w:lineRule="auto"/>
      <w:ind w:firstLine="709"/>
      <w:jc w:val="both"/>
    </w:pPr>
    <w:rPr>
      <w:rFonts w:ascii="Arial" w:hAnsi="Arial" w:cs="Arial"/>
      <w:sz w:val="28"/>
      <w:szCs w:val="28"/>
    </w:rPr>
  </w:style>
  <w:style w:type="paragraph" w:customStyle="1" w:styleId="TimesNewRoman0">
    <w:name w:val="Новый абзац + Times New Roman"/>
    <w:aliases w:val="После:  0 пт,Междустр.интервал:  полуторный"/>
    <w:basedOn w:val="afffffffff0"/>
    <w:rsid w:val="00040E7D"/>
    <w:pPr>
      <w:spacing w:after="0" w:line="360" w:lineRule="auto"/>
    </w:pPr>
    <w:rPr>
      <w:rFonts w:ascii="Times New Roman" w:eastAsia="Calibri" w:hAnsi="Times New Roman" w:cs="Arial"/>
      <w:szCs w:val="22"/>
    </w:rPr>
  </w:style>
  <w:style w:type="paragraph" w:customStyle="1" w:styleId="xl23">
    <w:name w:val="xl23"/>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9"/>
    <w:rsid w:val="00040E7D"/>
    <w:pPr>
      <w:spacing w:before="100" w:beforeAutospacing="1" w:after="100" w:afterAutospacing="1" w:line="240" w:lineRule="auto"/>
    </w:pPr>
    <w:rPr>
      <w:rFonts w:ascii="Arial" w:eastAsia="Times New Roman" w:hAnsi="Arial" w:cs="Times New Roman"/>
      <w:sz w:val="20"/>
      <w:szCs w:val="20"/>
    </w:rPr>
  </w:style>
  <w:style w:type="paragraph" w:customStyle="1" w:styleId="affffffffffff8">
    <w:name w:val="НАЗВ.ГЛАВЫ(ПЗ)"/>
    <w:basedOn w:val="a9"/>
    <w:next w:val="affffffff1"/>
    <w:rsid w:val="00040E7D"/>
    <w:pPr>
      <w:spacing w:before="240" w:after="60" w:line="360" w:lineRule="auto"/>
      <w:ind w:left="170"/>
      <w:outlineLvl w:val="0"/>
    </w:pPr>
    <w:rPr>
      <w:rFonts w:ascii="Arial" w:eastAsia="Times New Roman" w:hAnsi="Arial" w:cs="Times New Roman"/>
      <w:b/>
      <w:caps/>
      <w:sz w:val="32"/>
      <w:szCs w:val="20"/>
      <w:lang w:val="en-US"/>
    </w:rPr>
  </w:style>
  <w:style w:type="paragraph" w:customStyle="1" w:styleId="affffffffffff9">
    <w:name w:val="Раздел гл.(ПЗ)"/>
    <w:basedOn w:val="a9"/>
    <w:next w:val="affffffff1"/>
    <w:autoRedefine/>
    <w:rsid w:val="00040E7D"/>
    <w:pPr>
      <w:spacing w:after="0" w:line="240" w:lineRule="auto"/>
      <w:ind w:left="560" w:right="739" w:firstLine="420"/>
      <w:jc w:val="both"/>
    </w:pPr>
    <w:rPr>
      <w:rFonts w:ascii="Arial" w:eastAsia="Times New Roman" w:hAnsi="Arial" w:cs="Times New Roman"/>
      <w:b/>
      <w:bCs/>
      <w:sz w:val="24"/>
      <w:szCs w:val="20"/>
    </w:rPr>
  </w:style>
  <w:style w:type="paragraph" w:customStyle="1" w:styleId="a7">
    <w:name w:val="Подраздел гл(ПЗ)"/>
    <w:basedOn w:val="a9"/>
    <w:next w:val="affffffff1"/>
    <w:rsid w:val="00040E7D"/>
    <w:pPr>
      <w:numPr>
        <w:ilvl w:val="2"/>
        <w:numId w:val="33"/>
      </w:numPr>
      <w:spacing w:before="120" w:after="120" w:line="240" w:lineRule="auto"/>
      <w:jc w:val="both"/>
      <w:outlineLvl w:val="2"/>
    </w:pPr>
    <w:rPr>
      <w:rFonts w:ascii="Arial" w:eastAsia="Times New Roman" w:hAnsi="Arial" w:cs="Times New Roman"/>
      <w:sz w:val="28"/>
      <w:szCs w:val="20"/>
    </w:rPr>
  </w:style>
  <w:style w:type="paragraph" w:customStyle="1" w:styleId="14">
    <w:name w:val="ОГЛАВЛ. 1 (ПЗ)"/>
    <w:basedOn w:val="1f0"/>
    <w:rsid w:val="00040E7D"/>
    <w:pPr>
      <w:numPr>
        <w:numId w:val="34"/>
      </w:numPr>
      <w:tabs>
        <w:tab w:val="clear" w:pos="9639"/>
        <w:tab w:val="right" w:leader="dot" w:pos="10082"/>
      </w:tabs>
      <w:spacing w:line="240" w:lineRule="auto"/>
      <w:ind w:right="0"/>
    </w:pPr>
    <w:rPr>
      <w:rFonts w:ascii="Arial" w:eastAsia="Times New Roman" w:hAnsi="Arial"/>
      <w:b/>
      <w:bCs/>
      <w:caps/>
      <w:noProof w:val="0"/>
      <w:sz w:val="24"/>
      <w:szCs w:val="20"/>
    </w:rPr>
  </w:style>
  <w:style w:type="paragraph" w:customStyle="1" w:styleId="110">
    <w:name w:val="Оглавл. 1.1. (ПЗ)"/>
    <w:basedOn w:val="2d"/>
    <w:rsid w:val="00040E7D"/>
    <w:pPr>
      <w:numPr>
        <w:ilvl w:val="1"/>
        <w:numId w:val="34"/>
      </w:numPr>
      <w:tabs>
        <w:tab w:val="clear" w:pos="737"/>
      </w:tabs>
      <w:ind w:left="220" w:firstLine="0"/>
    </w:pPr>
  </w:style>
  <w:style w:type="paragraph" w:customStyle="1" w:styleId="111">
    <w:name w:val="Оглавл 1.1.1. (ПЗ)"/>
    <w:basedOn w:val="3c"/>
    <w:rsid w:val="00040E7D"/>
    <w:pPr>
      <w:numPr>
        <w:ilvl w:val="2"/>
        <w:numId w:val="34"/>
      </w:numPr>
      <w:tabs>
        <w:tab w:val="clear" w:pos="1200"/>
      </w:tabs>
      <w:ind w:left="440" w:firstLine="0"/>
    </w:pPr>
  </w:style>
  <w:style w:type="paragraph" w:customStyle="1" w:styleId="1-">
    <w:name w:val="Список 1-й ур(ПЗ)"/>
    <w:basedOn w:val="a9"/>
    <w:rsid w:val="00040E7D"/>
    <w:pPr>
      <w:numPr>
        <w:numId w:val="35"/>
      </w:numPr>
      <w:spacing w:after="0" w:line="240" w:lineRule="auto"/>
    </w:pPr>
    <w:rPr>
      <w:rFonts w:ascii="Arial" w:eastAsia="Times New Roman" w:hAnsi="Arial" w:cs="Times New Roman"/>
      <w:sz w:val="24"/>
      <w:szCs w:val="20"/>
    </w:rPr>
  </w:style>
  <w:style w:type="paragraph" w:customStyle="1" w:styleId="affffffffffffa">
    <w:name w:val="Вложен.докум(ПЗ)"/>
    <w:basedOn w:val="33"/>
    <w:next w:val="affffffff1"/>
    <w:rsid w:val="00040E7D"/>
    <w:pPr>
      <w:tabs>
        <w:tab w:val="num" w:pos="720"/>
        <w:tab w:val="num" w:pos="1430"/>
      </w:tabs>
      <w:overflowPunct/>
      <w:autoSpaceDE/>
      <w:autoSpaceDN/>
      <w:adjustRightInd/>
      <w:spacing w:before="240" w:after="60"/>
      <w:ind w:left="567" w:right="170" w:hanging="720"/>
      <w:jc w:val="both"/>
      <w:textAlignment w:val="auto"/>
    </w:pPr>
    <w:rPr>
      <w:rFonts w:ascii="Arial" w:hAnsi="Arial"/>
      <w:sz w:val="24"/>
      <w:u w:val="none"/>
    </w:rPr>
  </w:style>
  <w:style w:type="paragraph" w:customStyle="1" w:styleId="affffffffffffb">
    <w:name w:val="Для оглавления"/>
    <w:basedOn w:val="20"/>
    <w:rsid w:val="00040E7D"/>
    <w:pPr>
      <w:tabs>
        <w:tab w:val="num" w:pos="576"/>
        <w:tab w:val="num" w:pos="644"/>
      </w:tabs>
      <w:overflowPunct/>
      <w:autoSpaceDE/>
      <w:autoSpaceDN/>
      <w:adjustRightInd/>
      <w:spacing w:before="240"/>
      <w:ind w:left="576" w:hanging="576"/>
      <w:jc w:val="left"/>
      <w:textAlignment w:val="auto"/>
    </w:pPr>
    <w:rPr>
      <w:rFonts w:ascii="Arial" w:hAnsi="Arial"/>
      <w:b/>
      <w:bCs/>
      <w:sz w:val="24"/>
      <w:u w:val="none"/>
    </w:rPr>
  </w:style>
  <w:style w:type="paragraph" w:customStyle="1" w:styleId="2ffb">
    <w:name w:val="Список 2 ур.(ПЗ)"/>
    <w:basedOn w:val="a9"/>
    <w:rsid w:val="00040E7D"/>
    <w:pPr>
      <w:spacing w:before="120" w:after="120" w:line="240" w:lineRule="auto"/>
      <w:ind w:firstLine="567"/>
      <w:jc w:val="both"/>
    </w:pPr>
    <w:rPr>
      <w:rFonts w:ascii="Arial" w:eastAsia="Times New Roman" w:hAnsi="Arial" w:cs="Times New Roman"/>
      <w:sz w:val="24"/>
      <w:szCs w:val="20"/>
    </w:rPr>
  </w:style>
  <w:style w:type="paragraph" w:customStyle="1" w:styleId="affffffffffffc">
    <w:name w:val="Обычный_СК"/>
    <w:basedOn w:val="a9"/>
    <w:rsid w:val="00040E7D"/>
    <w:pPr>
      <w:tabs>
        <w:tab w:val="left" w:pos="720"/>
      </w:tabs>
      <w:spacing w:after="0" w:line="240" w:lineRule="auto"/>
      <w:ind w:firstLine="720"/>
      <w:jc w:val="both"/>
    </w:pPr>
    <w:rPr>
      <w:rFonts w:ascii="Arial" w:eastAsia="Times New Roman" w:hAnsi="Arial" w:cs="Times New Roman"/>
      <w:sz w:val="24"/>
      <w:szCs w:val="20"/>
    </w:rPr>
  </w:style>
  <w:style w:type="paragraph" w:customStyle="1" w:styleId="1ffff0">
    <w:name w:val="Заголовок 1_СК"/>
    <w:basedOn w:val="a9"/>
    <w:next w:val="affffffffffffc"/>
    <w:rsid w:val="00040E7D"/>
    <w:pPr>
      <w:tabs>
        <w:tab w:val="num" w:pos="432"/>
      </w:tabs>
      <w:spacing w:before="240" w:after="120" w:line="240" w:lineRule="auto"/>
      <w:ind w:left="431" w:hanging="431"/>
      <w:jc w:val="center"/>
      <w:outlineLvl w:val="0"/>
    </w:pPr>
    <w:rPr>
      <w:rFonts w:ascii="Arial" w:eastAsia="Times New Roman" w:hAnsi="Arial" w:cs="Times New Roman"/>
      <w:b/>
      <w:caps/>
      <w:spacing w:val="30"/>
      <w:sz w:val="24"/>
      <w:szCs w:val="20"/>
    </w:rPr>
  </w:style>
  <w:style w:type="paragraph" w:customStyle="1" w:styleId="affffffffffffd">
    <w:name w:val="Список_СК"/>
    <w:basedOn w:val="a9"/>
    <w:rsid w:val="00040E7D"/>
    <w:pPr>
      <w:tabs>
        <w:tab w:val="num" w:pos="1418"/>
      </w:tabs>
      <w:spacing w:after="0" w:line="240" w:lineRule="auto"/>
      <w:ind w:firstLine="709"/>
      <w:jc w:val="both"/>
      <w:outlineLvl w:val="2"/>
    </w:pPr>
    <w:rPr>
      <w:rFonts w:ascii="Arial" w:eastAsia="Times New Roman" w:hAnsi="Arial" w:cs="Times New Roman"/>
      <w:sz w:val="24"/>
      <w:szCs w:val="20"/>
    </w:rPr>
  </w:style>
  <w:style w:type="paragraph" w:customStyle="1" w:styleId="11b">
    <w:name w:val="Заголовок 1.1_СК"/>
    <w:basedOn w:val="1ffff0"/>
    <w:next w:val="affffffffffffd"/>
    <w:rsid w:val="00040E7D"/>
  </w:style>
  <w:style w:type="paragraph" w:customStyle="1" w:styleId="affffffffffffe">
    <w:name w:val="МаркСписок_СК"/>
    <w:basedOn w:val="affffffffffffd"/>
    <w:rsid w:val="00040E7D"/>
  </w:style>
  <w:style w:type="paragraph" w:customStyle="1" w:styleId="-6">
    <w:name w:val="ГИ_Табл-Заголовок"/>
    <w:basedOn w:val="a9"/>
    <w:autoRedefine/>
    <w:rsid w:val="00040E7D"/>
    <w:pPr>
      <w:spacing w:after="60" w:line="240" w:lineRule="auto"/>
      <w:ind w:left="88" w:firstLine="28"/>
      <w:jc w:val="center"/>
    </w:pPr>
    <w:rPr>
      <w:rFonts w:ascii="Arial" w:eastAsia="Times New Roman" w:hAnsi="Arial" w:cs="Times New Roman"/>
      <w:sz w:val="24"/>
      <w:szCs w:val="20"/>
    </w:rPr>
  </w:style>
  <w:style w:type="paragraph" w:customStyle="1" w:styleId="afffffffffffff">
    <w:name w:val="ГИ_Отчетный"/>
    <w:basedOn w:val="a9"/>
    <w:rsid w:val="00040E7D"/>
    <w:pPr>
      <w:spacing w:after="0" w:line="360" w:lineRule="auto"/>
      <w:ind w:firstLine="720"/>
      <w:jc w:val="both"/>
    </w:pPr>
    <w:rPr>
      <w:rFonts w:ascii="Arial" w:eastAsia="Times New Roman" w:hAnsi="Arial" w:cs="Times New Roman"/>
      <w:sz w:val="24"/>
      <w:szCs w:val="20"/>
    </w:rPr>
  </w:style>
  <w:style w:type="paragraph" w:customStyle="1" w:styleId="332">
    <w:name w:val="Основной текст 332"/>
    <w:basedOn w:val="a9"/>
    <w:rsid w:val="00040E7D"/>
    <w:pPr>
      <w:spacing w:after="0" w:line="240" w:lineRule="auto"/>
    </w:pPr>
    <w:rPr>
      <w:rFonts w:ascii="Times New Roman" w:eastAsia="Times New Roman" w:hAnsi="Times New Roman" w:cs="Times New Roman"/>
      <w:sz w:val="28"/>
      <w:szCs w:val="20"/>
      <w:lang w:val="en-US"/>
    </w:rPr>
  </w:style>
  <w:style w:type="paragraph" w:customStyle="1" w:styleId="afffffffffffff0">
    <w:name w:val="ОсновнойтекстНПБ"/>
    <w:basedOn w:val="a9"/>
    <w:rsid w:val="00040E7D"/>
    <w:pPr>
      <w:spacing w:after="0" w:line="240" w:lineRule="auto"/>
      <w:ind w:firstLine="1134"/>
      <w:jc w:val="both"/>
    </w:pPr>
    <w:rPr>
      <w:rFonts w:ascii="Arial" w:eastAsia="Times New Roman" w:hAnsi="Arial" w:cs="Arial"/>
      <w:sz w:val="24"/>
      <w:szCs w:val="20"/>
    </w:rPr>
  </w:style>
  <w:style w:type="paragraph" w:customStyle="1" w:styleId="2320">
    <w:name w:val="Основной текст с отступом 232"/>
    <w:basedOn w:val="a9"/>
    <w:rsid w:val="00040E7D"/>
    <w:pPr>
      <w:spacing w:after="0" w:line="240" w:lineRule="auto"/>
      <w:ind w:firstLine="720"/>
      <w:jc w:val="center"/>
    </w:pPr>
    <w:rPr>
      <w:rFonts w:ascii="Times New Roman" w:eastAsia="Times New Roman" w:hAnsi="Times New Roman" w:cs="Times New Roman"/>
      <w:sz w:val="36"/>
      <w:szCs w:val="20"/>
      <w:lang w:eastAsia="ar-SA"/>
    </w:rPr>
  </w:style>
  <w:style w:type="character" w:customStyle="1" w:styleId="1ffff1">
    <w:name w:val="У1 Знак"/>
    <w:link w:val="1ffff2"/>
    <w:locked/>
    <w:rsid w:val="00040E7D"/>
    <w:rPr>
      <w:rFonts w:ascii="Cambria" w:hAnsi="Cambria"/>
      <w:b/>
      <w:bCs/>
      <w:caps/>
      <w:kern w:val="32"/>
      <w:sz w:val="28"/>
      <w:szCs w:val="28"/>
    </w:rPr>
  </w:style>
  <w:style w:type="paragraph" w:customStyle="1" w:styleId="1ffff2">
    <w:name w:val="У1"/>
    <w:basedOn w:val="17"/>
    <w:link w:val="1ffff1"/>
    <w:qFormat/>
    <w:rsid w:val="00040E7D"/>
    <w:pPr>
      <w:overflowPunct/>
      <w:autoSpaceDE/>
      <w:autoSpaceDN/>
      <w:adjustRightInd/>
      <w:textAlignment w:val="auto"/>
    </w:pPr>
    <w:rPr>
      <w:rFonts w:ascii="Cambria" w:eastAsiaTheme="minorEastAsia" w:hAnsi="Cambria" w:cstheme="minorBidi"/>
      <w:bCs/>
      <w:caps/>
      <w:kern w:val="32"/>
      <w:szCs w:val="28"/>
    </w:rPr>
  </w:style>
  <w:style w:type="paragraph" w:customStyle="1" w:styleId="Iauiue">
    <w:name w:val="Iau?iue"/>
    <w:rsid w:val="00040E7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ffff3">
    <w:name w:val="Основной текст с отступом1"/>
    <w:rsid w:val="00040E7D"/>
    <w:pPr>
      <w:widowControl w:val="0"/>
      <w:autoSpaceDE w:val="0"/>
      <w:autoSpaceDN w:val="0"/>
      <w:spacing w:after="0" w:line="240" w:lineRule="auto"/>
      <w:ind w:firstLine="851"/>
      <w:jc w:val="center"/>
    </w:pPr>
    <w:rPr>
      <w:rFonts w:ascii="Times New Roman" w:eastAsia="Times New Roman" w:hAnsi="Times New Roman" w:cs="Times New Roman"/>
      <w:sz w:val="28"/>
      <w:szCs w:val="28"/>
    </w:rPr>
  </w:style>
  <w:style w:type="paragraph" w:customStyle="1" w:styleId="2120">
    <w:name w:val="Основной текст 212"/>
    <w:basedOn w:val="a9"/>
    <w:rsid w:val="00040E7D"/>
    <w:pPr>
      <w:widowControl w:val="0"/>
      <w:suppressAutoHyphens/>
      <w:spacing w:after="120" w:line="480" w:lineRule="auto"/>
    </w:pPr>
    <w:rPr>
      <w:rFonts w:ascii="Times New Roman" w:eastAsia="Arial Unicode MS" w:hAnsi="Times New Roman" w:cs="Times New Roman"/>
      <w:sz w:val="24"/>
      <w:szCs w:val="24"/>
    </w:rPr>
  </w:style>
  <w:style w:type="paragraph" w:customStyle="1" w:styleId="124">
    <w:name w:val="Обычный12"/>
    <w:rsid w:val="00040E7D"/>
    <w:pPr>
      <w:widowControl w:val="0"/>
      <w:snapToGrid w:val="0"/>
      <w:spacing w:after="0" w:line="240" w:lineRule="auto"/>
    </w:pPr>
    <w:rPr>
      <w:rFonts w:ascii="Arial" w:eastAsia="Times New Roman" w:hAnsi="Arial" w:cs="Times New Roman"/>
      <w:sz w:val="20"/>
      <w:szCs w:val="20"/>
    </w:rPr>
  </w:style>
  <w:style w:type="paragraph" w:customStyle="1" w:styleId="2310">
    <w:name w:val="Основной текст с отступом 231"/>
    <w:basedOn w:val="a9"/>
    <w:rsid w:val="00040E7D"/>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1">
    <w:name w:val="Содержание - 1"/>
    <w:basedOn w:val="a9"/>
    <w:uiPriority w:val="99"/>
    <w:qFormat/>
    <w:rsid w:val="00040E7D"/>
    <w:pPr>
      <w:numPr>
        <w:numId w:val="36"/>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9"/>
    <w:uiPriority w:val="99"/>
    <w:qFormat/>
    <w:rsid w:val="00040E7D"/>
    <w:pPr>
      <w:numPr>
        <w:ilvl w:val="1"/>
        <w:numId w:val="36"/>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9"/>
    <w:uiPriority w:val="99"/>
    <w:qFormat/>
    <w:rsid w:val="00040E7D"/>
    <w:pPr>
      <w:numPr>
        <w:ilvl w:val="2"/>
        <w:numId w:val="36"/>
      </w:numPr>
      <w:spacing w:before="60" w:after="60" w:line="240" w:lineRule="auto"/>
      <w:outlineLvl w:val="1"/>
    </w:pPr>
    <w:rPr>
      <w:rFonts w:ascii="Times New Roman" w:eastAsia="Times New Roman" w:hAnsi="Times New Roman" w:cs="Times New Roman"/>
      <w:sz w:val="28"/>
      <w:szCs w:val="28"/>
    </w:rPr>
  </w:style>
  <w:style w:type="character" w:customStyle="1" w:styleId="2b">
    <w:name w:val="заголовок 2 Знак"/>
    <w:link w:val="2a"/>
    <w:locked/>
    <w:rsid w:val="00040E7D"/>
    <w:rPr>
      <w:rFonts w:ascii="Times New Roman" w:eastAsia="Times New Roman" w:hAnsi="Times New Roman" w:cs="Times New Roman"/>
      <w:b/>
      <w:sz w:val="24"/>
      <w:szCs w:val="20"/>
      <w:lang w:val="uk-UA"/>
    </w:rPr>
  </w:style>
  <w:style w:type="character" w:customStyle="1" w:styleId="-7">
    <w:name w:val="Таблица-Заголовок Знак"/>
    <w:link w:val="-8"/>
    <w:locked/>
    <w:rsid w:val="00040E7D"/>
    <w:rPr>
      <w:sz w:val="27"/>
    </w:rPr>
  </w:style>
  <w:style w:type="paragraph" w:customStyle="1" w:styleId="-8">
    <w:name w:val="Таблица-Заголовок"/>
    <w:basedOn w:val="a9"/>
    <w:next w:val="a9"/>
    <w:link w:val="-7"/>
    <w:rsid w:val="00040E7D"/>
    <w:pPr>
      <w:keepNext/>
      <w:keepLines/>
      <w:suppressAutoHyphens/>
      <w:spacing w:before="240" w:after="60" w:line="240" w:lineRule="auto"/>
      <w:jc w:val="center"/>
    </w:pPr>
    <w:rPr>
      <w:sz w:val="27"/>
    </w:rPr>
  </w:style>
  <w:style w:type="paragraph" w:customStyle="1" w:styleId="2ffc">
    <w:name w:val="Стиль2"/>
    <w:basedOn w:val="1f0"/>
    <w:rsid w:val="00040E7D"/>
    <w:pPr>
      <w:widowControl w:val="0"/>
      <w:tabs>
        <w:tab w:val="clear" w:pos="9639"/>
        <w:tab w:val="right" w:leader="dot" w:pos="9419"/>
      </w:tabs>
      <w:spacing w:before="240" w:after="120" w:line="240" w:lineRule="auto"/>
      <w:ind w:left="284" w:right="0" w:hanging="284"/>
    </w:pPr>
    <w:rPr>
      <w:rFonts w:eastAsia="Times New Roman"/>
      <w:bCs/>
      <w:i/>
      <w:noProof w:val="0"/>
      <w:sz w:val="24"/>
      <w:szCs w:val="20"/>
    </w:rPr>
  </w:style>
  <w:style w:type="paragraph" w:customStyle="1" w:styleId="1ffff4">
    <w:name w:val="заголовок1"/>
    <w:basedOn w:val="a9"/>
    <w:autoRedefine/>
    <w:rsid w:val="00040E7D"/>
    <w:pPr>
      <w:widowControl w:val="0"/>
      <w:spacing w:before="240" w:after="120" w:line="240" w:lineRule="auto"/>
      <w:ind w:left="567" w:right="567" w:firstLine="709"/>
      <w:jc w:val="both"/>
    </w:pPr>
    <w:rPr>
      <w:rFonts w:ascii="Times New Roman" w:eastAsia="Times New Roman" w:hAnsi="Times New Roman" w:cs="Arial"/>
      <w:b/>
      <w:bCs/>
      <w:sz w:val="24"/>
    </w:rPr>
  </w:style>
  <w:style w:type="paragraph" w:customStyle="1" w:styleId="1ffff5">
    <w:name w:val="Стиль Заголовок 1"/>
    <w:aliases w:val="новая страница + по ширине Междустр.интервал:  о..."/>
    <w:basedOn w:val="17"/>
    <w:rsid w:val="00040E7D"/>
    <w:pPr>
      <w:keepNext w:val="0"/>
      <w:pageBreakBefore/>
      <w:widowControl w:val="0"/>
      <w:overflowPunct/>
      <w:autoSpaceDE/>
      <w:autoSpaceDN/>
      <w:adjustRightInd/>
      <w:spacing w:before="120" w:after="120"/>
      <w:ind w:left="737" w:right="737"/>
      <w:jc w:val="both"/>
      <w:textAlignment w:val="auto"/>
    </w:pPr>
    <w:rPr>
      <w:b w:val="0"/>
      <w:caps/>
      <w:sz w:val="24"/>
      <w:szCs w:val="24"/>
    </w:rPr>
  </w:style>
  <w:style w:type="paragraph" w:customStyle="1" w:styleId="afffffffffffff1">
    <w:name w:val="Рисунок"/>
    <w:basedOn w:val="a9"/>
    <w:rsid w:val="00040E7D"/>
    <w:pPr>
      <w:widowControl w:val="0"/>
      <w:spacing w:before="200" w:after="120" w:line="240" w:lineRule="auto"/>
      <w:jc w:val="center"/>
    </w:pPr>
    <w:rPr>
      <w:rFonts w:ascii="Times New Roman" w:eastAsia="Times New Roman" w:hAnsi="Times New Roman" w:cs="Times New Roman"/>
      <w:sz w:val="24"/>
      <w:szCs w:val="24"/>
    </w:rPr>
  </w:style>
  <w:style w:type="paragraph" w:customStyle="1" w:styleId="afffffffffffff2">
    <w:name w:val="Рисунок название"/>
    <w:basedOn w:val="afb"/>
    <w:next w:val="a9"/>
    <w:autoRedefine/>
    <w:rsid w:val="00040E7D"/>
    <w:pPr>
      <w:widowControl w:val="0"/>
      <w:spacing w:after="0"/>
      <w:jc w:val="center"/>
    </w:pPr>
    <w:rPr>
      <w:rFonts w:ascii="Times New Roman" w:eastAsia="Times New Roman" w:hAnsi="Times New Roman" w:cs="Times New Roman"/>
      <w:b w:val="0"/>
      <w:bCs w:val="0"/>
      <w:color w:val="auto"/>
      <w:sz w:val="26"/>
      <w:szCs w:val="26"/>
    </w:rPr>
  </w:style>
  <w:style w:type="paragraph" w:customStyle="1" w:styleId="2ffd">
    <w:name w:val="2"/>
    <w:basedOn w:val="a9"/>
    <w:next w:val="afa"/>
    <w:rsid w:val="00040E7D"/>
    <w:pPr>
      <w:widowControl w:val="0"/>
      <w:spacing w:before="100" w:beforeAutospacing="1" w:after="100" w:afterAutospacing="1" w:line="240" w:lineRule="auto"/>
      <w:jc w:val="center"/>
    </w:pPr>
    <w:rPr>
      <w:rFonts w:ascii="Times New Roman" w:eastAsia="Arial Unicode MS" w:hAnsi="Times New Roman" w:cs="Arial"/>
      <w:sz w:val="24"/>
      <w:szCs w:val="24"/>
    </w:rPr>
  </w:style>
  <w:style w:type="paragraph" w:customStyle="1" w:styleId="340">
    <w:name w:val="Основной текст 34"/>
    <w:basedOn w:val="a9"/>
    <w:rsid w:val="00040E7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fff6">
    <w:name w:val="1"/>
    <w:basedOn w:val="a9"/>
    <w:next w:val="afa"/>
    <w:rsid w:val="00040E7D"/>
    <w:pPr>
      <w:widowControl w:val="0"/>
      <w:spacing w:before="100" w:after="100" w:line="240" w:lineRule="auto"/>
      <w:jc w:val="center"/>
    </w:pPr>
    <w:rPr>
      <w:rFonts w:ascii="Verdana" w:eastAsia="Arial Unicode MS" w:hAnsi="Verdana" w:cs="Arial Unicode MS"/>
      <w:color w:val="353535"/>
      <w:sz w:val="18"/>
      <w:szCs w:val="18"/>
    </w:rPr>
  </w:style>
  <w:style w:type="paragraph" w:customStyle="1" w:styleId="3fb">
    <w:name w:val="Стиль3"/>
    <w:basedOn w:val="43"/>
    <w:rsid w:val="00040E7D"/>
  </w:style>
  <w:style w:type="paragraph" w:customStyle="1" w:styleId="4a">
    <w:name w:val="Стиль4"/>
    <w:basedOn w:val="43"/>
    <w:autoRedefine/>
    <w:rsid w:val="00040E7D"/>
  </w:style>
  <w:style w:type="paragraph" w:customStyle="1" w:styleId="58">
    <w:name w:val="Стиль5"/>
    <w:basedOn w:val="43"/>
    <w:autoRedefine/>
    <w:rsid w:val="00040E7D"/>
  </w:style>
  <w:style w:type="paragraph" w:customStyle="1" w:styleId="afffffffffffff3">
    <w:name w:val="ТТТ"/>
    <w:basedOn w:val="afd"/>
    <w:rsid w:val="00040E7D"/>
  </w:style>
  <w:style w:type="paragraph" w:customStyle="1" w:styleId="241">
    <w:name w:val="Основной текст с отступом 24"/>
    <w:basedOn w:val="a9"/>
    <w:rsid w:val="00040E7D"/>
    <w:pPr>
      <w:widowControl w:val="0"/>
      <w:spacing w:after="0" w:line="240" w:lineRule="auto"/>
      <w:ind w:firstLine="720"/>
      <w:jc w:val="both"/>
    </w:pPr>
    <w:rPr>
      <w:rFonts w:ascii="Times New Roman CYR" w:eastAsia="Times New Roman" w:hAnsi="Times New Roman CYR" w:cs="Times New Roman"/>
      <w:sz w:val="24"/>
      <w:szCs w:val="20"/>
    </w:rPr>
  </w:style>
  <w:style w:type="paragraph" w:customStyle="1" w:styleId="Iiiaeuiue">
    <w:name w:val="Ii?iaeuiue"/>
    <w:rsid w:val="00040E7D"/>
    <w:pPr>
      <w:spacing w:after="0" w:line="240" w:lineRule="auto"/>
    </w:pPr>
    <w:rPr>
      <w:rFonts w:ascii="Baltica" w:eastAsia="Times New Roman" w:hAnsi="Baltica" w:cs="Times New Roman"/>
      <w:sz w:val="24"/>
      <w:szCs w:val="20"/>
    </w:rPr>
  </w:style>
  <w:style w:type="paragraph" w:customStyle="1" w:styleId="aHeader">
    <w:name w:val="a_Header"/>
    <w:basedOn w:val="a9"/>
    <w:rsid w:val="00040E7D"/>
    <w:pPr>
      <w:widowControl w:val="0"/>
      <w:tabs>
        <w:tab w:val="left" w:pos="1985"/>
      </w:tabs>
      <w:spacing w:after="60" w:line="240" w:lineRule="auto"/>
      <w:jc w:val="center"/>
    </w:pPr>
    <w:rPr>
      <w:rFonts w:ascii="Courier New" w:eastAsia="Times New Roman" w:hAnsi="Courier New" w:cs="Times New Roman"/>
      <w:sz w:val="24"/>
      <w:szCs w:val="20"/>
    </w:rPr>
  </w:style>
  <w:style w:type="paragraph" w:customStyle="1" w:styleId="69">
    <w:name w:val="Стиль6"/>
    <w:basedOn w:val="1f0"/>
    <w:rsid w:val="00040E7D"/>
    <w:pPr>
      <w:widowControl w:val="0"/>
      <w:tabs>
        <w:tab w:val="clear" w:pos="9639"/>
        <w:tab w:val="left" w:pos="360"/>
        <w:tab w:val="right" w:leader="dot" w:pos="9911"/>
      </w:tabs>
      <w:spacing w:before="360" w:line="240" w:lineRule="auto"/>
      <w:ind w:right="11"/>
      <w:outlineLvl w:val="0"/>
    </w:pPr>
    <w:rPr>
      <w:rFonts w:eastAsia="Times New Roman"/>
      <w:b/>
      <w:bCs/>
      <w:noProof w:val="0"/>
      <w:szCs w:val="28"/>
    </w:rPr>
  </w:style>
  <w:style w:type="paragraph" w:customStyle="1" w:styleId="76">
    <w:name w:val="Стиль7"/>
    <w:basedOn w:val="a9"/>
    <w:rsid w:val="00040E7D"/>
    <w:pPr>
      <w:widowControl w:val="0"/>
      <w:spacing w:after="0" w:line="240" w:lineRule="auto"/>
      <w:jc w:val="both"/>
    </w:pPr>
    <w:rPr>
      <w:rFonts w:ascii="Times New Roman" w:eastAsia="Times New Roman" w:hAnsi="Times New Roman" w:cs="Arial"/>
      <w:sz w:val="24"/>
      <w:szCs w:val="24"/>
    </w:rPr>
  </w:style>
  <w:style w:type="paragraph" w:customStyle="1" w:styleId="87">
    <w:name w:val="Стиль8"/>
    <w:basedOn w:val="a9"/>
    <w:rsid w:val="00040E7D"/>
    <w:pPr>
      <w:widowControl w:val="0"/>
      <w:spacing w:after="0" w:line="240" w:lineRule="auto"/>
      <w:jc w:val="both"/>
    </w:pPr>
    <w:rPr>
      <w:rFonts w:ascii="Times New Roman" w:eastAsia="Times New Roman" w:hAnsi="Times New Roman" w:cs="Arial"/>
      <w:sz w:val="24"/>
    </w:rPr>
  </w:style>
  <w:style w:type="paragraph" w:customStyle="1" w:styleId="afffffffffffff4">
    <w:name w:val="номер таблицы"/>
    <w:basedOn w:val="a9"/>
    <w:rsid w:val="00040E7D"/>
    <w:pPr>
      <w:spacing w:before="120" w:after="60" w:line="240" w:lineRule="auto"/>
      <w:jc w:val="right"/>
    </w:pPr>
    <w:rPr>
      <w:rFonts w:ascii="Times New Roman" w:eastAsia="Times New Roman" w:hAnsi="Times New Roman" w:cs="Times New Roman"/>
      <w:b/>
      <w:sz w:val="24"/>
      <w:szCs w:val="20"/>
    </w:rPr>
  </w:style>
  <w:style w:type="paragraph" w:customStyle="1" w:styleId="afffffffffffff5">
    <w:name w:val="текст сноски"/>
    <w:basedOn w:val="a9"/>
    <w:rsid w:val="00040E7D"/>
    <w:pPr>
      <w:autoSpaceDE w:val="0"/>
      <w:autoSpaceDN w:val="0"/>
      <w:spacing w:after="0" w:line="240" w:lineRule="auto"/>
    </w:pPr>
    <w:rPr>
      <w:rFonts w:ascii="Arial" w:eastAsia="Times New Roman" w:hAnsi="Arial" w:cs="Arial"/>
      <w:sz w:val="20"/>
      <w:szCs w:val="20"/>
    </w:rPr>
  </w:style>
  <w:style w:type="paragraph" w:customStyle="1" w:styleId="ArNar">
    <w:name w:val="Обычный ArNar"/>
    <w:basedOn w:val="a9"/>
    <w:rsid w:val="00040E7D"/>
    <w:pPr>
      <w:spacing w:after="0" w:line="240" w:lineRule="auto"/>
      <w:ind w:firstLine="709"/>
      <w:jc w:val="both"/>
    </w:pPr>
    <w:rPr>
      <w:rFonts w:ascii="Arial Narrow" w:eastAsia="Times New Roman" w:hAnsi="Arial Narrow" w:cs="Times New Roman"/>
      <w:color w:val="000000"/>
      <w:szCs w:val="24"/>
    </w:rPr>
  </w:style>
  <w:style w:type="paragraph" w:customStyle="1" w:styleId="afffffffffffff6">
    <w:name w:val="Эко_булет"/>
    <w:basedOn w:val="a9"/>
    <w:next w:val="a9"/>
    <w:rsid w:val="00040E7D"/>
    <w:pPr>
      <w:tabs>
        <w:tab w:val="num" w:pos="1077"/>
      </w:tabs>
      <w:spacing w:after="0" w:line="240" w:lineRule="auto"/>
      <w:ind w:left="1077" w:hanging="368"/>
    </w:pPr>
    <w:rPr>
      <w:rFonts w:ascii="Times New Roman" w:eastAsia="Times New Roman" w:hAnsi="Times New Roman" w:cs="Times New Roman"/>
      <w:sz w:val="24"/>
      <w:szCs w:val="24"/>
    </w:rPr>
  </w:style>
  <w:style w:type="paragraph" w:customStyle="1" w:styleId="int">
    <w:name w:val="int"/>
    <w:basedOn w:val="a9"/>
    <w:rsid w:val="00040E7D"/>
    <w:pPr>
      <w:spacing w:before="100" w:beforeAutospacing="1" w:after="100" w:afterAutospacing="1" w:line="240" w:lineRule="auto"/>
      <w:ind w:firstLine="720"/>
      <w:jc w:val="both"/>
    </w:pPr>
    <w:rPr>
      <w:rFonts w:ascii="Times New Roman" w:eastAsia="Times New Roman" w:hAnsi="Times New Roman" w:cs="Times New Roman"/>
      <w:color w:val="00008B"/>
      <w:sz w:val="24"/>
      <w:szCs w:val="24"/>
    </w:rPr>
  </w:style>
  <w:style w:type="paragraph" w:customStyle="1" w:styleId="ptext">
    <w:name w:val="ptext"/>
    <w:basedOn w:val="a9"/>
    <w:rsid w:val="00040E7D"/>
    <w:pPr>
      <w:spacing w:before="100" w:beforeAutospacing="1" w:after="100" w:afterAutospacing="1" w:line="240" w:lineRule="auto"/>
      <w:ind w:firstLine="150"/>
      <w:jc w:val="both"/>
    </w:pPr>
    <w:rPr>
      <w:rFonts w:ascii="Arial" w:eastAsia="Times New Roman" w:hAnsi="Arial" w:cs="Arial"/>
      <w:b/>
      <w:bCs/>
      <w:color w:val="4A4A4A"/>
      <w:sz w:val="18"/>
      <w:szCs w:val="18"/>
    </w:rPr>
  </w:style>
  <w:style w:type="paragraph" w:customStyle="1" w:styleId="2ffe">
    <w:name w:val="Таблица2"/>
    <w:basedOn w:val="a9"/>
    <w:autoRedefine/>
    <w:rsid w:val="00040E7D"/>
    <w:pPr>
      <w:autoSpaceDE w:val="0"/>
      <w:autoSpaceDN w:val="0"/>
      <w:adjustRightInd w:val="0"/>
      <w:spacing w:after="0" w:line="220" w:lineRule="exact"/>
    </w:pPr>
    <w:rPr>
      <w:rFonts w:ascii="Tahoma" w:eastAsia="Times New Roman" w:hAnsi="Tahoma" w:cs="Arial"/>
      <w:sz w:val="20"/>
    </w:rPr>
  </w:style>
  <w:style w:type="paragraph" w:customStyle="1" w:styleId="Normal0">
    <w:name w:val="Normal Знак"/>
    <w:rsid w:val="00040E7D"/>
    <w:pPr>
      <w:spacing w:after="0" w:line="240" w:lineRule="auto"/>
    </w:pPr>
    <w:rPr>
      <w:rFonts w:ascii="Times New Roman" w:eastAsia="Times New Roman" w:hAnsi="Times New Roman" w:cs="Times New Roman"/>
      <w:sz w:val="24"/>
      <w:szCs w:val="20"/>
    </w:rPr>
  </w:style>
  <w:style w:type="paragraph" w:customStyle="1" w:styleId="97">
    <w:name w:val="Стиль9"/>
    <w:basedOn w:val="a9"/>
    <w:next w:val="a9"/>
    <w:rsid w:val="00040E7D"/>
    <w:pPr>
      <w:widowControl w:val="0"/>
      <w:spacing w:after="0" w:line="240" w:lineRule="auto"/>
      <w:jc w:val="both"/>
    </w:pPr>
    <w:rPr>
      <w:rFonts w:ascii="Times New Roman" w:eastAsia="Times New Roman" w:hAnsi="Times New Roman" w:cs="Arial"/>
      <w:sz w:val="24"/>
      <w:szCs w:val="24"/>
    </w:rPr>
  </w:style>
  <w:style w:type="paragraph" w:customStyle="1" w:styleId="125">
    <w:name w:val="таблицы 12"/>
    <w:basedOn w:val="a9"/>
    <w:rsid w:val="00040E7D"/>
    <w:pPr>
      <w:keepLines/>
      <w:snapToGrid w:val="0"/>
      <w:spacing w:after="0" w:line="240" w:lineRule="auto"/>
      <w:jc w:val="both"/>
    </w:pPr>
    <w:rPr>
      <w:rFonts w:ascii="Times New Roman" w:eastAsia="Times New Roman" w:hAnsi="Times New Roman" w:cs="Times New Roman"/>
      <w:sz w:val="24"/>
      <w:szCs w:val="20"/>
    </w:rPr>
  </w:style>
  <w:style w:type="paragraph" w:customStyle="1" w:styleId="11c">
    <w:name w:val="Знак Знак1 Знак1"/>
    <w:basedOn w:val="a9"/>
    <w:rsid w:val="00040E7D"/>
    <w:pPr>
      <w:spacing w:after="60" w:line="240" w:lineRule="auto"/>
      <w:ind w:firstLine="709"/>
      <w:jc w:val="both"/>
    </w:pPr>
    <w:rPr>
      <w:rFonts w:ascii="Arial" w:eastAsia="Times New Roman" w:hAnsi="Arial" w:cs="Arial"/>
      <w:bCs/>
      <w:sz w:val="24"/>
      <w:szCs w:val="24"/>
    </w:rPr>
  </w:style>
  <w:style w:type="paragraph" w:customStyle="1" w:styleId="afffffffffffff7">
    <w:name w:val="Текст таблицы"/>
    <w:basedOn w:val="a9"/>
    <w:rsid w:val="00040E7D"/>
    <w:pPr>
      <w:spacing w:before="60" w:after="60" w:line="240" w:lineRule="auto"/>
      <w:jc w:val="both"/>
    </w:pPr>
    <w:rPr>
      <w:rFonts w:ascii="Arial" w:eastAsia="Times New Roman" w:hAnsi="Arial" w:cs="Times New Roman"/>
      <w:sz w:val="20"/>
      <w:szCs w:val="20"/>
    </w:rPr>
  </w:style>
  <w:style w:type="paragraph" w:customStyle="1" w:styleId="afffffffffffff8">
    <w:name w:val="Шапка таблицы"/>
    <w:basedOn w:val="a9"/>
    <w:rsid w:val="00040E7D"/>
    <w:pPr>
      <w:spacing w:before="60" w:after="60" w:line="240" w:lineRule="auto"/>
      <w:jc w:val="center"/>
    </w:pPr>
    <w:rPr>
      <w:rFonts w:ascii="Arial" w:eastAsia="Times New Roman" w:hAnsi="Arial" w:cs="Times New Roman"/>
      <w:b/>
      <w:sz w:val="20"/>
      <w:szCs w:val="20"/>
    </w:rPr>
  </w:style>
  <w:style w:type="paragraph" w:customStyle="1" w:styleId="1ffff7">
    <w:name w:val="Список Марк.1"/>
    <w:basedOn w:val="a9"/>
    <w:rsid w:val="00040E7D"/>
    <w:pPr>
      <w:tabs>
        <w:tab w:val="num" w:pos="360"/>
      </w:tabs>
      <w:spacing w:after="60" w:line="360" w:lineRule="auto"/>
      <w:ind w:left="1135" w:right="284" w:hanging="284"/>
    </w:pPr>
    <w:rPr>
      <w:rFonts w:ascii="Arial" w:eastAsia="Times New Roman" w:hAnsi="Arial" w:cs="Times New Roman"/>
      <w:szCs w:val="20"/>
    </w:rPr>
  </w:style>
  <w:style w:type="paragraph" w:customStyle="1" w:styleId="4b">
    <w:name w:val="Название4"/>
    <w:basedOn w:val="57"/>
    <w:rsid w:val="00040E7D"/>
  </w:style>
  <w:style w:type="paragraph" w:customStyle="1" w:styleId="1ffff8">
    <w:name w:val="Абзац 1"/>
    <w:basedOn w:val="af3"/>
    <w:rsid w:val="00040E7D"/>
    <w:pPr>
      <w:spacing w:before="120" w:after="0" w:line="240" w:lineRule="auto"/>
      <w:ind w:firstLine="567"/>
      <w:jc w:val="both"/>
    </w:pPr>
    <w:rPr>
      <w:rFonts w:ascii="Times New Roman" w:eastAsia="Times New Roman" w:hAnsi="Times New Roman"/>
      <w:sz w:val="24"/>
      <w:szCs w:val="20"/>
    </w:rPr>
  </w:style>
  <w:style w:type="paragraph" w:customStyle="1" w:styleId="1ffff9">
    <w:name w:val="Стиль 1"/>
    <w:basedOn w:val="a9"/>
    <w:rsid w:val="00040E7D"/>
    <w:pPr>
      <w:spacing w:before="20" w:after="20" w:line="240" w:lineRule="auto"/>
      <w:ind w:firstLine="567"/>
      <w:jc w:val="both"/>
    </w:pPr>
    <w:rPr>
      <w:rFonts w:ascii="Arial" w:eastAsia="Times New Roman" w:hAnsi="Arial" w:cs="Arial"/>
    </w:rPr>
  </w:style>
  <w:style w:type="paragraph" w:customStyle="1" w:styleId="1ffffa">
    <w:name w:val="Стиль1а"/>
    <w:basedOn w:val="1ffff9"/>
    <w:autoRedefine/>
    <w:rsid w:val="00040E7D"/>
    <w:pPr>
      <w:ind w:firstLine="0"/>
    </w:pPr>
  </w:style>
  <w:style w:type="paragraph" w:customStyle="1" w:styleId="Noeeu1">
    <w:name w:val="Noeeu 1"/>
    <w:basedOn w:val="a9"/>
    <w:rsid w:val="00040E7D"/>
    <w:pPr>
      <w:spacing w:before="60" w:after="60" w:line="240" w:lineRule="auto"/>
      <w:ind w:firstLine="709"/>
      <w:jc w:val="both"/>
    </w:pPr>
    <w:rPr>
      <w:rFonts w:ascii="Times New Roman" w:eastAsia="Times New Roman" w:hAnsi="Times New Roman" w:cs="Times New Roman"/>
      <w:sz w:val="24"/>
      <w:szCs w:val="24"/>
    </w:rPr>
  </w:style>
  <w:style w:type="paragraph" w:customStyle="1" w:styleId="4c">
    <w:name w:val="Стиль 4"/>
    <w:basedOn w:val="a9"/>
    <w:rsid w:val="00040E7D"/>
    <w:pPr>
      <w:spacing w:after="0" w:line="240" w:lineRule="auto"/>
    </w:pPr>
    <w:rPr>
      <w:rFonts w:ascii="Arial" w:eastAsia="Times New Roman" w:hAnsi="Arial" w:cs="Arial"/>
    </w:rPr>
  </w:style>
  <w:style w:type="paragraph" w:customStyle="1" w:styleId="Noeeu4">
    <w:name w:val="Noeeu 4"/>
    <w:basedOn w:val="a9"/>
    <w:rsid w:val="00040E7D"/>
    <w:pPr>
      <w:spacing w:before="60" w:after="60" w:line="240" w:lineRule="auto"/>
      <w:ind w:firstLine="709"/>
    </w:pPr>
    <w:rPr>
      <w:rFonts w:ascii="Times New Roman" w:eastAsia="Times New Roman" w:hAnsi="Times New Roman" w:cs="Times New Roman"/>
      <w:sz w:val="24"/>
      <w:szCs w:val="24"/>
    </w:rPr>
  </w:style>
  <w:style w:type="paragraph" w:customStyle="1" w:styleId="2fff">
    <w:name w:val="Стиль 2"/>
    <w:basedOn w:val="4c"/>
    <w:rsid w:val="00040E7D"/>
    <w:pPr>
      <w:spacing w:before="20" w:after="20"/>
      <w:ind w:left="992" w:firstLine="567"/>
      <w:jc w:val="both"/>
    </w:pPr>
  </w:style>
  <w:style w:type="paragraph" w:customStyle="1" w:styleId="6a">
    <w:name w:val="Стиль 6"/>
    <w:basedOn w:val="a9"/>
    <w:rsid w:val="00040E7D"/>
    <w:pPr>
      <w:spacing w:before="240" w:after="240" w:line="240" w:lineRule="auto"/>
      <w:jc w:val="center"/>
    </w:pPr>
    <w:rPr>
      <w:rFonts w:ascii="Arial" w:eastAsia="Times New Roman" w:hAnsi="Arial" w:cs="Arial"/>
      <w:b/>
      <w:bCs/>
      <w:i/>
      <w:iCs/>
    </w:rPr>
  </w:style>
  <w:style w:type="paragraph" w:customStyle="1" w:styleId="3fc">
    <w:name w:val="Стиль 3"/>
    <w:basedOn w:val="4c"/>
    <w:rsid w:val="00040E7D"/>
    <w:pPr>
      <w:spacing w:before="20" w:after="20"/>
      <w:ind w:firstLine="709"/>
      <w:jc w:val="both"/>
    </w:pPr>
  </w:style>
  <w:style w:type="paragraph" w:customStyle="1" w:styleId="1ffffb">
    <w:name w:val="Стиль 1 Знак"/>
    <w:basedOn w:val="a9"/>
    <w:autoRedefine/>
    <w:rsid w:val="00040E7D"/>
    <w:pPr>
      <w:tabs>
        <w:tab w:val="left" w:pos="1418"/>
        <w:tab w:val="left" w:pos="1560"/>
      </w:tabs>
      <w:overflowPunct w:val="0"/>
      <w:autoSpaceDE w:val="0"/>
      <w:autoSpaceDN w:val="0"/>
      <w:adjustRightInd w:val="0"/>
      <w:spacing w:before="60" w:after="60" w:line="240" w:lineRule="auto"/>
      <w:jc w:val="both"/>
    </w:pPr>
    <w:rPr>
      <w:rFonts w:ascii="Times New Roman" w:eastAsia="Times New Roman" w:hAnsi="Times New Roman" w:cs="Times New Roman"/>
      <w:sz w:val="26"/>
      <w:szCs w:val="26"/>
    </w:rPr>
  </w:style>
  <w:style w:type="paragraph" w:customStyle="1" w:styleId="79">
    <w:name w:val="Стиль 7"/>
    <w:basedOn w:val="a9"/>
    <w:next w:val="a9"/>
    <w:rsid w:val="00040E7D"/>
    <w:pPr>
      <w:spacing w:before="120" w:after="240" w:line="240" w:lineRule="auto"/>
      <w:jc w:val="center"/>
    </w:pPr>
    <w:rPr>
      <w:rFonts w:ascii="Arial" w:eastAsia="Times New Roman" w:hAnsi="Arial" w:cs="Arial"/>
      <w:b/>
      <w:bCs/>
      <w:caps/>
    </w:rPr>
  </w:style>
  <w:style w:type="paragraph" w:customStyle="1" w:styleId="59">
    <w:name w:val="Стиль 5а"/>
    <w:basedOn w:val="a9"/>
    <w:rsid w:val="00040E7D"/>
    <w:pPr>
      <w:overflowPunct w:val="0"/>
      <w:autoSpaceDE w:val="0"/>
      <w:autoSpaceDN w:val="0"/>
      <w:adjustRightInd w:val="0"/>
      <w:spacing w:before="240" w:after="240" w:line="240" w:lineRule="auto"/>
      <w:jc w:val="center"/>
    </w:pPr>
    <w:rPr>
      <w:rFonts w:ascii="Times New Roman" w:eastAsia="Times New Roman" w:hAnsi="Times New Roman" w:cs="Times New Roman"/>
      <w:b/>
      <w:bCs/>
      <w:caps/>
      <w:sz w:val="20"/>
      <w:szCs w:val="20"/>
    </w:rPr>
  </w:style>
  <w:style w:type="paragraph" w:customStyle="1" w:styleId="afffffffffffff9">
    <w:name w:val="Основной текст ДБ"/>
    <w:basedOn w:val="a9"/>
    <w:rsid w:val="00040E7D"/>
    <w:pPr>
      <w:spacing w:after="0" w:line="360" w:lineRule="auto"/>
      <w:ind w:firstLine="851"/>
      <w:jc w:val="both"/>
    </w:pPr>
    <w:rPr>
      <w:rFonts w:ascii="Times New Roman" w:eastAsia="Times New Roman" w:hAnsi="Times New Roman" w:cs="Times New Roman"/>
      <w:sz w:val="24"/>
      <w:szCs w:val="24"/>
    </w:rPr>
  </w:style>
  <w:style w:type="paragraph" w:customStyle="1" w:styleId="afffffffffffffa">
    <w:name w:val="Номер таблицы ДБ"/>
    <w:basedOn w:val="a9"/>
    <w:rsid w:val="00040E7D"/>
    <w:pPr>
      <w:spacing w:before="200" w:after="0" w:line="360" w:lineRule="auto"/>
      <w:jc w:val="right"/>
    </w:pPr>
    <w:rPr>
      <w:rFonts w:ascii="Times New Roman" w:eastAsia="Times New Roman" w:hAnsi="Times New Roman" w:cs="Times New Roman"/>
      <w:b/>
      <w:bCs/>
      <w:i/>
      <w:iCs/>
      <w:sz w:val="20"/>
      <w:szCs w:val="20"/>
    </w:rPr>
  </w:style>
  <w:style w:type="paragraph" w:customStyle="1" w:styleId="afffffffffffffb">
    <w:name w:val="Обычный ДБ"/>
    <w:basedOn w:val="a9"/>
    <w:rsid w:val="00040E7D"/>
    <w:pPr>
      <w:spacing w:after="0" w:line="360" w:lineRule="auto"/>
      <w:jc w:val="both"/>
    </w:pPr>
    <w:rPr>
      <w:rFonts w:ascii="Times New Roman" w:eastAsia="Times New Roman" w:hAnsi="Times New Roman" w:cs="Times New Roman"/>
      <w:sz w:val="24"/>
      <w:szCs w:val="24"/>
    </w:rPr>
  </w:style>
  <w:style w:type="paragraph" w:customStyle="1" w:styleId="126">
    <w:name w:val="осн.текст в табл. 12"/>
    <w:basedOn w:val="a9"/>
    <w:rsid w:val="00040E7D"/>
    <w:pPr>
      <w:keepLines/>
      <w:widowControl w:val="0"/>
      <w:spacing w:before="40" w:after="40" w:line="240" w:lineRule="auto"/>
      <w:jc w:val="both"/>
    </w:pPr>
    <w:rPr>
      <w:rFonts w:ascii="Times New Roman" w:eastAsia="Times New Roman" w:hAnsi="Times New Roman" w:cs="Times New Roman"/>
      <w:sz w:val="24"/>
      <w:szCs w:val="24"/>
    </w:rPr>
  </w:style>
  <w:style w:type="character" w:customStyle="1" w:styleId="afffffffffffffc">
    <w:name w:val="Обычный после таблицы Знак"/>
    <w:link w:val="afffffffffffffd"/>
    <w:locked/>
    <w:rsid w:val="00040E7D"/>
    <w:rPr>
      <w:sz w:val="28"/>
      <w:szCs w:val="24"/>
    </w:rPr>
  </w:style>
  <w:style w:type="paragraph" w:customStyle="1" w:styleId="afffffffffffffd">
    <w:name w:val="Обычный после таблицы"/>
    <w:basedOn w:val="a9"/>
    <w:next w:val="a9"/>
    <w:link w:val="afffffffffffffc"/>
    <w:rsid w:val="00040E7D"/>
    <w:pPr>
      <w:spacing w:before="120" w:after="0" w:line="264" w:lineRule="auto"/>
      <w:ind w:firstLine="567"/>
      <w:jc w:val="both"/>
    </w:pPr>
    <w:rPr>
      <w:sz w:val="28"/>
      <w:szCs w:val="24"/>
    </w:rPr>
  </w:style>
  <w:style w:type="paragraph" w:customStyle="1" w:styleId="afffffffffffffe">
    <w:name w:val="Таблица внутри центр"/>
    <w:rsid w:val="00040E7D"/>
    <w:pPr>
      <w:spacing w:after="0" w:line="240" w:lineRule="auto"/>
      <w:jc w:val="center"/>
    </w:pPr>
    <w:rPr>
      <w:rFonts w:ascii="Times New Roman" w:eastAsia="Times New Roman" w:hAnsi="Times New Roman" w:cs="Times New Roman"/>
    </w:rPr>
  </w:style>
  <w:style w:type="character" w:customStyle="1" w:styleId="affffffffffffff">
    <w:name w:val="Таблица внутри влево Знак"/>
    <w:link w:val="affffffffffffff0"/>
    <w:locked/>
    <w:rsid w:val="00040E7D"/>
    <w:rPr>
      <w:iCs/>
    </w:rPr>
  </w:style>
  <w:style w:type="paragraph" w:customStyle="1" w:styleId="affffffffffffff0">
    <w:name w:val="Таблица внутри влево"/>
    <w:link w:val="affffffffffffff"/>
    <w:rsid w:val="00040E7D"/>
    <w:pPr>
      <w:spacing w:after="0" w:line="240" w:lineRule="auto"/>
    </w:pPr>
    <w:rPr>
      <w:iCs/>
    </w:rPr>
  </w:style>
  <w:style w:type="paragraph" w:customStyle="1" w:styleId="affffffffffffff1">
    <w:name w:val="Таблица шапка"/>
    <w:rsid w:val="00040E7D"/>
    <w:pPr>
      <w:spacing w:after="0" w:line="240" w:lineRule="auto"/>
      <w:jc w:val="center"/>
    </w:pPr>
    <w:rPr>
      <w:rFonts w:ascii="Times New Roman" w:eastAsia="Times New Roman" w:hAnsi="Times New Roman" w:cs="Times New Roman"/>
      <w:b/>
      <w:bCs/>
    </w:rPr>
  </w:style>
  <w:style w:type="paragraph" w:customStyle="1" w:styleId="2fff0">
    <w:name w:val="Абзац списка2"/>
    <w:basedOn w:val="a9"/>
    <w:rsid w:val="00040E7D"/>
    <w:pPr>
      <w:ind w:left="720"/>
      <w:contextualSpacing/>
    </w:pPr>
    <w:rPr>
      <w:rFonts w:ascii="Calibri" w:eastAsia="Calibri" w:hAnsi="Calibri" w:cs="Times New Roman"/>
    </w:rPr>
  </w:style>
  <w:style w:type="paragraph" w:customStyle="1" w:styleId="Normal10-02">
    <w:name w:val="Normal + 10 пт полужирный По центру Слева:  -02 см Справ..."/>
    <w:basedOn w:val="a9"/>
    <w:rsid w:val="00040E7D"/>
    <w:pPr>
      <w:spacing w:after="0" w:line="240" w:lineRule="auto"/>
      <w:ind w:left="-113" w:right="-113"/>
      <w:jc w:val="center"/>
    </w:pPr>
    <w:rPr>
      <w:rFonts w:ascii="Times New Roman" w:eastAsia="Times New Roman" w:hAnsi="Times New Roman" w:cs="Times New Roman"/>
      <w:b/>
      <w:bCs/>
      <w:sz w:val="20"/>
      <w:szCs w:val="20"/>
    </w:rPr>
  </w:style>
  <w:style w:type="paragraph" w:customStyle="1" w:styleId="Style8">
    <w:name w:val="Style8"/>
    <w:basedOn w:val="a9"/>
    <w:rsid w:val="00040E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ffffff2">
    <w:name w:val="ТаблицаНПБ"/>
    <w:basedOn w:val="a9"/>
    <w:rsid w:val="00040E7D"/>
    <w:pPr>
      <w:spacing w:after="0" w:line="240" w:lineRule="auto"/>
      <w:ind w:firstLine="1134"/>
      <w:jc w:val="right"/>
    </w:pPr>
    <w:rPr>
      <w:rFonts w:ascii="Arial" w:eastAsia="Times New Roman" w:hAnsi="Arial" w:cs="Arial"/>
      <w:sz w:val="24"/>
      <w:szCs w:val="20"/>
    </w:rPr>
  </w:style>
  <w:style w:type="paragraph" w:customStyle="1" w:styleId="CharCharCarCarCharCharCarCarCharCharCarCarCharChar">
    <w:name w:val="Char Char Car Car Char Char Car Car Char Char Car Car Char Char"/>
    <w:basedOn w:val="a9"/>
    <w:rsid w:val="00040E7D"/>
    <w:pPr>
      <w:spacing w:after="160" w:line="240" w:lineRule="exact"/>
    </w:pPr>
    <w:rPr>
      <w:rFonts w:ascii="Times New Roman" w:eastAsia="Times New Roman" w:hAnsi="Times New Roman" w:cs="Times New Roman"/>
      <w:sz w:val="20"/>
      <w:szCs w:val="20"/>
    </w:rPr>
  </w:style>
  <w:style w:type="paragraph" w:customStyle="1" w:styleId="6b">
    <w:name w:val="Обычный6"/>
    <w:rsid w:val="00040E7D"/>
    <w:pPr>
      <w:suppressAutoHyphens/>
      <w:spacing w:after="0" w:line="240" w:lineRule="auto"/>
    </w:pPr>
    <w:rPr>
      <w:rFonts w:ascii="Times New Roman" w:eastAsia="Times New Roman" w:hAnsi="Times New Roman" w:cs="Times New Roman"/>
      <w:sz w:val="24"/>
      <w:szCs w:val="20"/>
      <w:lang w:eastAsia="ar-SA"/>
    </w:rPr>
  </w:style>
  <w:style w:type="character" w:customStyle="1" w:styleId="--">
    <w:name w:val="АВП-стиль-подзаголовок Знак"/>
    <w:link w:val="--0"/>
    <w:locked/>
    <w:rsid w:val="00040E7D"/>
    <w:rPr>
      <w:bCs/>
      <w:caps/>
      <w:kern w:val="32"/>
      <w:sz w:val="28"/>
      <w:szCs w:val="28"/>
      <w:lang w:eastAsia="ar-SA"/>
    </w:rPr>
  </w:style>
  <w:style w:type="paragraph" w:customStyle="1" w:styleId="--0">
    <w:name w:val="АВП-стиль-подзаголовок"/>
    <w:basedOn w:val="a9"/>
    <w:link w:val="--"/>
    <w:autoRedefine/>
    <w:rsid w:val="00040E7D"/>
    <w:pPr>
      <w:keepNext/>
      <w:spacing w:after="0" w:line="312" w:lineRule="auto"/>
      <w:outlineLvl w:val="0"/>
    </w:pPr>
    <w:rPr>
      <w:bCs/>
      <w:caps/>
      <w:kern w:val="32"/>
      <w:sz w:val="28"/>
      <w:szCs w:val="28"/>
      <w:lang w:eastAsia="ar-SA"/>
    </w:rPr>
  </w:style>
  <w:style w:type="paragraph" w:customStyle="1" w:styleId="Style3">
    <w:name w:val="Style3"/>
    <w:basedOn w:val="a9"/>
    <w:uiPriority w:val="99"/>
    <w:rsid w:val="00040E7D"/>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Quotations">
    <w:name w:val="Quotations"/>
    <w:basedOn w:val="Standard"/>
    <w:rsid w:val="00040E7D"/>
    <w:pPr>
      <w:ind w:left="-567" w:right="-766" w:firstLine="567"/>
      <w:jc w:val="both"/>
      <w:textAlignment w:val="auto"/>
    </w:pPr>
    <w:rPr>
      <w:color w:val="auto"/>
      <w:sz w:val="28"/>
      <w:szCs w:val="20"/>
      <w:lang w:val="ru-RU" w:eastAsia="ru-RU" w:bidi="ar-SA"/>
    </w:rPr>
  </w:style>
  <w:style w:type="paragraph" w:customStyle="1" w:styleId="Textbodyindent">
    <w:name w:val="Text body indent"/>
    <w:basedOn w:val="Standard"/>
    <w:rsid w:val="00040E7D"/>
    <w:pPr>
      <w:spacing w:after="120"/>
      <w:ind w:left="283"/>
      <w:textAlignment w:val="auto"/>
    </w:pPr>
    <w:rPr>
      <w:color w:val="auto"/>
      <w:lang w:val="ru-RU" w:eastAsia="ru-RU" w:bidi="ar-SA"/>
    </w:rPr>
  </w:style>
  <w:style w:type="character" w:customStyle="1" w:styleId="2fff1">
    <w:name w:val="у2 Знак"/>
    <w:link w:val="2fff2"/>
    <w:locked/>
    <w:rsid w:val="00040E7D"/>
    <w:rPr>
      <w:rFonts w:ascii="Cambria" w:hAnsi="Cambria"/>
      <w:b/>
      <w:bCs/>
      <w:i/>
      <w:iCs/>
      <w:caps/>
      <w:sz w:val="28"/>
      <w:szCs w:val="28"/>
    </w:rPr>
  </w:style>
  <w:style w:type="paragraph" w:customStyle="1" w:styleId="2fff2">
    <w:name w:val="у2"/>
    <w:basedOn w:val="20"/>
    <w:link w:val="2fff1"/>
    <w:qFormat/>
    <w:rsid w:val="00040E7D"/>
    <w:pPr>
      <w:overflowPunct/>
      <w:autoSpaceDE/>
      <w:autoSpaceDN/>
      <w:adjustRightInd/>
      <w:spacing w:before="240" w:after="60"/>
      <w:jc w:val="left"/>
      <w:textAlignment w:val="auto"/>
    </w:pPr>
    <w:rPr>
      <w:rFonts w:ascii="Cambria" w:eastAsiaTheme="minorEastAsia" w:hAnsi="Cambria" w:cstheme="minorBidi"/>
      <w:b/>
      <w:bCs/>
      <w:i/>
      <w:iCs/>
      <w:caps/>
      <w:szCs w:val="28"/>
      <w:u w:val="none"/>
    </w:rPr>
  </w:style>
  <w:style w:type="character" w:customStyle="1" w:styleId="3fd">
    <w:name w:val="У3 Знак"/>
    <w:link w:val="3fe"/>
    <w:locked/>
    <w:rsid w:val="00040E7D"/>
    <w:rPr>
      <w:rFonts w:ascii="Cambria" w:hAnsi="Cambria"/>
      <w:b/>
      <w:bCs/>
      <w:sz w:val="28"/>
      <w:szCs w:val="28"/>
    </w:rPr>
  </w:style>
  <w:style w:type="paragraph" w:customStyle="1" w:styleId="3fe">
    <w:name w:val="У3"/>
    <w:basedOn w:val="33"/>
    <w:link w:val="3fd"/>
    <w:qFormat/>
    <w:rsid w:val="00040E7D"/>
    <w:pPr>
      <w:overflowPunct/>
      <w:autoSpaceDE/>
      <w:autoSpaceDN/>
      <w:adjustRightInd/>
      <w:spacing w:before="120" w:after="120"/>
      <w:ind w:left="709" w:firstLine="0"/>
      <w:textAlignment w:val="auto"/>
    </w:pPr>
    <w:rPr>
      <w:rFonts w:ascii="Cambria" w:eastAsiaTheme="minorEastAsia" w:hAnsi="Cambria" w:cstheme="minorBidi"/>
      <w:b/>
      <w:bCs/>
      <w:szCs w:val="28"/>
      <w:u w:val="none"/>
    </w:rPr>
  </w:style>
  <w:style w:type="paragraph" w:customStyle="1" w:styleId="Style2">
    <w:name w:val="Style2"/>
    <w:basedOn w:val="a9"/>
    <w:uiPriority w:val="99"/>
    <w:rsid w:val="00040E7D"/>
    <w:pPr>
      <w:widowControl w:val="0"/>
      <w:autoSpaceDE w:val="0"/>
      <w:autoSpaceDN w:val="0"/>
      <w:adjustRightInd w:val="0"/>
      <w:spacing w:after="0" w:line="322" w:lineRule="exact"/>
      <w:ind w:firstLine="2554"/>
    </w:pPr>
    <w:rPr>
      <w:rFonts w:ascii="Times New Roman" w:eastAsia="Times New Roman" w:hAnsi="Times New Roman" w:cs="Times New Roman"/>
      <w:sz w:val="24"/>
      <w:szCs w:val="24"/>
    </w:rPr>
  </w:style>
  <w:style w:type="paragraph" w:customStyle="1" w:styleId="3ff">
    <w:name w:val="Заголовок №3"/>
    <w:basedOn w:val="a9"/>
    <w:rsid w:val="00040E7D"/>
    <w:pPr>
      <w:shd w:val="clear" w:color="auto" w:fill="FFFFFF"/>
      <w:suppressAutoHyphens/>
      <w:spacing w:after="720" w:line="0" w:lineRule="atLeast"/>
      <w:jc w:val="both"/>
    </w:pPr>
    <w:rPr>
      <w:rFonts w:ascii="Times New Roman" w:eastAsia="Times New Roman" w:hAnsi="Times New Roman" w:cs="Times New Roman"/>
      <w:b/>
      <w:bCs/>
      <w:color w:val="000000"/>
      <w:spacing w:val="10"/>
      <w:sz w:val="25"/>
      <w:szCs w:val="25"/>
      <w:lang w:eastAsia="ar-SA"/>
    </w:rPr>
  </w:style>
  <w:style w:type="paragraph" w:customStyle="1" w:styleId="250">
    <w:name w:val="Основной текст 25"/>
    <w:basedOn w:val="a9"/>
    <w:rsid w:val="00040E7D"/>
    <w:pPr>
      <w:spacing w:after="0" w:line="240" w:lineRule="auto"/>
      <w:jc w:val="both"/>
    </w:pPr>
    <w:rPr>
      <w:rFonts w:ascii="Times New Roman" w:eastAsia="Times New Roman" w:hAnsi="Times New Roman" w:cs="Times New Roman"/>
      <w:sz w:val="24"/>
      <w:szCs w:val="20"/>
    </w:rPr>
  </w:style>
  <w:style w:type="paragraph" w:customStyle="1" w:styleId="333">
    <w:name w:val="Основной текст с отступом 33"/>
    <w:basedOn w:val="a9"/>
    <w:rsid w:val="00040E7D"/>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350">
    <w:name w:val="Основной текст 35"/>
    <w:basedOn w:val="a9"/>
    <w:rsid w:val="00040E7D"/>
    <w:pPr>
      <w:spacing w:after="0" w:line="240" w:lineRule="auto"/>
    </w:pPr>
    <w:rPr>
      <w:rFonts w:ascii="Times New Roman" w:eastAsia="Times New Roman" w:hAnsi="Times New Roman" w:cs="Times New Roman"/>
      <w:sz w:val="28"/>
      <w:szCs w:val="20"/>
      <w:lang w:val="en-US"/>
    </w:rPr>
  </w:style>
  <w:style w:type="paragraph" w:customStyle="1" w:styleId="251">
    <w:name w:val="Основной текст с отступом 25"/>
    <w:basedOn w:val="a9"/>
    <w:rsid w:val="00040E7D"/>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300">
    <w:name w:val="основной30"/>
    <w:basedOn w:val="a9"/>
    <w:rsid w:val="00040E7D"/>
    <w:pPr>
      <w:spacing w:after="0" w:line="240" w:lineRule="auto"/>
      <w:ind w:firstLine="282"/>
      <w:jc w:val="both"/>
    </w:pPr>
    <w:rPr>
      <w:rFonts w:ascii="Times New Roman" w:eastAsia="Times New Roman" w:hAnsi="Times New Roman" w:cs="Times New Roman"/>
      <w:b/>
      <w:bCs/>
      <w:i/>
      <w:iCs/>
      <w:color w:val="000000"/>
      <w:sz w:val="21"/>
      <w:szCs w:val="21"/>
    </w:rPr>
  </w:style>
  <w:style w:type="paragraph" w:customStyle="1" w:styleId="102">
    <w:name w:val="основнойтекст10"/>
    <w:basedOn w:val="a9"/>
    <w:rsid w:val="00040E7D"/>
    <w:pPr>
      <w:spacing w:after="0" w:line="240" w:lineRule="auto"/>
      <w:ind w:firstLine="282"/>
      <w:jc w:val="both"/>
    </w:pPr>
    <w:rPr>
      <w:rFonts w:ascii="Times New Roman" w:eastAsia="Times New Roman" w:hAnsi="Times New Roman" w:cs="Times New Roman"/>
      <w:i/>
      <w:iCs/>
      <w:color w:val="8D0D0C"/>
      <w:sz w:val="20"/>
      <w:szCs w:val="20"/>
    </w:rPr>
  </w:style>
  <w:style w:type="paragraph" w:customStyle="1" w:styleId="author">
    <w:name w:val="author"/>
    <w:basedOn w:val="a9"/>
    <w:rsid w:val="00040E7D"/>
    <w:pPr>
      <w:shd w:val="clear" w:color="auto" w:fill="E8EAEA"/>
      <w:spacing w:before="400" w:line="240" w:lineRule="auto"/>
    </w:pPr>
    <w:rPr>
      <w:rFonts w:ascii="Arial" w:eastAsia="Times New Roman" w:hAnsi="Arial" w:cs="Arial"/>
      <w:sz w:val="18"/>
      <w:szCs w:val="18"/>
    </w:rPr>
  </w:style>
  <w:style w:type="paragraph" w:customStyle="1" w:styleId="affffffffffffff3">
    <w:name w:val="Табличный текст"/>
    <w:basedOn w:val="a9"/>
    <w:rsid w:val="00040E7D"/>
    <w:pPr>
      <w:spacing w:before="120" w:after="120" w:line="312" w:lineRule="auto"/>
      <w:ind w:left="112"/>
      <w:jc w:val="both"/>
    </w:pPr>
    <w:rPr>
      <w:rFonts w:ascii="Arial" w:eastAsia="Times New Roman" w:hAnsi="Arial" w:cs="Times New Roman"/>
    </w:rPr>
  </w:style>
  <w:style w:type="paragraph" w:customStyle="1" w:styleId="TableHead">
    <w:name w:val="TableHead"/>
    <w:basedOn w:val="a9"/>
    <w:rsid w:val="00040E7D"/>
    <w:pPr>
      <w:keepNext/>
      <w:snapToGrid w:val="0"/>
      <w:spacing w:after="0" w:line="240" w:lineRule="auto"/>
      <w:jc w:val="center"/>
    </w:pPr>
    <w:rPr>
      <w:rFonts w:ascii="Times New Roman" w:eastAsia="Times New Roman" w:hAnsi="Times New Roman" w:cs="Times New Roman"/>
      <w:b/>
      <w:sz w:val="16"/>
      <w:szCs w:val="20"/>
    </w:rPr>
  </w:style>
  <w:style w:type="paragraph" w:customStyle="1" w:styleId="Normativ">
    <w:name w:val="Normativ"/>
    <w:basedOn w:val="a9"/>
    <w:rsid w:val="00040E7D"/>
    <w:pPr>
      <w:keepNext/>
      <w:snapToGrid w:val="0"/>
      <w:spacing w:after="40" w:line="240" w:lineRule="auto"/>
      <w:jc w:val="center"/>
    </w:pPr>
    <w:rPr>
      <w:rFonts w:ascii="Times New Roman" w:eastAsia="Times New Roman" w:hAnsi="Times New Roman" w:cs="Times New Roman"/>
      <w:b/>
      <w:szCs w:val="20"/>
    </w:rPr>
  </w:style>
  <w:style w:type="paragraph" w:customStyle="1" w:styleId="PerctrPosob">
    <w:name w:val="Per_ctr_Posob"/>
    <w:basedOn w:val="a9"/>
    <w:rsid w:val="00040E7D"/>
    <w:pPr>
      <w:keepNext/>
      <w:snapToGrid w:val="0"/>
      <w:spacing w:after="2640" w:line="240" w:lineRule="auto"/>
      <w:jc w:val="center"/>
    </w:pPr>
    <w:rPr>
      <w:rFonts w:ascii="Times New Roman" w:eastAsia="Times New Roman" w:hAnsi="Times New Roman" w:cs="Times New Roman"/>
      <w:caps/>
      <w:sz w:val="24"/>
      <w:szCs w:val="20"/>
    </w:rPr>
  </w:style>
  <w:style w:type="paragraph" w:customStyle="1" w:styleId="affffffffffffff4">
    <w:name w:val="Таблотст"/>
    <w:basedOn w:val="afffffffffb"/>
    <w:rsid w:val="00040E7D"/>
  </w:style>
  <w:style w:type="paragraph" w:customStyle="1" w:styleId="Norrus">
    <w:name w:val="Norrus"/>
    <w:basedOn w:val="a9"/>
    <w:rsid w:val="00040E7D"/>
    <w:pPr>
      <w:spacing w:after="0" w:line="240" w:lineRule="auto"/>
    </w:pPr>
    <w:rPr>
      <w:rFonts w:ascii="NTHelvetica/Cyrillic" w:eastAsia="Times New Roman" w:hAnsi="NTHelvetica/Cyrillic" w:cs="Times New Roman"/>
      <w:sz w:val="24"/>
      <w:szCs w:val="20"/>
      <w:lang w:val="en-GB" w:eastAsia="en-US"/>
    </w:rPr>
  </w:style>
  <w:style w:type="character" w:customStyle="1" w:styleId="affffffffffffff5">
    <w:name w:val="Стандартный Знак"/>
    <w:link w:val="affffffffffffff6"/>
    <w:locked/>
    <w:rsid w:val="00040E7D"/>
    <w:rPr>
      <w:rFonts w:ascii="Arial" w:hAnsi="Arial" w:cs="Arial"/>
      <w:sz w:val="24"/>
    </w:rPr>
  </w:style>
  <w:style w:type="paragraph" w:customStyle="1" w:styleId="affffffffffffff6">
    <w:name w:val="Стандартный"/>
    <w:basedOn w:val="a9"/>
    <w:link w:val="affffffffffffff5"/>
    <w:qFormat/>
    <w:rsid w:val="00040E7D"/>
    <w:pPr>
      <w:spacing w:after="0" w:line="360" w:lineRule="auto"/>
      <w:ind w:firstLine="851"/>
      <w:jc w:val="both"/>
    </w:pPr>
    <w:rPr>
      <w:rFonts w:ascii="Arial" w:hAnsi="Arial" w:cs="Arial"/>
      <w:sz w:val="24"/>
    </w:rPr>
  </w:style>
  <w:style w:type="paragraph" w:customStyle="1" w:styleId="affffffffffffff7">
    <w:name w:val="Стадия"/>
    <w:basedOn w:val="a9"/>
    <w:rsid w:val="00040E7D"/>
    <w:pPr>
      <w:spacing w:before="120" w:after="0" w:line="240" w:lineRule="auto"/>
      <w:jc w:val="center"/>
    </w:pPr>
    <w:rPr>
      <w:rFonts w:ascii="Times New Roman" w:eastAsia="Times New Roman" w:hAnsi="Times New Roman" w:cs="Times New Roman"/>
      <w:b/>
      <w:sz w:val="32"/>
      <w:szCs w:val="32"/>
      <w:lang w:val="en-US" w:eastAsia="en-US" w:bidi="en-US"/>
    </w:rPr>
  </w:style>
  <w:style w:type="paragraph" w:customStyle="1" w:styleId="413">
    <w:name w:val="Обычный41"/>
    <w:rsid w:val="00040E7D"/>
    <w:pPr>
      <w:widowControl w:val="0"/>
      <w:snapToGrid w:val="0"/>
      <w:spacing w:before="200" w:after="0" w:line="300" w:lineRule="auto"/>
      <w:ind w:firstLine="840"/>
    </w:pPr>
    <w:rPr>
      <w:rFonts w:ascii="Times New Roman" w:eastAsia="Times New Roman" w:hAnsi="Times New Roman" w:cs="Times New Roman"/>
      <w:szCs w:val="20"/>
    </w:rPr>
  </w:style>
  <w:style w:type="paragraph" w:customStyle="1" w:styleId="2410">
    <w:name w:val="Основной текст 241"/>
    <w:basedOn w:val="a9"/>
    <w:rsid w:val="00040E7D"/>
    <w:pPr>
      <w:spacing w:after="0" w:line="240" w:lineRule="auto"/>
      <w:jc w:val="both"/>
    </w:pPr>
    <w:rPr>
      <w:rFonts w:ascii="Times New Roman" w:eastAsia="Times New Roman" w:hAnsi="Times New Roman" w:cs="Times New Roman"/>
      <w:sz w:val="24"/>
      <w:szCs w:val="20"/>
    </w:rPr>
  </w:style>
  <w:style w:type="character" w:customStyle="1" w:styleId="S4">
    <w:name w:val="S_Обычный Знак"/>
    <w:link w:val="S5"/>
    <w:locked/>
    <w:rsid w:val="00040E7D"/>
    <w:rPr>
      <w:sz w:val="24"/>
      <w:szCs w:val="24"/>
    </w:rPr>
  </w:style>
  <w:style w:type="paragraph" w:customStyle="1" w:styleId="S5">
    <w:name w:val="S_Обычный"/>
    <w:basedOn w:val="a9"/>
    <w:link w:val="S4"/>
    <w:qFormat/>
    <w:rsid w:val="00040E7D"/>
    <w:pPr>
      <w:spacing w:after="0" w:line="240" w:lineRule="auto"/>
      <w:ind w:firstLine="709"/>
      <w:jc w:val="both"/>
    </w:pPr>
    <w:rPr>
      <w:sz w:val="24"/>
      <w:szCs w:val="24"/>
    </w:rPr>
  </w:style>
  <w:style w:type="paragraph" w:customStyle="1" w:styleId="128">
    <w:name w:val="Знак Знак1 Знак2"/>
    <w:basedOn w:val="a9"/>
    <w:rsid w:val="00040E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41">
    <w:name w:val="Основной текст с отступом 34"/>
    <w:basedOn w:val="a9"/>
    <w:rsid w:val="00040E7D"/>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affffffffffffff8">
    <w:name w:val="Таблица(абз)"/>
    <w:basedOn w:val="af3"/>
    <w:next w:val="af3"/>
    <w:rsid w:val="00040E7D"/>
    <w:pPr>
      <w:widowControl w:val="0"/>
      <w:tabs>
        <w:tab w:val="left" w:pos="851"/>
      </w:tabs>
      <w:autoSpaceDE w:val="0"/>
      <w:autoSpaceDN w:val="0"/>
      <w:adjustRightInd w:val="0"/>
      <w:spacing w:after="0" w:line="240" w:lineRule="auto"/>
      <w:jc w:val="center"/>
    </w:pPr>
    <w:rPr>
      <w:rFonts w:ascii="Arial" w:eastAsia="Times New Roman" w:hAnsi="Arial" w:cs="Arial"/>
      <w:bCs/>
      <w:sz w:val="20"/>
      <w:lang w:val="en-US"/>
    </w:rPr>
  </w:style>
  <w:style w:type="paragraph" w:customStyle="1" w:styleId="7a">
    <w:name w:val="Обычный7"/>
    <w:rsid w:val="00040E7D"/>
    <w:pPr>
      <w:snapToGrid w:val="0"/>
      <w:spacing w:after="0" w:line="240" w:lineRule="auto"/>
    </w:pPr>
    <w:rPr>
      <w:rFonts w:ascii="Arial" w:eastAsia="Times New Roman" w:hAnsi="Arial" w:cs="Times New Roman"/>
      <w:szCs w:val="20"/>
    </w:rPr>
  </w:style>
  <w:style w:type="paragraph" w:customStyle="1" w:styleId="360">
    <w:name w:val="Основной текст 36"/>
    <w:basedOn w:val="a9"/>
    <w:rsid w:val="00040E7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260">
    <w:name w:val="Основной текст 26"/>
    <w:basedOn w:val="a9"/>
    <w:rsid w:val="00040E7D"/>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4"/>
    </w:rPr>
  </w:style>
  <w:style w:type="paragraph" w:customStyle="1" w:styleId="261">
    <w:name w:val="Основной текст с отступом 26"/>
    <w:basedOn w:val="a9"/>
    <w:rsid w:val="00040E7D"/>
    <w:pPr>
      <w:widowControl w:val="0"/>
      <w:spacing w:after="0" w:line="240" w:lineRule="auto"/>
      <w:ind w:firstLine="720"/>
      <w:jc w:val="both"/>
    </w:pPr>
    <w:rPr>
      <w:rFonts w:ascii="Times New Roman CYR" w:eastAsia="Times New Roman" w:hAnsi="Times New Roman CYR" w:cs="Times New Roman"/>
      <w:sz w:val="24"/>
      <w:szCs w:val="20"/>
    </w:rPr>
  </w:style>
  <w:style w:type="paragraph" w:customStyle="1" w:styleId="3ff0">
    <w:name w:val="Знак3 Знак Знак Знак"/>
    <w:basedOn w:val="a9"/>
    <w:rsid w:val="00040E7D"/>
    <w:pPr>
      <w:spacing w:after="60" w:line="240" w:lineRule="auto"/>
      <w:ind w:firstLine="709"/>
      <w:jc w:val="both"/>
    </w:pPr>
    <w:rPr>
      <w:rFonts w:ascii="Arial" w:eastAsia="Times New Roman" w:hAnsi="Arial" w:cs="Arial"/>
      <w:bCs/>
      <w:sz w:val="24"/>
      <w:szCs w:val="24"/>
    </w:rPr>
  </w:style>
  <w:style w:type="paragraph" w:customStyle="1" w:styleId="FORMATTEXT0">
    <w:name w:val=".FORMATTEXT"/>
    <w:rsid w:val="00040E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ff3">
    <w:name w:val="Îñíîâíîé òåêñò 2"/>
    <w:basedOn w:val="a9"/>
    <w:rsid w:val="00040E7D"/>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BodyText23">
    <w:name w:val="Body Text 23"/>
    <w:basedOn w:val="a9"/>
    <w:rsid w:val="00040E7D"/>
    <w:pPr>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troick">
    <w:name w:val="troick"/>
    <w:basedOn w:val="a9"/>
    <w:rsid w:val="00040E7D"/>
    <w:pPr>
      <w:spacing w:after="0" w:line="360" w:lineRule="auto"/>
      <w:ind w:firstLine="680"/>
      <w:jc w:val="both"/>
    </w:pPr>
    <w:rPr>
      <w:rFonts w:ascii="Times New Roman" w:eastAsia="Times New Roman" w:hAnsi="Times New Roman" w:cs="Times New Roman"/>
      <w:sz w:val="24"/>
      <w:szCs w:val="20"/>
    </w:rPr>
  </w:style>
  <w:style w:type="character" w:customStyle="1" w:styleId="-10">
    <w:name w:val="заголовок-1 шел Знак"/>
    <w:link w:val="-11"/>
    <w:locked/>
    <w:rsid w:val="00040E7D"/>
    <w:rPr>
      <w:rFonts w:ascii="Arial" w:hAnsi="Arial" w:cs="Arial"/>
      <w:b/>
      <w:bCs/>
      <w:caps/>
      <w:kern w:val="32"/>
      <w:sz w:val="28"/>
      <w:szCs w:val="32"/>
    </w:rPr>
  </w:style>
  <w:style w:type="paragraph" w:customStyle="1" w:styleId="-11">
    <w:name w:val="заголовок-1 шел"/>
    <w:basedOn w:val="17"/>
    <w:link w:val="-10"/>
    <w:qFormat/>
    <w:rsid w:val="00040E7D"/>
    <w:pPr>
      <w:widowControl w:val="0"/>
      <w:overflowPunct/>
      <w:autoSpaceDE/>
      <w:autoSpaceDN/>
      <w:adjustRightInd/>
      <w:spacing w:before="240" w:after="60"/>
      <w:ind w:right="-1" w:firstLine="851"/>
      <w:jc w:val="both"/>
      <w:textAlignment w:val="auto"/>
    </w:pPr>
    <w:rPr>
      <w:rFonts w:ascii="Arial" w:eastAsiaTheme="minorEastAsia" w:hAnsi="Arial" w:cs="Arial"/>
      <w:bCs/>
      <w:caps/>
      <w:kern w:val="32"/>
      <w:szCs w:val="32"/>
    </w:rPr>
  </w:style>
  <w:style w:type="character" w:customStyle="1" w:styleId="-20">
    <w:name w:val="заголовок-2 шел Знак"/>
    <w:link w:val="-21"/>
    <w:locked/>
    <w:rsid w:val="00040E7D"/>
    <w:rPr>
      <w:rFonts w:ascii="Arial" w:hAnsi="Arial" w:cs="Arial"/>
      <w:b/>
      <w:bCs/>
      <w:sz w:val="28"/>
      <w:szCs w:val="24"/>
    </w:rPr>
  </w:style>
  <w:style w:type="paragraph" w:customStyle="1" w:styleId="-21">
    <w:name w:val="заголовок-2 шел"/>
    <w:basedOn w:val="20"/>
    <w:link w:val="-20"/>
    <w:qFormat/>
    <w:rsid w:val="00040E7D"/>
    <w:pPr>
      <w:widowControl w:val="0"/>
      <w:overflowPunct/>
      <w:autoSpaceDE/>
      <w:autoSpaceDN/>
      <w:adjustRightInd/>
      <w:spacing w:before="120" w:after="120"/>
      <w:ind w:right="-1" w:firstLine="851"/>
      <w:jc w:val="both"/>
      <w:textAlignment w:val="auto"/>
    </w:pPr>
    <w:rPr>
      <w:rFonts w:ascii="Arial" w:eastAsiaTheme="minorEastAsia" w:hAnsi="Arial" w:cs="Arial"/>
      <w:b/>
      <w:bCs/>
      <w:szCs w:val="24"/>
      <w:u w:val="none"/>
    </w:rPr>
  </w:style>
  <w:style w:type="character" w:customStyle="1" w:styleId="-30">
    <w:name w:val="заголовок-3 шел Знак"/>
    <w:link w:val="-31"/>
    <w:locked/>
    <w:rsid w:val="00040E7D"/>
    <w:rPr>
      <w:rFonts w:ascii="Arial" w:hAnsi="Arial" w:cs="Arial"/>
      <w:b/>
      <w:bCs/>
      <w:sz w:val="24"/>
      <w:szCs w:val="24"/>
    </w:rPr>
  </w:style>
  <w:style w:type="paragraph" w:customStyle="1" w:styleId="-31">
    <w:name w:val="заголовок-3 шел"/>
    <w:basedOn w:val="33"/>
    <w:link w:val="-30"/>
    <w:qFormat/>
    <w:rsid w:val="00040E7D"/>
    <w:pPr>
      <w:keepNext w:val="0"/>
      <w:widowControl w:val="0"/>
      <w:overflowPunct/>
      <w:autoSpaceDE/>
      <w:autoSpaceDN/>
      <w:adjustRightInd/>
      <w:ind w:left="0" w:firstLine="851"/>
      <w:textAlignment w:val="auto"/>
    </w:pPr>
    <w:rPr>
      <w:rFonts w:ascii="Arial" w:eastAsiaTheme="minorEastAsia" w:hAnsi="Arial" w:cs="Arial"/>
      <w:b/>
      <w:bCs/>
      <w:sz w:val="24"/>
      <w:szCs w:val="24"/>
      <w:u w:val="none"/>
    </w:rPr>
  </w:style>
  <w:style w:type="character" w:customStyle="1" w:styleId="-40">
    <w:name w:val="заголовок-4 шел Знак"/>
    <w:link w:val="-41"/>
    <w:locked/>
    <w:rsid w:val="00040E7D"/>
    <w:rPr>
      <w:rFonts w:ascii="Arial" w:hAnsi="Arial" w:cs="Arial"/>
      <w:b/>
      <w:bCs/>
      <w:i/>
      <w:caps/>
      <w:color w:val="FF0000"/>
      <w:sz w:val="24"/>
      <w:szCs w:val="28"/>
    </w:rPr>
  </w:style>
  <w:style w:type="paragraph" w:customStyle="1" w:styleId="-41">
    <w:name w:val="заголовок-4 шел"/>
    <w:basedOn w:val="40"/>
    <w:link w:val="-40"/>
    <w:qFormat/>
    <w:rsid w:val="00040E7D"/>
    <w:pPr>
      <w:widowControl w:val="0"/>
      <w:overflowPunct/>
      <w:autoSpaceDE/>
      <w:autoSpaceDN/>
      <w:adjustRightInd/>
      <w:spacing w:before="240" w:after="60"/>
      <w:ind w:right="-1" w:firstLine="851"/>
      <w:jc w:val="both"/>
      <w:textAlignment w:val="auto"/>
    </w:pPr>
    <w:rPr>
      <w:rFonts w:ascii="Arial" w:eastAsiaTheme="minorEastAsia" w:hAnsi="Arial" w:cs="Arial"/>
      <w:b/>
      <w:bCs/>
      <w:i/>
      <w:caps/>
      <w:color w:val="FF0000"/>
      <w:sz w:val="24"/>
      <w:szCs w:val="28"/>
      <w:u w:val="none"/>
    </w:rPr>
  </w:style>
  <w:style w:type="paragraph" w:customStyle="1" w:styleId="2fff4">
    <w:name w:val="Список бюл.2"/>
    <w:basedOn w:val="29"/>
    <w:rsid w:val="00040E7D"/>
    <w:pPr>
      <w:tabs>
        <w:tab w:val="clear" w:pos="720"/>
        <w:tab w:val="num" w:pos="284"/>
        <w:tab w:val="left" w:pos="993"/>
      </w:tabs>
      <w:ind w:left="340"/>
      <w:jc w:val="both"/>
    </w:pPr>
    <w:rPr>
      <w:sz w:val="26"/>
    </w:rPr>
  </w:style>
  <w:style w:type="paragraph" w:customStyle="1" w:styleId="3130">
    <w:name w:val="Основной текст с отступом 313"/>
    <w:basedOn w:val="a9"/>
    <w:rsid w:val="00040E7D"/>
    <w:pPr>
      <w:widowControl w:val="0"/>
      <w:suppressAutoHyphens/>
      <w:spacing w:after="0" w:line="240" w:lineRule="auto"/>
      <w:ind w:left="1276" w:hanging="142"/>
      <w:jc w:val="both"/>
    </w:pPr>
    <w:rPr>
      <w:rFonts w:ascii="Times New Roman" w:eastAsia="Arial Unicode MS" w:hAnsi="Times New Roman" w:cs="Times New Roman"/>
      <w:sz w:val="28"/>
      <w:szCs w:val="24"/>
    </w:rPr>
  </w:style>
  <w:style w:type="paragraph" w:customStyle="1" w:styleId="tekstvpr">
    <w:name w:val="tekstvpr"/>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Список нумерованный"/>
    <w:basedOn w:val="afffffffff8"/>
    <w:qFormat/>
    <w:rsid w:val="00040E7D"/>
    <w:pPr>
      <w:numPr>
        <w:numId w:val="37"/>
      </w:numPr>
      <w:tabs>
        <w:tab w:val="num" w:pos="284"/>
      </w:tabs>
      <w:spacing w:after="0" w:line="360" w:lineRule="auto"/>
      <w:ind w:left="680" w:firstLine="0"/>
      <w:jc w:val="both"/>
    </w:pPr>
    <w:rPr>
      <w:rFonts w:ascii="Arial" w:hAnsi="Arial" w:cs="Arial"/>
      <w:snapToGrid w:val="0"/>
      <w:sz w:val="28"/>
      <w:szCs w:val="24"/>
    </w:rPr>
  </w:style>
  <w:style w:type="paragraph" w:customStyle="1" w:styleId="11d">
    <w:name w:val="Обычный (веб)11"/>
    <w:basedOn w:val="a9"/>
    <w:rsid w:val="00040E7D"/>
    <w:pPr>
      <w:spacing w:before="100" w:after="100" w:line="240" w:lineRule="auto"/>
    </w:pPr>
    <w:rPr>
      <w:rFonts w:ascii="Times New Roman" w:eastAsia="Times New Roman" w:hAnsi="Times New Roman" w:cs="Times New Roman"/>
      <w:sz w:val="24"/>
      <w:szCs w:val="20"/>
    </w:rPr>
  </w:style>
  <w:style w:type="character" w:customStyle="1" w:styleId="-22">
    <w:name w:val="Содержание - Уровень 2 Знак"/>
    <w:link w:val="-23"/>
    <w:locked/>
    <w:rsid w:val="00040E7D"/>
    <w:rPr>
      <w:rFonts w:ascii="Cambria" w:hAnsi="Cambria"/>
      <w:b/>
      <w:bCs/>
      <w:iCs/>
      <w:caps/>
      <w:sz w:val="28"/>
      <w:szCs w:val="28"/>
    </w:rPr>
  </w:style>
  <w:style w:type="paragraph" w:customStyle="1" w:styleId="-23">
    <w:name w:val="Содержание - Уровень 2"/>
    <w:basedOn w:val="20"/>
    <w:link w:val="-22"/>
    <w:qFormat/>
    <w:rsid w:val="00040E7D"/>
    <w:pPr>
      <w:overflowPunct/>
      <w:autoSpaceDE/>
      <w:autoSpaceDN/>
      <w:adjustRightInd/>
      <w:spacing w:before="120" w:after="120"/>
      <w:ind w:left="709"/>
      <w:jc w:val="left"/>
      <w:textAlignment w:val="auto"/>
    </w:pPr>
    <w:rPr>
      <w:rFonts w:ascii="Cambria" w:eastAsiaTheme="minorEastAsia" w:hAnsi="Cambria" w:cstheme="minorBidi"/>
      <w:b/>
      <w:bCs/>
      <w:iCs/>
      <w:caps/>
      <w:szCs w:val="28"/>
      <w:u w:val="none"/>
    </w:rPr>
  </w:style>
  <w:style w:type="paragraph" w:customStyle="1" w:styleId="3ff1">
    <w:name w:val="Абзац списка3"/>
    <w:basedOn w:val="a9"/>
    <w:uiPriority w:val="99"/>
    <w:rsid w:val="00040E7D"/>
    <w:pPr>
      <w:widowControl w:val="0"/>
      <w:suppressAutoHyphens/>
      <w:spacing w:after="0" w:line="240" w:lineRule="auto"/>
      <w:ind w:left="720"/>
    </w:pPr>
    <w:rPr>
      <w:rFonts w:ascii="Times New Roman" w:eastAsia="Arial Unicode MS" w:hAnsi="Times New Roman" w:cs="Times New Roman"/>
      <w:kern w:val="2"/>
      <w:sz w:val="24"/>
      <w:szCs w:val="24"/>
      <w:lang w:eastAsia="ar-SA"/>
    </w:rPr>
  </w:style>
  <w:style w:type="character" w:customStyle="1" w:styleId="-32">
    <w:name w:val="Содержание - Уровень 3 Знак"/>
    <w:link w:val="-33"/>
    <w:locked/>
    <w:rsid w:val="00040E7D"/>
    <w:rPr>
      <w:rFonts w:ascii="Cambria" w:hAnsi="Cambria"/>
      <w:b/>
      <w:sz w:val="28"/>
      <w:szCs w:val="28"/>
    </w:rPr>
  </w:style>
  <w:style w:type="paragraph" w:customStyle="1" w:styleId="-33">
    <w:name w:val="Содержание - Уровень 3"/>
    <w:basedOn w:val="af5"/>
    <w:link w:val="-32"/>
    <w:qFormat/>
    <w:rsid w:val="00040E7D"/>
    <w:pPr>
      <w:spacing w:before="120" w:after="120" w:line="240" w:lineRule="auto"/>
      <w:ind w:left="0" w:firstLine="709"/>
      <w:jc w:val="both"/>
      <w:outlineLvl w:val="2"/>
    </w:pPr>
    <w:rPr>
      <w:rFonts w:ascii="Cambria" w:eastAsiaTheme="minorEastAsia" w:hAnsi="Cambria" w:cstheme="minorBidi"/>
      <w:b/>
      <w:sz w:val="28"/>
      <w:szCs w:val="28"/>
    </w:rPr>
  </w:style>
  <w:style w:type="character" w:customStyle="1" w:styleId="-12">
    <w:name w:val="Содержание - Уровень 1 Знак"/>
    <w:link w:val="-13"/>
    <w:locked/>
    <w:rsid w:val="00040E7D"/>
    <w:rPr>
      <w:rFonts w:ascii="Cambria" w:hAnsi="Cambria"/>
      <w:b/>
      <w:caps/>
      <w:sz w:val="28"/>
      <w:szCs w:val="28"/>
    </w:rPr>
  </w:style>
  <w:style w:type="paragraph" w:customStyle="1" w:styleId="-13">
    <w:name w:val="Содержание - Уровень 1"/>
    <w:basedOn w:val="a9"/>
    <w:link w:val="-12"/>
    <w:qFormat/>
    <w:rsid w:val="00040E7D"/>
    <w:pPr>
      <w:spacing w:before="120" w:after="120" w:line="240" w:lineRule="auto"/>
      <w:jc w:val="both"/>
      <w:outlineLvl w:val="0"/>
    </w:pPr>
    <w:rPr>
      <w:rFonts w:ascii="Cambria" w:hAnsi="Cambria"/>
      <w:b/>
      <w:caps/>
      <w:sz w:val="28"/>
      <w:szCs w:val="28"/>
    </w:rPr>
  </w:style>
  <w:style w:type="paragraph" w:customStyle="1" w:styleId="affffffffffffff9">
    <w:name w:val="Знак Знак Знак Знак Знак"/>
    <w:basedOn w:val="a9"/>
    <w:uiPriority w:val="99"/>
    <w:rsid w:val="00040E7D"/>
    <w:pPr>
      <w:spacing w:after="0" w:line="240" w:lineRule="auto"/>
    </w:pPr>
    <w:rPr>
      <w:rFonts w:ascii="Times New Roman" w:eastAsia="Times New Roman" w:hAnsi="Times New Roman" w:cs="Times New Roman"/>
      <w:sz w:val="20"/>
      <w:szCs w:val="20"/>
      <w:lang w:val="en-US" w:eastAsia="en-US"/>
    </w:rPr>
  </w:style>
  <w:style w:type="character" w:customStyle="1" w:styleId="4d">
    <w:name w:val="Заголовок 4 Шелестов Знак"/>
    <w:link w:val="4e"/>
    <w:locked/>
    <w:rsid w:val="00040E7D"/>
    <w:rPr>
      <w:b/>
      <w:i/>
      <w:sz w:val="24"/>
      <w:szCs w:val="26"/>
    </w:rPr>
  </w:style>
  <w:style w:type="paragraph" w:customStyle="1" w:styleId="4e">
    <w:name w:val="Заголовок 4 Шелестов"/>
    <w:basedOn w:val="a9"/>
    <w:link w:val="4d"/>
    <w:qFormat/>
    <w:rsid w:val="00040E7D"/>
    <w:pPr>
      <w:keepNext/>
      <w:tabs>
        <w:tab w:val="left" w:pos="9344"/>
      </w:tabs>
      <w:spacing w:before="240" w:after="120" w:line="240" w:lineRule="auto"/>
      <w:ind w:firstLine="851"/>
      <w:jc w:val="both"/>
      <w:outlineLvl w:val="2"/>
    </w:pPr>
    <w:rPr>
      <w:b/>
      <w:i/>
      <w:sz w:val="24"/>
      <w:szCs w:val="26"/>
    </w:rPr>
  </w:style>
  <w:style w:type="character" w:customStyle="1" w:styleId="3ff2">
    <w:name w:val="Заголовок 3 Шелестов Знак"/>
    <w:link w:val="3ff3"/>
    <w:locked/>
    <w:rsid w:val="00040E7D"/>
    <w:rPr>
      <w:b/>
      <w:sz w:val="24"/>
      <w:szCs w:val="26"/>
    </w:rPr>
  </w:style>
  <w:style w:type="paragraph" w:customStyle="1" w:styleId="3ff3">
    <w:name w:val="Заголовок 3 Шелестов"/>
    <w:basedOn w:val="a9"/>
    <w:link w:val="3ff2"/>
    <w:qFormat/>
    <w:rsid w:val="00040E7D"/>
    <w:pPr>
      <w:keepNext/>
      <w:tabs>
        <w:tab w:val="left" w:pos="9344"/>
      </w:tabs>
      <w:spacing w:before="240" w:after="120" w:line="240" w:lineRule="auto"/>
      <w:ind w:firstLine="851"/>
      <w:jc w:val="both"/>
      <w:outlineLvl w:val="2"/>
    </w:pPr>
    <w:rPr>
      <w:b/>
      <w:sz w:val="24"/>
      <w:szCs w:val="26"/>
    </w:rPr>
  </w:style>
  <w:style w:type="character" w:customStyle="1" w:styleId="1ffffc">
    <w:name w:val="Заг 1 Знак"/>
    <w:link w:val="1ffffd"/>
    <w:locked/>
    <w:rsid w:val="00040E7D"/>
    <w:rPr>
      <w:rFonts w:ascii="Calibri" w:eastAsia="Calibri" w:hAnsi="Calibri" w:cs="Calibri"/>
      <w:b/>
      <w:iCs/>
      <w:caps/>
      <w:color w:val="FFFFFF"/>
      <w:sz w:val="30"/>
      <w:shd w:val="clear" w:color="auto" w:fill="F7225E"/>
    </w:rPr>
  </w:style>
  <w:style w:type="paragraph" w:customStyle="1" w:styleId="1ffffd">
    <w:name w:val="Заг 1"/>
    <w:basedOn w:val="17"/>
    <w:link w:val="1ffffc"/>
    <w:rsid w:val="00040E7D"/>
    <w:pPr>
      <w:shd w:val="clear" w:color="auto" w:fill="F7225E"/>
      <w:overflowPunct/>
      <w:autoSpaceDE/>
      <w:autoSpaceDN/>
      <w:adjustRightInd/>
      <w:spacing w:before="720" w:after="360"/>
      <w:ind w:firstLine="851"/>
      <w:contextualSpacing/>
      <w:jc w:val="both"/>
      <w:textAlignment w:val="auto"/>
    </w:pPr>
    <w:rPr>
      <w:rFonts w:ascii="Calibri" w:eastAsia="Calibri" w:hAnsi="Calibri" w:cs="Calibri"/>
      <w:iCs/>
      <w:caps/>
      <w:color w:val="FFFFFF"/>
      <w:sz w:val="30"/>
      <w:szCs w:val="22"/>
    </w:rPr>
  </w:style>
  <w:style w:type="paragraph" w:customStyle="1" w:styleId="3111">
    <w:name w:val="Основной текст 311"/>
    <w:basedOn w:val="a9"/>
    <w:uiPriority w:val="99"/>
    <w:rsid w:val="00040E7D"/>
    <w:pPr>
      <w:spacing w:after="0" w:line="240" w:lineRule="auto"/>
      <w:ind w:firstLine="720"/>
      <w:jc w:val="both"/>
    </w:pPr>
    <w:rPr>
      <w:rFonts w:ascii="Times New Roman" w:eastAsia="Calibri" w:hAnsi="Times New Roman" w:cs="Times New Roman"/>
      <w:sz w:val="24"/>
    </w:rPr>
  </w:style>
  <w:style w:type="paragraph" w:customStyle="1" w:styleId="2111">
    <w:name w:val="Основной текст с отступом 211"/>
    <w:basedOn w:val="a9"/>
    <w:uiPriority w:val="99"/>
    <w:rsid w:val="00040E7D"/>
    <w:pPr>
      <w:spacing w:after="0" w:line="240" w:lineRule="auto"/>
      <w:ind w:firstLine="720"/>
      <w:jc w:val="both"/>
    </w:pPr>
    <w:rPr>
      <w:rFonts w:ascii="Times New Roman CYR" w:eastAsia="Calibri" w:hAnsi="Times New Roman CYR" w:cs="Times New Roman"/>
      <w:sz w:val="24"/>
    </w:rPr>
  </w:style>
  <w:style w:type="paragraph" w:customStyle="1" w:styleId="11e">
    <w:name w:val="Основной текст11"/>
    <w:basedOn w:val="a9"/>
    <w:uiPriority w:val="99"/>
    <w:rsid w:val="00040E7D"/>
    <w:pPr>
      <w:spacing w:before="60" w:after="60" w:line="240" w:lineRule="auto"/>
      <w:ind w:firstLine="567"/>
      <w:jc w:val="both"/>
    </w:pPr>
    <w:rPr>
      <w:rFonts w:ascii="Arial" w:eastAsia="Calibri" w:hAnsi="Arial" w:cs="Times New Roman"/>
      <w:lang w:val="en-US"/>
    </w:rPr>
  </w:style>
  <w:style w:type="paragraph" w:customStyle="1" w:styleId="11f">
    <w:name w:val="Название11"/>
    <w:basedOn w:val="115"/>
    <w:uiPriority w:val="99"/>
    <w:rsid w:val="00040E7D"/>
  </w:style>
  <w:style w:type="paragraph" w:customStyle="1" w:styleId="11f0">
    <w:name w:val="Абзац списка11"/>
    <w:basedOn w:val="a9"/>
    <w:uiPriority w:val="99"/>
    <w:rsid w:val="00040E7D"/>
    <w:pPr>
      <w:ind w:left="720" w:firstLine="851"/>
      <w:contextualSpacing/>
      <w:jc w:val="both"/>
    </w:pPr>
    <w:rPr>
      <w:rFonts w:ascii="Times New Roman" w:eastAsia="Calibri" w:hAnsi="Times New Roman" w:cs="Times New Roman"/>
    </w:rPr>
  </w:style>
  <w:style w:type="paragraph" w:customStyle="1" w:styleId="31b">
    <w:name w:val="Знак3 Знак Знак Знак1"/>
    <w:basedOn w:val="a9"/>
    <w:uiPriority w:val="99"/>
    <w:rsid w:val="00040E7D"/>
    <w:pPr>
      <w:spacing w:after="60" w:line="240" w:lineRule="auto"/>
      <w:ind w:firstLine="709"/>
      <w:jc w:val="both"/>
    </w:pPr>
    <w:rPr>
      <w:rFonts w:ascii="Arial" w:eastAsia="Calibri" w:hAnsi="Arial" w:cs="Times New Roman"/>
      <w:bCs/>
      <w:sz w:val="24"/>
    </w:rPr>
  </w:style>
  <w:style w:type="paragraph" w:customStyle="1" w:styleId="0">
    <w:name w:val="Стиль Основной текст с отступом + вправо После:  0 пт"/>
    <w:basedOn w:val="afd"/>
    <w:uiPriority w:val="99"/>
    <w:rsid w:val="00040E7D"/>
  </w:style>
  <w:style w:type="paragraph" w:customStyle="1" w:styleId="affffffffffffffa">
    <w:name w:val="Стиль по центру"/>
    <w:basedOn w:val="a9"/>
    <w:uiPriority w:val="99"/>
    <w:rsid w:val="00040E7D"/>
    <w:pPr>
      <w:spacing w:before="120" w:after="120" w:line="240" w:lineRule="auto"/>
      <w:ind w:firstLine="851"/>
      <w:jc w:val="both"/>
    </w:pPr>
    <w:rPr>
      <w:rFonts w:ascii="Arial" w:eastAsia="Calibri" w:hAnsi="Arial" w:cs="Times New Roman"/>
      <w:sz w:val="24"/>
    </w:rPr>
  </w:style>
  <w:style w:type="paragraph" w:customStyle="1" w:styleId="3ff4">
    <w:name w:val="Заголовок 3__"/>
    <w:basedOn w:val="afd"/>
    <w:uiPriority w:val="99"/>
    <w:rsid w:val="00040E7D"/>
  </w:style>
  <w:style w:type="paragraph" w:customStyle="1" w:styleId="1Arial16pt">
    <w:name w:val="Стиль Заголовок 1 + Arial 16 pt по центру"/>
    <w:basedOn w:val="17"/>
    <w:uiPriority w:val="99"/>
    <w:rsid w:val="00040E7D"/>
    <w:pPr>
      <w:overflowPunct/>
      <w:autoSpaceDE/>
      <w:autoSpaceDN/>
      <w:adjustRightInd/>
      <w:spacing w:before="120" w:after="180"/>
      <w:ind w:firstLine="851"/>
      <w:contextualSpacing/>
      <w:jc w:val="both"/>
      <w:textAlignment w:val="auto"/>
    </w:pPr>
    <w:rPr>
      <w:rFonts w:ascii="Arial" w:eastAsia="Calibri" w:hAnsi="Arial"/>
      <w:caps/>
      <w:shadow/>
      <w:kern w:val="32"/>
      <w:sz w:val="32"/>
    </w:rPr>
  </w:style>
  <w:style w:type="paragraph" w:customStyle="1" w:styleId="3Arial14pt">
    <w:name w:val="Стиль Заголовок 3 + Arial 14 pt по центру"/>
    <w:basedOn w:val="33"/>
    <w:uiPriority w:val="99"/>
    <w:rsid w:val="00040E7D"/>
    <w:pPr>
      <w:keepLines/>
      <w:overflowPunct/>
      <w:autoSpaceDE/>
      <w:autoSpaceDN/>
      <w:adjustRightInd/>
      <w:ind w:left="0" w:firstLine="851"/>
      <w:contextualSpacing/>
      <w:jc w:val="both"/>
      <w:textAlignment w:val="auto"/>
    </w:pPr>
    <w:rPr>
      <w:rFonts w:ascii="Arial" w:hAnsi="Arial"/>
      <w:b/>
      <w:i/>
      <w:shadow/>
      <w:color w:val="FF388C"/>
      <w:szCs w:val="22"/>
      <w:u w:val="none"/>
    </w:rPr>
  </w:style>
  <w:style w:type="paragraph" w:customStyle="1" w:styleId="affffffffffffffb">
    <w:name w:val="Маркированный"/>
    <w:basedOn w:val="a3"/>
    <w:uiPriority w:val="99"/>
    <w:rsid w:val="00040E7D"/>
  </w:style>
  <w:style w:type="paragraph" w:customStyle="1" w:styleId="a4">
    <w:name w:val="Нумерованный"/>
    <w:basedOn w:val="a9"/>
    <w:uiPriority w:val="99"/>
    <w:rsid w:val="00040E7D"/>
    <w:pPr>
      <w:numPr>
        <w:numId w:val="38"/>
      </w:numPr>
      <w:spacing w:after="60" w:line="240" w:lineRule="auto"/>
      <w:jc w:val="both"/>
    </w:pPr>
    <w:rPr>
      <w:rFonts w:ascii="Arial" w:eastAsia="MS Mincho" w:hAnsi="Arial" w:cs="Times New Roman"/>
      <w:sz w:val="24"/>
    </w:rPr>
  </w:style>
  <w:style w:type="paragraph" w:customStyle="1" w:styleId="063">
    <w:name w:val="Стиль Маркированный + Слева:  063 см"/>
    <w:basedOn w:val="affffffffffffffb"/>
    <w:uiPriority w:val="99"/>
    <w:rsid w:val="00040E7D"/>
    <w:pPr>
      <w:numPr>
        <w:numId w:val="39"/>
      </w:numPr>
      <w:spacing w:after="60"/>
      <w:contextualSpacing w:val="0"/>
      <w:jc w:val="both"/>
    </w:pPr>
    <w:rPr>
      <w:rFonts w:ascii="Arial" w:eastAsia="MS Mincho" w:hAnsi="Arial"/>
      <w:sz w:val="24"/>
      <w:szCs w:val="22"/>
      <w:lang w:eastAsia="ja-JP"/>
    </w:rPr>
  </w:style>
  <w:style w:type="paragraph" w:customStyle="1" w:styleId="1ffffe">
    <w:name w:val="Заголовок 1_"/>
    <w:basedOn w:val="17"/>
    <w:uiPriority w:val="99"/>
    <w:rsid w:val="00040E7D"/>
    <w:pPr>
      <w:overflowPunct/>
      <w:autoSpaceDE/>
      <w:autoSpaceDN/>
      <w:adjustRightInd/>
      <w:spacing w:before="240" w:after="180"/>
      <w:ind w:firstLine="851"/>
      <w:contextualSpacing/>
      <w:jc w:val="both"/>
      <w:textAlignment w:val="auto"/>
    </w:pPr>
    <w:rPr>
      <w:rFonts w:ascii="Arial Black" w:eastAsia="Calibri" w:hAnsi="Arial Black"/>
      <w:caps/>
      <w:shadow/>
      <w:kern w:val="32"/>
      <w:szCs w:val="28"/>
    </w:rPr>
  </w:style>
  <w:style w:type="paragraph" w:customStyle="1" w:styleId="103">
    <w:name w:val="Стиль Заголовок 1 + Первая строка:  0 см"/>
    <w:basedOn w:val="17"/>
    <w:autoRedefine/>
    <w:uiPriority w:val="99"/>
    <w:rsid w:val="00040E7D"/>
    <w:pPr>
      <w:overflowPunct/>
      <w:autoSpaceDE/>
      <w:autoSpaceDN/>
      <w:adjustRightInd/>
      <w:spacing w:before="240" w:after="240"/>
      <w:ind w:firstLine="851"/>
      <w:contextualSpacing/>
      <w:jc w:val="both"/>
      <w:textAlignment w:val="auto"/>
    </w:pPr>
    <w:rPr>
      <w:rFonts w:ascii="Arial Black" w:eastAsia="Calibri" w:hAnsi="Arial Black"/>
      <w:bCs/>
      <w:smallCaps/>
      <w:shadow/>
      <w:kern w:val="32"/>
      <w:sz w:val="24"/>
      <w:szCs w:val="24"/>
    </w:rPr>
  </w:style>
  <w:style w:type="paragraph" w:customStyle="1" w:styleId="16">
    <w:name w:val="Перечисление 1"/>
    <w:basedOn w:val="a9"/>
    <w:uiPriority w:val="99"/>
    <w:rsid w:val="00040E7D"/>
    <w:pPr>
      <w:numPr>
        <w:numId w:val="40"/>
      </w:numPr>
      <w:spacing w:after="60" w:line="240" w:lineRule="auto"/>
      <w:jc w:val="both"/>
    </w:pPr>
    <w:rPr>
      <w:rFonts w:ascii="Arial Narrow" w:eastAsia="MS Mincho" w:hAnsi="Arial Narrow" w:cs="Times New Roman"/>
    </w:rPr>
  </w:style>
  <w:style w:type="paragraph" w:customStyle="1" w:styleId="affffffffffffffc">
    <w:name w:val="Табл"/>
    <w:basedOn w:val="a9"/>
    <w:uiPriority w:val="99"/>
    <w:rsid w:val="00040E7D"/>
    <w:pPr>
      <w:spacing w:before="180" w:after="120" w:line="240" w:lineRule="auto"/>
      <w:ind w:firstLine="851"/>
      <w:jc w:val="right"/>
    </w:pPr>
    <w:rPr>
      <w:rFonts w:ascii="Arial" w:eastAsia="MS Mincho" w:hAnsi="Arial" w:cs="Times New Roman"/>
      <w:sz w:val="24"/>
    </w:rPr>
  </w:style>
  <w:style w:type="paragraph" w:customStyle="1" w:styleId="affffffffffffffd">
    <w:name w:val="Номер таблицы"/>
    <w:basedOn w:val="a9"/>
    <w:uiPriority w:val="99"/>
    <w:rsid w:val="00040E7D"/>
    <w:pPr>
      <w:spacing w:before="60" w:after="60" w:line="240" w:lineRule="auto"/>
      <w:ind w:firstLine="709"/>
      <w:jc w:val="right"/>
    </w:pPr>
    <w:rPr>
      <w:rFonts w:ascii="Arial" w:eastAsia="Calibri" w:hAnsi="Arial" w:cs="Times New Roman"/>
      <w:sz w:val="24"/>
    </w:rPr>
  </w:style>
  <w:style w:type="paragraph" w:customStyle="1" w:styleId="affffffffffffffe">
    <w:name w:val="Имя таблицы"/>
    <w:basedOn w:val="a9"/>
    <w:uiPriority w:val="99"/>
    <w:rsid w:val="00040E7D"/>
    <w:pPr>
      <w:spacing w:before="120" w:after="120" w:line="240" w:lineRule="auto"/>
      <w:ind w:firstLine="851"/>
      <w:contextualSpacing/>
      <w:jc w:val="both"/>
    </w:pPr>
    <w:rPr>
      <w:rFonts w:ascii="Arial" w:eastAsia="Calibri" w:hAnsi="Arial" w:cs="Times New Roman"/>
      <w:sz w:val="24"/>
    </w:rPr>
  </w:style>
  <w:style w:type="paragraph" w:customStyle="1" w:styleId="160">
    <w:name w:val="Стиль полужирный с тенью Междустр.интервал:  точно 16 пт"/>
    <w:basedOn w:val="a9"/>
    <w:uiPriority w:val="99"/>
    <w:rsid w:val="00040E7D"/>
    <w:pPr>
      <w:spacing w:after="60" w:line="320" w:lineRule="exact"/>
      <w:ind w:firstLine="709"/>
      <w:jc w:val="both"/>
    </w:pPr>
    <w:rPr>
      <w:rFonts w:ascii="Arial" w:eastAsia="Calibri" w:hAnsi="Arial" w:cs="Times New Roman"/>
      <w:b/>
      <w:bCs/>
      <w:caps/>
      <w:shadow/>
      <w:sz w:val="24"/>
    </w:rPr>
  </w:style>
  <w:style w:type="paragraph" w:customStyle="1" w:styleId="zzCopyright">
    <w:name w:val="zzCopyright"/>
    <w:basedOn w:val="a9"/>
    <w:next w:val="a9"/>
    <w:uiPriority w:val="99"/>
    <w:rsid w:val="00040E7D"/>
    <w:pPr>
      <w:pBdr>
        <w:top w:val="single" w:sz="6" w:space="1" w:color="auto"/>
        <w:left w:val="single" w:sz="6" w:space="4" w:color="auto"/>
        <w:bottom w:val="single" w:sz="6" w:space="1" w:color="auto"/>
        <w:right w:val="single" w:sz="6" w:space="4" w:color="auto"/>
      </w:pBdr>
      <w:tabs>
        <w:tab w:val="left" w:pos="514"/>
        <w:tab w:val="num" w:pos="3600"/>
        <w:tab w:val="left" w:pos="9623"/>
      </w:tabs>
      <w:spacing w:after="240" w:line="228" w:lineRule="auto"/>
      <w:ind w:left="284" w:right="284" w:hanging="360"/>
      <w:jc w:val="both"/>
    </w:pPr>
    <w:rPr>
      <w:rFonts w:ascii="Arial" w:eastAsia="MS Mincho" w:hAnsi="Arial" w:cs="Times New Roman"/>
      <w:color w:val="0000FF"/>
      <w:sz w:val="24"/>
      <w:lang w:val="en-GB" w:eastAsia="ja-JP"/>
    </w:rPr>
  </w:style>
  <w:style w:type="paragraph" w:customStyle="1" w:styleId="zzCover">
    <w:name w:val="zzCover"/>
    <w:basedOn w:val="a9"/>
    <w:uiPriority w:val="99"/>
    <w:rsid w:val="00040E7D"/>
    <w:pPr>
      <w:tabs>
        <w:tab w:val="num" w:pos="4320"/>
      </w:tabs>
      <w:spacing w:after="220" w:line="228" w:lineRule="auto"/>
      <w:ind w:left="4320" w:hanging="360"/>
      <w:jc w:val="right"/>
    </w:pPr>
    <w:rPr>
      <w:rFonts w:ascii="Arial" w:eastAsia="MS Mincho" w:hAnsi="Arial" w:cs="Times New Roman"/>
      <w:b/>
      <w:color w:val="000000"/>
      <w:sz w:val="24"/>
      <w:lang w:val="en-GB" w:eastAsia="ja-JP"/>
    </w:rPr>
  </w:style>
  <w:style w:type="paragraph" w:customStyle="1" w:styleId="1fffff">
    <w:name w:val="Список литературы1"/>
    <w:basedOn w:val="a9"/>
    <w:uiPriority w:val="99"/>
    <w:rsid w:val="00040E7D"/>
    <w:pPr>
      <w:tabs>
        <w:tab w:val="left" w:pos="660"/>
        <w:tab w:val="num" w:pos="720"/>
      </w:tabs>
      <w:spacing w:after="240" w:line="228" w:lineRule="auto"/>
      <w:ind w:left="658" w:hanging="658"/>
      <w:jc w:val="both"/>
    </w:pPr>
    <w:rPr>
      <w:rFonts w:ascii="Arial" w:eastAsia="MS Mincho" w:hAnsi="Arial" w:cs="Times New Roman"/>
      <w:sz w:val="24"/>
      <w:lang w:val="en-GB" w:eastAsia="ja-JP"/>
    </w:rPr>
  </w:style>
  <w:style w:type="paragraph" w:customStyle="1" w:styleId="1fffff0">
    <w:name w:val="Дата1"/>
    <w:basedOn w:val="a9"/>
    <w:next w:val="a9"/>
    <w:uiPriority w:val="99"/>
    <w:rsid w:val="00040E7D"/>
    <w:pPr>
      <w:tabs>
        <w:tab w:val="num" w:pos="1980"/>
      </w:tabs>
      <w:autoSpaceDE w:val="0"/>
      <w:autoSpaceDN w:val="0"/>
      <w:adjustRightInd w:val="0"/>
      <w:spacing w:after="0" w:line="240" w:lineRule="auto"/>
      <w:ind w:left="1980" w:hanging="1260"/>
      <w:jc w:val="both"/>
    </w:pPr>
    <w:rPr>
      <w:rFonts w:ascii="Arial" w:eastAsia="MS Mincho" w:hAnsi="Arial" w:cs="Times New Roman"/>
      <w:kern w:val="2"/>
      <w:sz w:val="24"/>
      <w:lang w:val="en-US" w:eastAsia="ja-JP"/>
    </w:rPr>
  </w:style>
  <w:style w:type="paragraph" w:customStyle="1" w:styleId="Definition">
    <w:name w:val="Definition"/>
    <w:basedOn w:val="a9"/>
    <w:next w:val="a9"/>
    <w:uiPriority w:val="99"/>
    <w:rsid w:val="00040E7D"/>
    <w:pPr>
      <w:spacing w:after="240" w:line="228" w:lineRule="auto"/>
      <w:ind w:firstLine="851"/>
      <w:jc w:val="both"/>
    </w:pPr>
    <w:rPr>
      <w:rFonts w:ascii="Arial" w:eastAsia="MS Mincho" w:hAnsi="Arial" w:cs="Times New Roman"/>
      <w:sz w:val="24"/>
      <w:lang w:val="en-GB" w:eastAsia="ja-JP"/>
    </w:rPr>
  </w:style>
  <w:style w:type="paragraph" w:customStyle="1" w:styleId="Terms">
    <w:name w:val="Term(s)"/>
    <w:basedOn w:val="a9"/>
    <w:next w:val="Definition"/>
    <w:uiPriority w:val="99"/>
    <w:rsid w:val="00040E7D"/>
    <w:pPr>
      <w:keepNext/>
      <w:tabs>
        <w:tab w:val="num" w:pos="720"/>
      </w:tabs>
      <w:suppressAutoHyphens/>
      <w:spacing w:after="0" w:line="228" w:lineRule="auto"/>
      <w:ind w:left="720" w:hanging="360"/>
      <w:jc w:val="both"/>
    </w:pPr>
    <w:rPr>
      <w:rFonts w:ascii="Arial" w:eastAsia="MS Mincho" w:hAnsi="Arial" w:cs="Times New Roman"/>
      <w:b/>
      <w:sz w:val="24"/>
      <w:lang w:val="en-GB" w:eastAsia="ja-JP"/>
    </w:rPr>
  </w:style>
  <w:style w:type="paragraph" w:customStyle="1" w:styleId="-9">
    <w:name w:val="Таблица - центр"/>
    <w:basedOn w:val="a9"/>
    <w:uiPriority w:val="99"/>
    <w:rsid w:val="00040E7D"/>
    <w:pPr>
      <w:spacing w:after="0" w:line="240" w:lineRule="auto"/>
      <w:ind w:firstLine="851"/>
      <w:jc w:val="both"/>
    </w:pPr>
    <w:rPr>
      <w:rFonts w:ascii="Times New Roman" w:eastAsia="Calibri" w:hAnsi="Times New Roman" w:cs="Times New Roman"/>
      <w:sz w:val="24"/>
    </w:rPr>
  </w:style>
  <w:style w:type="paragraph" w:customStyle="1" w:styleId="afffffffffffffff">
    <w:name w:val="Обы"/>
    <w:uiPriority w:val="99"/>
    <w:rsid w:val="00040E7D"/>
    <w:pPr>
      <w:widowControl w:val="0"/>
      <w:spacing w:after="0" w:line="240" w:lineRule="auto"/>
      <w:jc w:val="both"/>
    </w:pPr>
    <w:rPr>
      <w:rFonts w:ascii="Calibri" w:eastAsia="Calibri" w:hAnsi="Calibri" w:cs="Times New Roman"/>
      <w:sz w:val="20"/>
      <w:szCs w:val="20"/>
    </w:rPr>
  </w:style>
  <w:style w:type="paragraph" w:customStyle="1" w:styleId="Iauiue2">
    <w:name w:val="Iau?iue2"/>
    <w:uiPriority w:val="99"/>
    <w:rsid w:val="00040E7D"/>
    <w:pPr>
      <w:widowControl w:val="0"/>
      <w:spacing w:after="0" w:line="240" w:lineRule="auto"/>
      <w:jc w:val="both"/>
    </w:pPr>
    <w:rPr>
      <w:rFonts w:ascii="Courier New" w:eastAsia="Calibri" w:hAnsi="Courier New" w:cs="Courier New"/>
      <w:b/>
      <w:bCs/>
      <w:i/>
      <w:iCs/>
      <w:sz w:val="20"/>
      <w:szCs w:val="20"/>
    </w:rPr>
  </w:style>
  <w:style w:type="paragraph" w:customStyle="1" w:styleId="afffffffffffffff0">
    <w:name w:val="Список определений"/>
    <w:basedOn w:val="a9"/>
    <w:next w:val="a9"/>
    <w:uiPriority w:val="99"/>
    <w:rsid w:val="00040E7D"/>
    <w:pPr>
      <w:snapToGrid w:val="0"/>
      <w:spacing w:after="0" w:line="240" w:lineRule="auto"/>
      <w:ind w:left="360" w:firstLine="851"/>
      <w:jc w:val="both"/>
    </w:pPr>
    <w:rPr>
      <w:rFonts w:ascii="Times New Roman" w:eastAsia="Calibri" w:hAnsi="Times New Roman" w:cs="Times New Roman"/>
      <w:sz w:val="24"/>
    </w:rPr>
  </w:style>
  <w:style w:type="paragraph" w:customStyle="1" w:styleId="afffffffffffffff1">
    <w:name w:val="таб. заголовок"/>
    <w:basedOn w:val="17"/>
    <w:uiPriority w:val="99"/>
    <w:rsid w:val="00040E7D"/>
    <w:pPr>
      <w:keepNext w:val="0"/>
      <w:overflowPunct/>
      <w:autoSpaceDE/>
      <w:autoSpaceDN/>
      <w:adjustRightInd/>
      <w:snapToGrid w:val="0"/>
      <w:spacing w:before="120" w:after="120"/>
      <w:ind w:firstLine="851"/>
      <w:jc w:val="both"/>
      <w:textAlignment w:val="auto"/>
      <w:outlineLvl w:val="9"/>
    </w:pPr>
    <w:rPr>
      <w:rFonts w:eastAsia="Calibri"/>
      <w:b w:val="0"/>
      <w:bCs/>
      <w:sz w:val="26"/>
      <w:szCs w:val="32"/>
    </w:rPr>
  </w:style>
  <w:style w:type="paragraph" w:customStyle="1" w:styleId="N">
    <w:name w:val="таб. N"/>
    <w:basedOn w:val="17"/>
    <w:uiPriority w:val="99"/>
    <w:rsid w:val="00040E7D"/>
    <w:pPr>
      <w:overflowPunct/>
      <w:autoSpaceDE/>
      <w:autoSpaceDN/>
      <w:adjustRightInd/>
      <w:snapToGrid w:val="0"/>
      <w:spacing w:before="120"/>
      <w:ind w:right="567" w:firstLine="851"/>
      <w:jc w:val="right"/>
      <w:textAlignment w:val="auto"/>
      <w:outlineLvl w:val="9"/>
    </w:pPr>
    <w:rPr>
      <w:rFonts w:eastAsia="Calibri"/>
      <w:b w:val="0"/>
      <w:bCs/>
      <w:noProof/>
      <w:sz w:val="26"/>
      <w:szCs w:val="32"/>
    </w:rPr>
  </w:style>
  <w:style w:type="paragraph" w:customStyle="1" w:styleId="afffffffffffffff2">
    <w:name w:val="Шапка табл"/>
    <w:basedOn w:val="afffffffffffffff1"/>
    <w:uiPriority w:val="99"/>
    <w:rsid w:val="00040E7D"/>
    <w:pPr>
      <w:spacing w:before="0"/>
    </w:pPr>
  </w:style>
  <w:style w:type="paragraph" w:customStyle="1" w:styleId="center1">
    <w:name w:val="center1"/>
    <w:basedOn w:val="a9"/>
    <w:uiPriority w:val="99"/>
    <w:rsid w:val="00040E7D"/>
    <w:pPr>
      <w:spacing w:before="100" w:after="100" w:line="240" w:lineRule="auto"/>
      <w:ind w:firstLine="851"/>
      <w:jc w:val="both"/>
    </w:pPr>
    <w:rPr>
      <w:rFonts w:ascii="Times New Roman" w:eastAsia="Calibri" w:hAnsi="Times New Roman" w:cs="Times New Roman"/>
      <w:sz w:val="24"/>
    </w:rPr>
  </w:style>
  <w:style w:type="paragraph" w:customStyle="1" w:styleId="justify2">
    <w:name w:val="justify2"/>
    <w:basedOn w:val="a9"/>
    <w:uiPriority w:val="99"/>
    <w:rsid w:val="00040E7D"/>
    <w:pPr>
      <w:spacing w:before="100" w:after="100" w:line="240" w:lineRule="auto"/>
      <w:ind w:firstLine="851"/>
      <w:jc w:val="both"/>
    </w:pPr>
    <w:rPr>
      <w:rFonts w:ascii="Times New Roman" w:eastAsia="Calibri" w:hAnsi="Times New Roman" w:cs="Times New Roman"/>
      <w:sz w:val="24"/>
    </w:rPr>
  </w:style>
  <w:style w:type="paragraph" w:customStyle="1" w:styleId="afffffffffffffff3">
    <w:name w:val="рисунок"/>
    <w:basedOn w:val="a9"/>
    <w:uiPriority w:val="99"/>
    <w:rsid w:val="00040E7D"/>
    <w:pPr>
      <w:spacing w:after="0" w:line="240" w:lineRule="auto"/>
      <w:ind w:firstLine="851"/>
      <w:jc w:val="both"/>
    </w:pPr>
    <w:rPr>
      <w:rFonts w:ascii="Times New Roman" w:eastAsia="Calibri" w:hAnsi="Times New Roman" w:cs="Times New Roman"/>
      <w:sz w:val="24"/>
    </w:rPr>
  </w:style>
  <w:style w:type="paragraph" w:customStyle="1" w:styleId="7b">
    <w:name w:val="Стиль Заголовок 7 + подчеркивание"/>
    <w:basedOn w:val="7"/>
    <w:uiPriority w:val="99"/>
    <w:rsid w:val="00040E7D"/>
    <w:pPr>
      <w:keepLines/>
      <w:overflowPunct/>
      <w:autoSpaceDE/>
      <w:autoSpaceDN/>
      <w:adjustRightInd/>
      <w:spacing w:before="360" w:after="60"/>
      <w:ind w:firstLine="567"/>
      <w:jc w:val="both"/>
      <w:textAlignment w:val="auto"/>
    </w:pPr>
    <w:rPr>
      <w:rFonts w:ascii="Cambria" w:hAnsi="Cambria"/>
      <w:bCs/>
      <w:i/>
      <w:color w:val="404040"/>
      <w:sz w:val="26"/>
      <w:szCs w:val="26"/>
    </w:rPr>
  </w:style>
  <w:style w:type="paragraph" w:customStyle="1" w:styleId="129">
    <w:name w:val="Стиль Название объекта + Перед:  12 пт"/>
    <w:basedOn w:val="6"/>
    <w:uiPriority w:val="99"/>
    <w:rsid w:val="00040E7D"/>
    <w:pPr>
      <w:keepLines/>
      <w:overflowPunct/>
      <w:autoSpaceDE/>
      <w:autoSpaceDN/>
      <w:adjustRightInd/>
      <w:spacing w:before="200" w:line="360" w:lineRule="auto"/>
      <w:ind w:firstLine="851"/>
      <w:jc w:val="both"/>
      <w:textAlignment w:val="auto"/>
    </w:pPr>
    <w:rPr>
      <w:rFonts w:ascii="Cambria" w:hAnsi="Cambria"/>
      <w:i/>
      <w:iCs/>
      <w:color w:val="243F60"/>
      <w:sz w:val="22"/>
      <w:szCs w:val="28"/>
    </w:rPr>
  </w:style>
  <w:style w:type="paragraph" w:customStyle="1" w:styleId="1270">
    <w:name w:val="Стиль Первая строка:  127 см"/>
    <w:basedOn w:val="a9"/>
    <w:uiPriority w:val="99"/>
    <w:rsid w:val="00040E7D"/>
    <w:pPr>
      <w:spacing w:before="120" w:after="0" w:line="240" w:lineRule="auto"/>
      <w:ind w:firstLine="851"/>
      <w:jc w:val="both"/>
    </w:pPr>
    <w:rPr>
      <w:rFonts w:ascii="Times New Roman" w:eastAsia="Calibri" w:hAnsi="Times New Roman" w:cs="Times New Roman"/>
      <w:sz w:val="26"/>
    </w:rPr>
  </w:style>
  <w:style w:type="paragraph" w:customStyle="1" w:styleId="1fffff1">
    <w:name w:val="Стиль Первая строка:  1 см"/>
    <w:basedOn w:val="a9"/>
    <w:uiPriority w:val="99"/>
    <w:rsid w:val="00040E7D"/>
    <w:pPr>
      <w:spacing w:before="120" w:after="0" w:line="240" w:lineRule="auto"/>
      <w:ind w:firstLine="851"/>
      <w:jc w:val="both"/>
    </w:pPr>
    <w:rPr>
      <w:rFonts w:ascii="Times New Roman" w:eastAsia="Calibri" w:hAnsi="Times New Roman" w:cs="Times New Roman"/>
      <w:sz w:val="26"/>
    </w:rPr>
  </w:style>
  <w:style w:type="paragraph" w:customStyle="1" w:styleId="afffffffffffffff4">
    <w:name w:val="Стиль Основной текст + Черный Междустр.интервал:  полуторный"/>
    <w:basedOn w:val="af3"/>
    <w:uiPriority w:val="99"/>
    <w:rsid w:val="00040E7D"/>
    <w:pPr>
      <w:spacing w:before="120" w:after="0" w:line="240" w:lineRule="auto"/>
      <w:ind w:firstLine="851"/>
      <w:jc w:val="both"/>
    </w:pPr>
    <w:rPr>
      <w:rFonts w:ascii="Times New Roman" w:hAnsi="Times New Roman"/>
      <w:color w:val="000000"/>
      <w:sz w:val="26"/>
      <w:szCs w:val="20"/>
    </w:rPr>
  </w:style>
  <w:style w:type="paragraph" w:customStyle="1" w:styleId="afffffffffffffff5">
    <w:name w:val="Стиль Черный Междустр.интервал:  полуторный"/>
    <w:basedOn w:val="a9"/>
    <w:uiPriority w:val="99"/>
    <w:rsid w:val="00040E7D"/>
    <w:pPr>
      <w:spacing w:before="120" w:after="0" w:line="240" w:lineRule="auto"/>
      <w:ind w:firstLine="851"/>
      <w:jc w:val="both"/>
    </w:pPr>
    <w:rPr>
      <w:rFonts w:ascii="Times New Roman" w:eastAsia="Calibri" w:hAnsi="Times New Roman" w:cs="Times New Roman"/>
      <w:color w:val="000000"/>
      <w:sz w:val="26"/>
    </w:rPr>
  </w:style>
  <w:style w:type="paragraph" w:customStyle="1" w:styleId="Normal3">
    <w:name w:val="Normal Знак Знак"/>
    <w:uiPriority w:val="99"/>
    <w:rsid w:val="00040E7D"/>
    <w:pPr>
      <w:snapToGrid w:val="0"/>
      <w:spacing w:before="100" w:after="100" w:line="240" w:lineRule="auto"/>
      <w:jc w:val="both"/>
    </w:pPr>
    <w:rPr>
      <w:rFonts w:ascii="Calibri" w:eastAsia="Calibri" w:hAnsi="Calibri" w:cs="Times New Roman"/>
      <w:sz w:val="20"/>
      <w:szCs w:val="20"/>
    </w:rPr>
  </w:style>
  <w:style w:type="paragraph" w:customStyle="1" w:styleId="5a">
    <w:name w:val="çàãîëîâîê 5"/>
    <w:basedOn w:val="a9"/>
    <w:next w:val="a9"/>
    <w:uiPriority w:val="99"/>
    <w:rsid w:val="00040E7D"/>
    <w:pPr>
      <w:keepNext/>
      <w:spacing w:after="0" w:line="240" w:lineRule="auto"/>
      <w:ind w:firstLine="720"/>
      <w:jc w:val="both"/>
    </w:pPr>
    <w:rPr>
      <w:rFonts w:ascii="Times New Roman" w:eastAsia="Calibri" w:hAnsi="Times New Roman" w:cs="Times New Roman"/>
      <w:sz w:val="28"/>
    </w:rPr>
  </w:style>
  <w:style w:type="paragraph" w:customStyle="1" w:styleId="afffffffffffffff6">
    <w:name w:val="заголовки таблиц Знак"/>
    <w:basedOn w:val="a9"/>
    <w:uiPriority w:val="99"/>
    <w:rsid w:val="00040E7D"/>
    <w:pPr>
      <w:spacing w:before="120" w:after="0" w:line="240" w:lineRule="auto"/>
      <w:ind w:firstLine="851"/>
      <w:jc w:val="both"/>
    </w:pPr>
    <w:rPr>
      <w:rFonts w:ascii="Times New Roman" w:eastAsia="Calibri" w:hAnsi="Times New Roman" w:cs="Times New Roman"/>
      <w:b/>
      <w:bCs/>
      <w:sz w:val="24"/>
    </w:rPr>
  </w:style>
  <w:style w:type="paragraph" w:customStyle="1" w:styleId="afffffffffffffff7">
    <w:name w:val="Таблицы с заголовками"/>
    <w:basedOn w:val="afb"/>
    <w:autoRedefine/>
    <w:uiPriority w:val="99"/>
    <w:rsid w:val="00040E7D"/>
    <w:pPr>
      <w:keepNext/>
      <w:spacing w:after="0" w:line="360" w:lineRule="auto"/>
      <w:ind w:firstLine="851"/>
      <w:jc w:val="both"/>
    </w:pPr>
    <w:rPr>
      <w:rFonts w:ascii="Arial" w:eastAsia="Calibri" w:hAnsi="Arial" w:cs="Times New Roman"/>
      <w:bCs w:val="0"/>
      <w:color w:val="4F81BD"/>
    </w:rPr>
  </w:style>
  <w:style w:type="paragraph" w:customStyle="1" w:styleId="TimesNewRoman12pt">
    <w:name w:val="Стиль Стиль Times New Roman 12 pt полужирный курсив по центру + не ..."/>
    <w:basedOn w:val="a9"/>
    <w:uiPriority w:val="99"/>
    <w:rsid w:val="00040E7D"/>
    <w:pPr>
      <w:keepNext/>
      <w:numPr>
        <w:ilvl w:val="2"/>
        <w:numId w:val="41"/>
      </w:numPr>
      <w:spacing w:before="360" w:after="360" w:line="360" w:lineRule="auto"/>
      <w:jc w:val="both"/>
      <w:outlineLvl w:val="2"/>
    </w:pPr>
    <w:rPr>
      <w:rFonts w:ascii="Arial" w:eastAsia="Calibri" w:hAnsi="Arial" w:cs="Times New Roman"/>
      <w:i/>
      <w:iCs/>
      <w:sz w:val="28"/>
      <w:szCs w:val="28"/>
    </w:rPr>
  </w:style>
  <w:style w:type="paragraph" w:customStyle="1" w:styleId="412pt">
    <w:name w:val="Стиль Заголовок 4 + 12 pt"/>
    <w:basedOn w:val="40"/>
    <w:uiPriority w:val="99"/>
    <w:rsid w:val="00040E7D"/>
    <w:pPr>
      <w:keepLines/>
      <w:numPr>
        <w:ilvl w:val="3"/>
        <w:numId w:val="42"/>
      </w:numPr>
      <w:overflowPunct/>
      <w:autoSpaceDE/>
      <w:autoSpaceDN/>
      <w:adjustRightInd/>
      <w:spacing w:before="200"/>
      <w:jc w:val="both"/>
      <w:textAlignment w:val="auto"/>
    </w:pPr>
    <w:rPr>
      <w:rFonts w:ascii="Cambria" w:hAnsi="Cambria" w:cs="Arial"/>
      <w:b/>
      <w:bCs/>
      <w:iCs/>
      <w:color w:val="FF388C"/>
      <w:sz w:val="22"/>
      <w:szCs w:val="22"/>
      <w:u w:val="none"/>
    </w:rPr>
  </w:style>
  <w:style w:type="paragraph" w:customStyle="1" w:styleId="afffffffffffffff8">
    <w:name w:val="Таблицы остальные графы"/>
    <w:basedOn w:val="a9"/>
    <w:next w:val="a9"/>
    <w:autoRedefine/>
    <w:uiPriority w:val="99"/>
    <w:rsid w:val="00040E7D"/>
    <w:pPr>
      <w:spacing w:after="0" w:line="240" w:lineRule="auto"/>
      <w:ind w:firstLine="851"/>
      <w:jc w:val="both"/>
    </w:pPr>
    <w:rPr>
      <w:rFonts w:ascii="Arial" w:eastAsia="Calibri" w:hAnsi="Arial" w:cs="Times New Roman"/>
      <w:sz w:val="24"/>
    </w:rPr>
  </w:style>
  <w:style w:type="paragraph" w:customStyle="1" w:styleId="afffffffffffffff9">
    <w:name w:val="Таблицы первая графа"/>
    <w:basedOn w:val="a9"/>
    <w:autoRedefine/>
    <w:uiPriority w:val="99"/>
    <w:rsid w:val="00040E7D"/>
    <w:pPr>
      <w:spacing w:after="0" w:line="240" w:lineRule="auto"/>
      <w:ind w:firstLine="851"/>
      <w:jc w:val="both"/>
    </w:pPr>
    <w:rPr>
      <w:rFonts w:ascii="Arial" w:eastAsia="Calibri" w:hAnsi="Arial" w:cs="Times New Roman"/>
      <w:sz w:val="24"/>
    </w:rPr>
  </w:style>
  <w:style w:type="paragraph" w:customStyle="1" w:styleId="TimesNewRoman1">
    <w:name w:val="Стиль Таблица название + Times New Roman По центру"/>
    <w:basedOn w:val="a9"/>
    <w:autoRedefine/>
    <w:uiPriority w:val="99"/>
    <w:rsid w:val="00040E7D"/>
    <w:pPr>
      <w:keepNext/>
      <w:spacing w:before="360" w:after="120" w:line="240" w:lineRule="auto"/>
      <w:ind w:firstLine="851"/>
      <w:jc w:val="both"/>
    </w:pPr>
    <w:rPr>
      <w:rFonts w:ascii="Arial" w:eastAsia="Calibri" w:hAnsi="Arial" w:cs="Times New Roman"/>
      <w:b/>
      <w:bCs/>
      <w:sz w:val="24"/>
    </w:rPr>
  </w:style>
  <w:style w:type="character" w:customStyle="1" w:styleId="afffffffffffffffa">
    <w:name w:val="Таблица название Знак"/>
    <w:link w:val="afffffffffffffffb"/>
    <w:locked/>
    <w:rsid w:val="00040E7D"/>
    <w:rPr>
      <w:rFonts w:ascii="Arial" w:eastAsia="Calibri" w:hAnsi="Arial" w:cs="Arial"/>
      <w:b/>
      <w:sz w:val="24"/>
    </w:rPr>
  </w:style>
  <w:style w:type="paragraph" w:customStyle="1" w:styleId="afffffffffffffffb">
    <w:name w:val="Таблица название"/>
    <w:basedOn w:val="a9"/>
    <w:next w:val="afffffffffffffff9"/>
    <w:link w:val="afffffffffffffffa"/>
    <w:autoRedefine/>
    <w:rsid w:val="00040E7D"/>
    <w:pPr>
      <w:keepNext/>
      <w:spacing w:before="480" w:after="60" w:line="240" w:lineRule="auto"/>
      <w:ind w:firstLine="851"/>
      <w:jc w:val="both"/>
    </w:pPr>
    <w:rPr>
      <w:rFonts w:ascii="Arial" w:eastAsia="Calibri" w:hAnsi="Arial" w:cs="Arial"/>
      <w:b/>
      <w:sz w:val="24"/>
    </w:rPr>
  </w:style>
  <w:style w:type="paragraph" w:customStyle="1" w:styleId="a8">
    <w:name w:val="Список марк."/>
    <w:basedOn w:val="a9"/>
    <w:autoRedefine/>
    <w:uiPriority w:val="99"/>
    <w:rsid w:val="00040E7D"/>
    <w:pPr>
      <w:numPr>
        <w:numId w:val="43"/>
      </w:numPr>
      <w:spacing w:before="60" w:after="0" w:line="360" w:lineRule="auto"/>
      <w:jc w:val="both"/>
    </w:pPr>
    <w:rPr>
      <w:rFonts w:ascii="Times New Roman" w:eastAsia="Calibri" w:hAnsi="Times New Roman" w:cs="Times New Roman"/>
      <w:sz w:val="28"/>
      <w:szCs w:val="28"/>
    </w:rPr>
  </w:style>
  <w:style w:type="paragraph" w:customStyle="1" w:styleId="3ff5">
    <w:name w:val="Стиль Черный3"/>
    <w:basedOn w:val="a9"/>
    <w:uiPriority w:val="99"/>
    <w:rsid w:val="00040E7D"/>
    <w:pPr>
      <w:spacing w:before="120" w:after="0" w:line="240" w:lineRule="auto"/>
      <w:ind w:firstLine="851"/>
      <w:jc w:val="both"/>
    </w:pPr>
    <w:rPr>
      <w:rFonts w:ascii="Times New Roman" w:eastAsia="Calibri" w:hAnsi="Times New Roman" w:cs="Times New Roman"/>
      <w:color w:val="000000"/>
      <w:sz w:val="26"/>
      <w:szCs w:val="26"/>
    </w:rPr>
  </w:style>
  <w:style w:type="paragraph" w:customStyle="1" w:styleId="afffffffffffffffc">
    <w:name w:val="Стиль Основной текст + Черный"/>
    <w:basedOn w:val="af3"/>
    <w:uiPriority w:val="99"/>
    <w:rsid w:val="00040E7D"/>
    <w:pPr>
      <w:spacing w:before="120" w:after="0" w:line="240" w:lineRule="auto"/>
      <w:ind w:firstLine="851"/>
      <w:jc w:val="both"/>
    </w:pPr>
    <w:rPr>
      <w:rFonts w:ascii="Times New Roman" w:hAnsi="Times New Roman"/>
      <w:color w:val="000000"/>
      <w:sz w:val="26"/>
      <w:szCs w:val="20"/>
    </w:rPr>
  </w:style>
  <w:style w:type="paragraph" w:customStyle="1" w:styleId="11f1">
    <w:name w:val="табл.11"/>
    <w:basedOn w:val="17"/>
    <w:uiPriority w:val="99"/>
    <w:rsid w:val="00040E7D"/>
    <w:pPr>
      <w:overflowPunct/>
      <w:autoSpaceDE/>
      <w:autoSpaceDN/>
      <w:adjustRightInd/>
      <w:spacing w:line="360" w:lineRule="auto"/>
      <w:ind w:firstLine="851"/>
      <w:jc w:val="both"/>
      <w:textAlignment w:val="auto"/>
    </w:pPr>
    <w:rPr>
      <w:rFonts w:eastAsia="Calibri"/>
      <w:i/>
      <w:szCs w:val="28"/>
    </w:rPr>
  </w:style>
  <w:style w:type="paragraph" w:customStyle="1" w:styleId="144">
    <w:name w:val="Обычный + 14 пт"/>
    <w:aliases w:val="полужирный,курсив"/>
    <w:basedOn w:val="a9"/>
    <w:uiPriority w:val="99"/>
    <w:rsid w:val="00040E7D"/>
    <w:pPr>
      <w:keepNext/>
      <w:spacing w:before="240" w:after="60" w:line="360" w:lineRule="auto"/>
      <w:ind w:firstLine="708"/>
      <w:jc w:val="both"/>
      <w:outlineLvl w:val="1"/>
    </w:pPr>
    <w:rPr>
      <w:rFonts w:ascii="Times New Roman" w:eastAsia="Calibri" w:hAnsi="Times New Roman" w:cs="Times New Roman"/>
      <w:b/>
      <w:bCs/>
      <w:i/>
      <w:iCs/>
      <w:sz w:val="28"/>
      <w:szCs w:val="28"/>
    </w:rPr>
  </w:style>
  <w:style w:type="paragraph" w:customStyle="1" w:styleId="2fff5">
    <w:name w:val="Список литературы2"/>
    <w:basedOn w:val="a9"/>
    <w:uiPriority w:val="99"/>
    <w:rsid w:val="00040E7D"/>
    <w:pPr>
      <w:tabs>
        <w:tab w:val="left" w:pos="660"/>
        <w:tab w:val="num" w:pos="720"/>
      </w:tabs>
      <w:spacing w:after="240" w:line="228" w:lineRule="auto"/>
      <w:ind w:left="658" w:hanging="658"/>
      <w:jc w:val="both"/>
    </w:pPr>
    <w:rPr>
      <w:rFonts w:ascii="Arial" w:eastAsia="MS Mincho" w:hAnsi="Arial" w:cs="Times New Roman"/>
      <w:sz w:val="24"/>
      <w:lang w:val="en-GB" w:eastAsia="ja-JP"/>
    </w:rPr>
  </w:style>
  <w:style w:type="paragraph" w:customStyle="1" w:styleId="2fff6">
    <w:name w:val="Дата2"/>
    <w:basedOn w:val="a9"/>
    <w:next w:val="a9"/>
    <w:uiPriority w:val="99"/>
    <w:rsid w:val="00040E7D"/>
    <w:pPr>
      <w:tabs>
        <w:tab w:val="num" w:pos="1980"/>
      </w:tabs>
      <w:autoSpaceDE w:val="0"/>
      <w:autoSpaceDN w:val="0"/>
      <w:adjustRightInd w:val="0"/>
      <w:spacing w:after="0" w:line="240" w:lineRule="auto"/>
      <w:ind w:left="1980" w:hanging="1260"/>
      <w:jc w:val="both"/>
    </w:pPr>
    <w:rPr>
      <w:rFonts w:ascii="Arial" w:eastAsia="MS Mincho" w:hAnsi="Arial" w:cs="Times New Roman"/>
      <w:kern w:val="2"/>
      <w:sz w:val="24"/>
      <w:lang w:val="en-US" w:eastAsia="ja-JP"/>
    </w:rPr>
  </w:style>
  <w:style w:type="paragraph" w:customStyle="1" w:styleId="Normal-021">
    <w:name w:val="Normal -02 см Справ...1"/>
    <w:basedOn w:val="115"/>
    <w:uiPriority w:val="99"/>
    <w:rsid w:val="00040E7D"/>
  </w:style>
  <w:style w:type="paragraph" w:customStyle="1" w:styleId="3ff6">
    <w:name w:val="Основной текст3"/>
    <w:basedOn w:val="a9"/>
    <w:uiPriority w:val="99"/>
    <w:rsid w:val="00040E7D"/>
    <w:pPr>
      <w:spacing w:before="60" w:after="60" w:line="240" w:lineRule="auto"/>
      <w:ind w:firstLine="567"/>
      <w:jc w:val="both"/>
    </w:pPr>
    <w:rPr>
      <w:rFonts w:ascii="Arial" w:eastAsia="Calibri" w:hAnsi="Arial" w:cs="Times New Roman"/>
      <w:lang w:val="en-US"/>
    </w:rPr>
  </w:style>
  <w:style w:type="paragraph" w:customStyle="1" w:styleId="3ff7">
    <w:name w:val="Список литературы3"/>
    <w:basedOn w:val="a9"/>
    <w:uiPriority w:val="99"/>
    <w:rsid w:val="00040E7D"/>
    <w:pPr>
      <w:tabs>
        <w:tab w:val="left" w:pos="660"/>
        <w:tab w:val="num" w:pos="720"/>
      </w:tabs>
      <w:spacing w:after="240" w:line="228" w:lineRule="auto"/>
      <w:ind w:left="658" w:hanging="658"/>
      <w:jc w:val="both"/>
    </w:pPr>
    <w:rPr>
      <w:rFonts w:ascii="Arial" w:eastAsia="MS Mincho" w:hAnsi="Arial" w:cs="Times New Roman"/>
      <w:sz w:val="24"/>
      <w:lang w:val="en-GB" w:eastAsia="ja-JP"/>
    </w:rPr>
  </w:style>
  <w:style w:type="paragraph" w:customStyle="1" w:styleId="3ff8">
    <w:name w:val="Дата3"/>
    <w:basedOn w:val="a9"/>
    <w:next w:val="a9"/>
    <w:uiPriority w:val="99"/>
    <w:rsid w:val="00040E7D"/>
    <w:pPr>
      <w:tabs>
        <w:tab w:val="num" w:pos="1980"/>
      </w:tabs>
      <w:autoSpaceDE w:val="0"/>
      <w:autoSpaceDN w:val="0"/>
      <w:adjustRightInd w:val="0"/>
      <w:spacing w:after="0" w:line="240" w:lineRule="auto"/>
      <w:ind w:left="1980" w:hanging="1260"/>
      <w:jc w:val="both"/>
    </w:pPr>
    <w:rPr>
      <w:rFonts w:ascii="Arial" w:eastAsia="MS Mincho" w:hAnsi="Arial" w:cs="Times New Roman"/>
      <w:kern w:val="2"/>
      <w:sz w:val="24"/>
      <w:lang w:val="en-US" w:eastAsia="ja-JP"/>
    </w:rPr>
  </w:style>
  <w:style w:type="paragraph" w:customStyle="1" w:styleId="3ff9">
    <w:name w:val="Обычный (веб)3"/>
    <w:basedOn w:val="a9"/>
    <w:uiPriority w:val="99"/>
    <w:rsid w:val="00040E7D"/>
    <w:pPr>
      <w:spacing w:before="100" w:after="100" w:line="240" w:lineRule="auto"/>
      <w:ind w:firstLine="851"/>
      <w:jc w:val="both"/>
    </w:pPr>
    <w:rPr>
      <w:rFonts w:ascii="Arial Unicode MS" w:eastAsia="Arial Unicode MS" w:hAnsi="Arial Unicode MS" w:cs="Times New Roman"/>
      <w:sz w:val="24"/>
      <w:lang w:val="en-US"/>
    </w:rPr>
  </w:style>
  <w:style w:type="character" w:customStyle="1" w:styleId="-14">
    <w:name w:val="без отступ -1 Знак"/>
    <w:link w:val="-15"/>
    <w:locked/>
    <w:rsid w:val="00040E7D"/>
    <w:rPr>
      <w:rFonts w:ascii="Calibri" w:eastAsia="Calibri" w:hAnsi="Calibri" w:cs="Calibri"/>
      <w:sz w:val="24"/>
    </w:rPr>
  </w:style>
  <w:style w:type="paragraph" w:customStyle="1" w:styleId="-15">
    <w:name w:val="без отступ -1"/>
    <w:basedOn w:val="a9"/>
    <w:link w:val="-14"/>
    <w:qFormat/>
    <w:rsid w:val="00040E7D"/>
    <w:pPr>
      <w:spacing w:after="0" w:line="240" w:lineRule="auto"/>
      <w:jc w:val="both"/>
    </w:pPr>
    <w:rPr>
      <w:rFonts w:ascii="Calibri" w:eastAsia="Calibri" w:hAnsi="Calibri" w:cs="Calibri"/>
      <w:sz w:val="24"/>
    </w:rPr>
  </w:style>
  <w:style w:type="character" w:customStyle="1" w:styleId="-150">
    <w:name w:val="без отступ -1.5 Знак"/>
    <w:link w:val="-151"/>
    <w:locked/>
    <w:rsid w:val="00040E7D"/>
    <w:rPr>
      <w:rFonts w:ascii="Calibri" w:eastAsia="Calibri" w:hAnsi="Calibri" w:cs="Calibri"/>
      <w:sz w:val="24"/>
    </w:rPr>
  </w:style>
  <w:style w:type="paragraph" w:customStyle="1" w:styleId="-151">
    <w:name w:val="без отступ -1.5"/>
    <w:basedOn w:val="a9"/>
    <w:link w:val="-150"/>
    <w:qFormat/>
    <w:rsid w:val="00040E7D"/>
    <w:pPr>
      <w:spacing w:after="0" w:line="360" w:lineRule="auto"/>
      <w:jc w:val="both"/>
    </w:pPr>
    <w:rPr>
      <w:rFonts w:ascii="Calibri" w:eastAsia="Calibri" w:hAnsi="Calibri" w:cs="Calibri"/>
      <w:sz w:val="24"/>
    </w:rPr>
  </w:style>
  <w:style w:type="paragraph" w:customStyle="1" w:styleId="4f">
    <w:name w:val="Список литературы4"/>
    <w:basedOn w:val="a9"/>
    <w:uiPriority w:val="99"/>
    <w:rsid w:val="00040E7D"/>
    <w:pPr>
      <w:tabs>
        <w:tab w:val="left" w:pos="660"/>
        <w:tab w:val="num" w:pos="720"/>
      </w:tabs>
      <w:spacing w:after="240" w:line="228" w:lineRule="auto"/>
      <w:ind w:left="658" w:hanging="658"/>
      <w:jc w:val="both"/>
    </w:pPr>
    <w:rPr>
      <w:rFonts w:ascii="Arial" w:eastAsia="MS Mincho" w:hAnsi="Arial" w:cs="Times New Roman"/>
      <w:sz w:val="20"/>
      <w:szCs w:val="20"/>
      <w:lang w:val="en-GB" w:eastAsia="ja-JP"/>
    </w:rPr>
  </w:style>
  <w:style w:type="paragraph" w:customStyle="1" w:styleId="4f0">
    <w:name w:val="Дата4"/>
    <w:basedOn w:val="a9"/>
    <w:next w:val="a9"/>
    <w:uiPriority w:val="99"/>
    <w:rsid w:val="00040E7D"/>
    <w:pPr>
      <w:widowControl w:val="0"/>
      <w:tabs>
        <w:tab w:val="num" w:pos="1980"/>
      </w:tabs>
      <w:autoSpaceDE w:val="0"/>
      <w:autoSpaceDN w:val="0"/>
      <w:adjustRightInd w:val="0"/>
      <w:spacing w:after="0" w:line="240" w:lineRule="auto"/>
      <w:ind w:left="1980" w:hanging="1260"/>
      <w:jc w:val="both"/>
    </w:pPr>
    <w:rPr>
      <w:rFonts w:ascii="Arial" w:eastAsia="MS Mincho" w:hAnsi="Arial" w:cs="Times New Roman"/>
      <w:kern w:val="2"/>
      <w:sz w:val="20"/>
      <w:szCs w:val="20"/>
      <w:lang w:val="en-US" w:eastAsia="ja-JP"/>
    </w:rPr>
  </w:style>
  <w:style w:type="paragraph" w:customStyle="1" w:styleId="4f1">
    <w:name w:val="Обычный (веб)4"/>
    <w:basedOn w:val="a9"/>
    <w:uiPriority w:val="99"/>
    <w:rsid w:val="00040E7D"/>
    <w:pPr>
      <w:spacing w:before="100" w:after="100" w:line="240" w:lineRule="auto"/>
      <w:jc w:val="both"/>
    </w:pPr>
    <w:rPr>
      <w:rFonts w:ascii="Arial Unicode MS" w:eastAsia="Arial Unicode MS" w:hAnsi="Arial Unicode MS" w:cs="Times New Roman"/>
      <w:sz w:val="24"/>
      <w:szCs w:val="24"/>
      <w:lang w:val="en-US"/>
    </w:rPr>
  </w:style>
  <w:style w:type="paragraph" w:customStyle="1" w:styleId="AddressBlock">
    <w:name w:val="Address Block"/>
    <w:basedOn w:val="a9"/>
    <w:uiPriority w:val="99"/>
    <w:rsid w:val="00040E7D"/>
    <w:pPr>
      <w:spacing w:after="0" w:line="200" w:lineRule="exact"/>
      <w:jc w:val="both"/>
    </w:pPr>
    <w:rPr>
      <w:rFonts w:ascii="Arial" w:eastAsia="Arial" w:hAnsi="Arial" w:cs="Times New Roman"/>
      <w:sz w:val="14"/>
      <w:lang w:val="en-US"/>
    </w:rPr>
  </w:style>
  <w:style w:type="paragraph" w:customStyle="1" w:styleId="H2">
    <w:name w:val="H2"/>
    <w:basedOn w:val="a9"/>
    <w:next w:val="a9"/>
    <w:uiPriority w:val="99"/>
    <w:rsid w:val="00040E7D"/>
    <w:pPr>
      <w:spacing w:after="0" w:line="240" w:lineRule="auto"/>
      <w:jc w:val="both"/>
    </w:pPr>
    <w:rPr>
      <w:rFonts w:ascii="Times New Roman" w:eastAsia="Times New Roman" w:hAnsi="Times New Roman" w:cs="Times New Roman"/>
      <w:sz w:val="24"/>
      <w:szCs w:val="24"/>
    </w:rPr>
  </w:style>
  <w:style w:type="paragraph" w:customStyle="1" w:styleId="H3">
    <w:name w:val="H3"/>
    <w:basedOn w:val="a9"/>
    <w:next w:val="a9"/>
    <w:uiPriority w:val="99"/>
    <w:rsid w:val="00040E7D"/>
    <w:pPr>
      <w:spacing w:after="0" w:line="240" w:lineRule="auto"/>
      <w:jc w:val="both"/>
    </w:pPr>
    <w:rPr>
      <w:rFonts w:ascii="Times New Roman" w:eastAsia="Times New Roman" w:hAnsi="Times New Roman" w:cs="Times New Roman"/>
      <w:sz w:val="24"/>
      <w:szCs w:val="24"/>
    </w:rPr>
  </w:style>
  <w:style w:type="paragraph" w:customStyle="1" w:styleId="H4">
    <w:name w:val="H4"/>
    <w:basedOn w:val="a9"/>
    <w:next w:val="a9"/>
    <w:rsid w:val="00040E7D"/>
    <w:pPr>
      <w:spacing w:after="0" w:line="240" w:lineRule="auto"/>
      <w:jc w:val="both"/>
    </w:pPr>
    <w:rPr>
      <w:rFonts w:ascii="Times New Roman" w:eastAsia="Times New Roman" w:hAnsi="Times New Roman" w:cs="Times New Roman"/>
      <w:sz w:val="24"/>
      <w:szCs w:val="24"/>
    </w:rPr>
  </w:style>
  <w:style w:type="paragraph" w:customStyle="1" w:styleId="H5">
    <w:name w:val="H5"/>
    <w:basedOn w:val="a9"/>
    <w:next w:val="a9"/>
    <w:uiPriority w:val="99"/>
    <w:rsid w:val="00040E7D"/>
    <w:pPr>
      <w:spacing w:after="0" w:line="240" w:lineRule="auto"/>
      <w:jc w:val="both"/>
    </w:pPr>
    <w:rPr>
      <w:rFonts w:ascii="Times New Roman" w:eastAsia="Times New Roman" w:hAnsi="Times New Roman" w:cs="Times New Roman"/>
      <w:sz w:val="24"/>
      <w:szCs w:val="24"/>
      <w:lang w:val="uk-UA"/>
    </w:rPr>
  </w:style>
  <w:style w:type="paragraph" w:customStyle="1" w:styleId="afffffffffffffffd">
    <w:name w:val="Краткий обратный адрес"/>
    <w:basedOn w:val="a9"/>
    <w:uiPriority w:val="99"/>
    <w:rsid w:val="00040E7D"/>
    <w:pPr>
      <w:spacing w:after="0" w:line="240" w:lineRule="auto"/>
      <w:jc w:val="both"/>
    </w:pPr>
    <w:rPr>
      <w:rFonts w:ascii="Times New Roman" w:eastAsia="Times New Roman" w:hAnsi="Times New Roman" w:cs="Times New Roman"/>
      <w:sz w:val="20"/>
      <w:szCs w:val="20"/>
    </w:rPr>
  </w:style>
  <w:style w:type="paragraph" w:customStyle="1" w:styleId="DefinitionTerm">
    <w:name w:val="Definition Term"/>
    <w:basedOn w:val="a9"/>
    <w:next w:val="a9"/>
    <w:uiPriority w:val="99"/>
    <w:semiHidden/>
    <w:rsid w:val="00040E7D"/>
    <w:pPr>
      <w:spacing w:after="0" w:line="240" w:lineRule="auto"/>
      <w:jc w:val="both"/>
    </w:pPr>
    <w:rPr>
      <w:rFonts w:ascii="Times New Roman" w:eastAsia="Times New Roman" w:hAnsi="Times New Roman" w:cs="Times New Roman"/>
      <w:sz w:val="24"/>
      <w:szCs w:val="20"/>
      <w:lang w:val="uk-UA"/>
    </w:rPr>
  </w:style>
  <w:style w:type="paragraph" w:customStyle="1" w:styleId="DefinitionList">
    <w:name w:val="Definition List"/>
    <w:basedOn w:val="a9"/>
    <w:next w:val="DefinitionTerm"/>
    <w:uiPriority w:val="99"/>
    <w:rsid w:val="00040E7D"/>
    <w:pPr>
      <w:spacing w:after="0" w:line="240" w:lineRule="auto"/>
      <w:ind w:left="360"/>
      <w:jc w:val="both"/>
    </w:pPr>
    <w:rPr>
      <w:rFonts w:ascii="Times New Roman" w:eastAsia="Times New Roman" w:hAnsi="Times New Roman" w:cs="Times New Roman"/>
      <w:sz w:val="24"/>
      <w:szCs w:val="24"/>
      <w:lang w:val="uk-UA"/>
    </w:rPr>
  </w:style>
  <w:style w:type="paragraph" w:customStyle="1" w:styleId="artx">
    <w:name w:val="artx"/>
    <w:basedOn w:val="a9"/>
    <w:uiPriority w:val="99"/>
    <w:rsid w:val="00040E7D"/>
    <w:pPr>
      <w:spacing w:before="100" w:beforeAutospacing="1" w:after="100" w:afterAutospacing="1" w:line="240" w:lineRule="auto"/>
      <w:jc w:val="both"/>
    </w:pPr>
    <w:rPr>
      <w:rFonts w:ascii="Times New Roman" w:eastAsia="Times New Roman" w:hAnsi="Times New Roman" w:cs="Times New Roman"/>
      <w:sz w:val="24"/>
      <w:szCs w:val="24"/>
      <w:lang w:val="uk-UA"/>
    </w:rPr>
  </w:style>
  <w:style w:type="paragraph" w:customStyle="1" w:styleId="style330">
    <w:name w:val="style33"/>
    <w:basedOn w:val="a9"/>
    <w:uiPriority w:val="99"/>
    <w:rsid w:val="00040E7D"/>
    <w:pPr>
      <w:spacing w:before="100" w:beforeAutospacing="1" w:after="100" w:afterAutospacing="1" w:line="240" w:lineRule="auto"/>
      <w:jc w:val="both"/>
    </w:pPr>
    <w:rPr>
      <w:rFonts w:ascii="Times New Roman" w:eastAsia="Times New Roman" w:hAnsi="Times New Roman" w:cs="Times New Roman"/>
      <w:sz w:val="24"/>
      <w:szCs w:val="24"/>
      <w:lang w:val="uk-UA"/>
    </w:rPr>
  </w:style>
  <w:style w:type="paragraph" w:customStyle="1" w:styleId="4f2">
    <w:name w:val="Основной текст4"/>
    <w:basedOn w:val="a9"/>
    <w:uiPriority w:val="99"/>
    <w:rsid w:val="00040E7D"/>
    <w:pPr>
      <w:spacing w:after="0" w:line="240" w:lineRule="auto"/>
      <w:jc w:val="both"/>
    </w:pPr>
    <w:rPr>
      <w:rFonts w:ascii="Times New Roman" w:eastAsia="Times New Roman" w:hAnsi="Times New Roman" w:cs="Times New Roman"/>
      <w:sz w:val="24"/>
      <w:szCs w:val="20"/>
      <w:lang w:val="uk-UA"/>
    </w:rPr>
  </w:style>
  <w:style w:type="paragraph" w:customStyle="1" w:styleId="afffffffffffffffe">
    <w:name w:val="Готовый"/>
    <w:basedOn w:val="a9"/>
    <w:uiPriority w:val="99"/>
    <w:rsid w:val="00040E7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rPr>
  </w:style>
  <w:style w:type="paragraph" w:customStyle="1" w:styleId="11f2">
    <w:name w:val="заголовок 11"/>
    <w:basedOn w:val="a9"/>
    <w:next w:val="a9"/>
    <w:uiPriority w:val="99"/>
    <w:rsid w:val="00040E7D"/>
    <w:pPr>
      <w:keepNext/>
      <w:widowControl w:val="0"/>
      <w:spacing w:after="0" w:line="240" w:lineRule="auto"/>
      <w:ind w:hanging="108"/>
      <w:jc w:val="both"/>
    </w:pPr>
    <w:rPr>
      <w:rFonts w:ascii="Times New Roman" w:eastAsia="Times New Roman" w:hAnsi="Times New Roman" w:cs="Times New Roman"/>
      <w:b/>
      <w:bCs/>
      <w:color w:val="000000"/>
      <w:sz w:val="24"/>
      <w:szCs w:val="24"/>
    </w:rPr>
  </w:style>
  <w:style w:type="paragraph" w:customStyle="1" w:styleId="Style7">
    <w:name w:val="Style7"/>
    <w:basedOn w:val="a9"/>
    <w:uiPriority w:val="99"/>
    <w:rsid w:val="00040E7D"/>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Just">
    <w:name w:val="Just"/>
    <w:uiPriority w:val="99"/>
    <w:rsid w:val="00040E7D"/>
    <w:pPr>
      <w:spacing w:before="40" w:after="40" w:line="240" w:lineRule="auto"/>
      <w:ind w:firstLine="568"/>
      <w:jc w:val="both"/>
    </w:pPr>
    <w:rPr>
      <w:rFonts w:ascii="Times New Roman" w:eastAsia="Times New Roman" w:hAnsi="Times New Roman" w:cs="Times New Roman"/>
      <w:sz w:val="24"/>
    </w:rPr>
  </w:style>
  <w:style w:type="paragraph" w:customStyle="1" w:styleId="affffffffffffffff">
    <w:name w:val="Îáû÷íûé"/>
    <w:uiPriority w:val="99"/>
    <w:rsid w:val="00040E7D"/>
    <w:pPr>
      <w:spacing w:after="0" w:line="240" w:lineRule="auto"/>
      <w:jc w:val="both"/>
    </w:pPr>
    <w:rPr>
      <w:rFonts w:ascii="Times New Roman" w:eastAsia="Times New Roman" w:hAnsi="Times New Roman" w:cs="Times New Roman"/>
    </w:rPr>
  </w:style>
  <w:style w:type="paragraph" w:customStyle="1" w:styleId="Style4">
    <w:name w:val="Style4"/>
    <w:basedOn w:val="a9"/>
    <w:uiPriority w:val="99"/>
    <w:rsid w:val="00040E7D"/>
    <w:pPr>
      <w:widowControl w:val="0"/>
      <w:autoSpaceDE w:val="0"/>
      <w:autoSpaceDN w:val="0"/>
      <w:adjustRightInd w:val="0"/>
      <w:spacing w:after="0" w:line="283" w:lineRule="exact"/>
      <w:ind w:firstLine="72"/>
      <w:jc w:val="both"/>
    </w:pPr>
    <w:rPr>
      <w:rFonts w:ascii="Arial Narrow" w:eastAsia="Times New Roman" w:hAnsi="Arial Narrow" w:cs="Times New Roman"/>
      <w:sz w:val="24"/>
      <w:szCs w:val="24"/>
    </w:rPr>
  </w:style>
  <w:style w:type="paragraph" w:customStyle="1" w:styleId="Style5">
    <w:name w:val="Style5"/>
    <w:basedOn w:val="a9"/>
    <w:uiPriority w:val="99"/>
    <w:rsid w:val="00040E7D"/>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6">
    <w:name w:val="Style6"/>
    <w:basedOn w:val="a9"/>
    <w:uiPriority w:val="99"/>
    <w:rsid w:val="00040E7D"/>
    <w:pPr>
      <w:widowControl w:val="0"/>
      <w:autoSpaceDE w:val="0"/>
      <w:autoSpaceDN w:val="0"/>
      <w:adjustRightInd w:val="0"/>
      <w:spacing w:after="0" w:line="230" w:lineRule="exact"/>
      <w:jc w:val="center"/>
    </w:pPr>
    <w:rPr>
      <w:rFonts w:ascii="Arial Narrow" w:eastAsia="Times New Roman" w:hAnsi="Arial Narrow" w:cs="Times New Roman"/>
      <w:sz w:val="24"/>
      <w:szCs w:val="24"/>
    </w:rPr>
  </w:style>
  <w:style w:type="paragraph" w:customStyle="1" w:styleId="Style9">
    <w:name w:val="Style9"/>
    <w:basedOn w:val="a9"/>
    <w:uiPriority w:val="99"/>
    <w:rsid w:val="00040E7D"/>
    <w:pPr>
      <w:widowControl w:val="0"/>
      <w:autoSpaceDE w:val="0"/>
      <w:autoSpaceDN w:val="0"/>
      <w:adjustRightInd w:val="0"/>
      <w:spacing w:after="0" w:line="274" w:lineRule="exact"/>
      <w:jc w:val="both"/>
    </w:pPr>
    <w:rPr>
      <w:rFonts w:ascii="Arial Narrow" w:eastAsia="Times New Roman" w:hAnsi="Arial Narrow" w:cs="Times New Roman"/>
      <w:sz w:val="24"/>
      <w:szCs w:val="24"/>
    </w:rPr>
  </w:style>
  <w:style w:type="paragraph" w:customStyle="1" w:styleId="Style10">
    <w:name w:val="Style10"/>
    <w:basedOn w:val="a9"/>
    <w:uiPriority w:val="99"/>
    <w:rsid w:val="00040E7D"/>
    <w:pPr>
      <w:widowControl w:val="0"/>
      <w:autoSpaceDE w:val="0"/>
      <w:autoSpaceDN w:val="0"/>
      <w:adjustRightInd w:val="0"/>
      <w:spacing w:after="0" w:line="101" w:lineRule="exact"/>
      <w:jc w:val="center"/>
    </w:pPr>
    <w:rPr>
      <w:rFonts w:ascii="Arial Narrow" w:eastAsia="Times New Roman" w:hAnsi="Arial Narrow" w:cs="Times New Roman"/>
      <w:sz w:val="24"/>
      <w:szCs w:val="24"/>
    </w:rPr>
  </w:style>
  <w:style w:type="paragraph" w:customStyle="1" w:styleId="Style12">
    <w:name w:val="Style12"/>
    <w:basedOn w:val="a9"/>
    <w:uiPriority w:val="99"/>
    <w:rsid w:val="00040E7D"/>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3">
    <w:name w:val="Style13"/>
    <w:basedOn w:val="a9"/>
    <w:uiPriority w:val="99"/>
    <w:rsid w:val="00040E7D"/>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4">
    <w:name w:val="Style14"/>
    <w:basedOn w:val="a9"/>
    <w:uiPriority w:val="99"/>
    <w:rsid w:val="00040E7D"/>
    <w:pPr>
      <w:widowControl w:val="0"/>
      <w:autoSpaceDE w:val="0"/>
      <w:autoSpaceDN w:val="0"/>
      <w:adjustRightInd w:val="0"/>
      <w:spacing w:after="0" w:line="254" w:lineRule="exact"/>
      <w:jc w:val="center"/>
    </w:pPr>
    <w:rPr>
      <w:rFonts w:ascii="Arial Narrow" w:eastAsia="Times New Roman" w:hAnsi="Arial Narrow" w:cs="Times New Roman"/>
      <w:sz w:val="24"/>
      <w:szCs w:val="24"/>
    </w:rPr>
  </w:style>
  <w:style w:type="paragraph" w:customStyle="1" w:styleId="Style15">
    <w:name w:val="Style15"/>
    <w:basedOn w:val="a9"/>
    <w:uiPriority w:val="99"/>
    <w:rsid w:val="00040E7D"/>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Style16">
    <w:name w:val="Style16"/>
    <w:basedOn w:val="a9"/>
    <w:uiPriority w:val="99"/>
    <w:rsid w:val="00040E7D"/>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txt1">
    <w:name w:val="txt1"/>
    <w:basedOn w:val="a9"/>
    <w:uiPriority w:val="99"/>
    <w:rsid w:val="00040E7D"/>
    <w:pPr>
      <w:spacing w:before="100" w:beforeAutospacing="1" w:after="100" w:afterAutospacing="1" w:line="240" w:lineRule="auto"/>
      <w:jc w:val="both"/>
    </w:pPr>
    <w:rPr>
      <w:rFonts w:ascii="Times New Roman" w:eastAsia="Calibri" w:hAnsi="Times New Roman" w:cs="Times New Roman"/>
      <w:sz w:val="24"/>
      <w:szCs w:val="24"/>
    </w:rPr>
  </w:style>
  <w:style w:type="paragraph" w:customStyle="1" w:styleId="affffffffffffffff0">
    <w:name w:val="Нормальний текст"/>
    <w:basedOn w:val="a9"/>
    <w:uiPriority w:val="99"/>
    <w:rsid w:val="00040E7D"/>
    <w:pPr>
      <w:spacing w:before="120" w:after="0" w:line="240" w:lineRule="auto"/>
      <w:ind w:firstLine="567"/>
      <w:jc w:val="both"/>
    </w:pPr>
    <w:rPr>
      <w:rFonts w:ascii="Antiqua" w:eastAsia="Times New Roman" w:hAnsi="Antiqua" w:cs="Times New Roman"/>
      <w:sz w:val="26"/>
      <w:szCs w:val="20"/>
      <w:lang w:val="uk-UA"/>
    </w:rPr>
  </w:style>
  <w:style w:type="paragraph" w:customStyle="1" w:styleId="affffffffffffffff1">
    <w:name w:val="Шапка документу"/>
    <w:basedOn w:val="a9"/>
    <w:uiPriority w:val="99"/>
    <w:rsid w:val="00040E7D"/>
    <w:pPr>
      <w:keepNext/>
      <w:keepLines/>
      <w:spacing w:after="240" w:line="240" w:lineRule="auto"/>
      <w:ind w:left="4536"/>
      <w:jc w:val="center"/>
    </w:pPr>
    <w:rPr>
      <w:rFonts w:ascii="Antiqua" w:eastAsia="Times New Roman" w:hAnsi="Antiqua" w:cs="Times New Roman"/>
      <w:sz w:val="26"/>
      <w:szCs w:val="20"/>
      <w:lang w:val="uk-UA"/>
    </w:rPr>
  </w:style>
  <w:style w:type="paragraph" w:customStyle="1" w:styleId="affffffffffffffff2">
    <w:name w:val="Назва документа"/>
    <w:basedOn w:val="a9"/>
    <w:next w:val="affffffffffffffff0"/>
    <w:uiPriority w:val="99"/>
    <w:rsid w:val="00040E7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fffffffffffffff3">
    <w:name w:val="Знак Знак Знак Знак Знак Знак Знак Знак"/>
    <w:basedOn w:val="a9"/>
    <w:uiPriority w:val="99"/>
    <w:rsid w:val="00040E7D"/>
    <w:pPr>
      <w:spacing w:after="0" w:line="240" w:lineRule="auto"/>
      <w:jc w:val="both"/>
    </w:pPr>
    <w:rPr>
      <w:rFonts w:ascii="Verdana" w:eastAsia="Times New Roman" w:hAnsi="Verdana" w:cs="Verdana"/>
      <w:sz w:val="20"/>
      <w:szCs w:val="20"/>
      <w:lang w:val="en-US"/>
    </w:rPr>
  </w:style>
  <w:style w:type="paragraph" w:customStyle="1" w:styleId="affffffffffffffff4">
    <w:name w:val="Установа"/>
    <w:basedOn w:val="a9"/>
    <w:uiPriority w:val="99"/>
    <w:rsid w:val="00040E7D"/>
    <w:pPr>
      <w:keepNext/>
      <w:keepLines/>
      <w:spacing w:before="120" w:after="0" w:line="240" w:lineRule="auto"/>
      <w:jc w:val="center"/>
    </w:pPr>
    <w:rPr>
      <w:rFonts w:ascii="Antiqua" w:eastAsia="Times New Roman" w:hAnsi="Antiqua" w:cs="Times New Roman"/>
      <w:b/>
      <w:sz w:val="40"/>
      <w:szCs w:val="20"/>
      <w:lang w:val="uk-UA"/>
    </w:rPr>
  </w:style>
  <w:style w:type="paragraph" w:customStyle="1" w:styleId="5b">
    <w:name w:val="Основной текст5"/>
    <w:basedOn w:val="a9"/>
    <w:rsid w:val="00040E7D"/>
    <w:pPr>
      <w:widowControl w:val="0"/>
      <w:shd w:val="clear" w:color="auto" w:fill="FFFFFF"/>
      <w:spacing w:after="0" w:line="215" w:lineRule="exact"/>
      <w:ind w:hanging="680"/>
      <w:jc w:val="both"/>
    </w:pPr>
    <w:rPr>
      <w:rFonts w:eastAsia="Calibri"/>
      <w:sz w:val="19"/>
      <w:szCs w:val="19"/>
      <w:lang w:eastAsia="en-US"/>
    </w:rPr>
  </w:style>
  <w:style w:type="paragraph" w:customStyle="1" w:styleId="1fffff2">
    <w:name w:val="Знак Знак Знак Знак Знак Знак Знак Знак Знак Знак Знак1 Знак"/>
    <w:basedOn w:val="a9"/>
    <w:uiPriority w:val="99"/>
    <w:rsid w:val="00040E7D"/>
    <w:pPr>
      <w:spacing w:after="0" w:line="240" w:lineRule="auto"/>
      <w:jc w:val="both"/>
    </w:pPr>
    <w:rPr>
      <w:rFonts w:ascii="Verdana" w:eastAsia="Times New Roman" w:hAnsi="Verdana" w:cs="Verdana"/>
      <w:sz w:val="20"/>
      <w:szCs w:val="20"/>
      <w:lang w:val="en-US"/>
    </w:rPr>
  </w:style>
  <w:style w:type="paragraph" w:customStyle="1" w:styleId="4f3">
    <w:name w:val="Абзац списка4"/>
    <w:basedOn w:val="a9"/>
    <w:uiPriority w:val="99"/>
    <w:rsid w:val="00040E7D"/>
    <w:pPr>
      <w:ind w:left="720" w:firstLine="851"/>
      <w:contextualSpacing/>
    </w:pPr>
    <w:rPr>
      <w:rFonts w:ascii="Calibri" w:eastAsia="Calibri" w:hAnsi="Calibri" w:cs="Times New Roman"/>
    </w:rPr>
  </w:style>
  <w:style w:type="character" w:styleId="affffffffffffffff5">
    <w:name w:val="Placeholder Text"/>
    <w:rsid w:val="00040E7D"/>
    <w:rPr>
      <w:color w:val="808080"/>
    </w:rPr>
  </w:style>
  <w:style w:type="character" w:styleId="affffffffffffffff6">
    <w:name w:val="Subtle Emphasis"/>
    <w:qFormat/>
    <w:rsid w:val="00040E7D"/>
    <w:rPr>
      <w:rFonts w:ascii="Times New Roman" w:hAnsi="Times New Roman" w:cs="Times New Roman" w:hint="default"/>
      <w:iCs/>
      <w:strike w:val="0"/>
      <w:dstrike w:val="0"/>
      <w:color w:val="auto"/>
      <w:sz w:val="22"/>
      <w:u w:val="none"/>
      <w:effect w:val="none"/>
    </w:rPr>
  </w:style>
  <w:style w:type="character" w:styleId="affffffffffffffff7">
    <w:name w:val="Intense Emphasis"/>
    <w:uiPriority w:val="21"/>
    <w:qFormat/>
    <w:rsid w:val="00040E7D"/>
    <w:rPr>
      <w:b/>
      <w:bCs w:val="0"/>
      <w:i/>
      <w:iCs w:val="0"/>
      <w:sz w:val="24"/>
      <w:szCs w:val="24"/>
      <w:u w:val="single"/>
    </w:rPr>
  </w:style>
  <w:style w:type="character" w:styleId="affffffffffffffff8">
    <w:name w:val="Subtle Reference"/>
    <w:uiPriority w:val="31"/>
    <w:qFormat/>
    <w:rsid w:val="00040E7D"/>
    <w:rPr>
      <w:sz w:val="24"/>
      <w:szCs w:val="24"/>
      <w:u w:val="single"/>
    </w:rPr>
  </w:style>
  <w:style w:type="character" w:styleId="affffffffffffffff9">
    <w:name w:val="Intense Reference"/>
    <w:uiPriority w:val="32"/>
    <w:qFormat/>
    <w:rsid w:val="00040E7D"/>
    <w:rPr>
      <w:b/>
      <w:bCs w:val="0"/>
      <w:sz w:val="24"/>
      <w:u w:val="single"/>
    </w:rPr>
  </w:style>
  <w:style w:type="character" w:styleId="affffffffffffffffa">
    <w:name w:val="Book Title"/>
    <w:uiPriority w:val="33"/>
    <w:qFormat/>
    <w:rsid w:val="00040E7D"/>
    <w:rPr>
      <w:rFonts w:ascii="Cambria" w:eastAsia="Times New Roman" w:hAnsi="Cambria" w:hint="default"/>
      <w:b/>
      <w:bCs w:val="0"/>
      <w:i/>
      <w:iCs w:val="0"/>
      <w:sz w:val="24"/>
      <w:szCs w:val="24"/>
    </w:rPr>
  </w:style>
  <w:style w:type="character" w:customStyle="1" w:styleId="810">
    <w:name w:val="Заголовок 8 Знак1"/>
    <w:basedOn w:val="aa"/>
    <w:semiHidden/>
    <w:rsid w:val="00040E7D"/>
    <w:rPr>
      <w:rFonts w:ascii="Calibri Light" w:eastAsia="Times New Roman" w:hAnsi="Calibri Light" w:cs="Times New Roman"/>
      <w:color w:val="272727"/>
      <w:sz w:val="21"/>
      <w:szCs w:val="21"/>
    </w:rPr>
  </w:style>
  <w:style w:type="character" w:customStyle="1" w:styleId="affffffffffffffffb">
    <w:name w:val="Новый абзац Знак"/>
    <w:rsid w:val="00040E7D"/>
    <w:rPr>
      <w:rFonts w:ascii="Arial" w:hAnsi="Arial" w:cs="Arial" w:hint="default"/>
      <w:noProof w:val="0"/>
      <w:sz w:val="24"/>
      <w:lang w:val="ru-RU" w:eastAsia="ru-RU" w:bidi="ar-SA"/>
    </w:rPr>
  </w:style>
  <w:style w:type="character" w:customStyle="1" w:styleId="31c">
    <w:name w:val="Основной текст 3 Знак1"/>
    <w:basedOn w:val="aa"/>
    <w:semiHidden/>
    <w:rsid w:val="00040E7D"/>
    <w:rPr>
      <w:rFonts w:ascii="Arial" w:eastAsia="Times New Roman" w:hAnsi="Arial" w:cs="Times New Roman"/>
      <w:sz w:val="16"/>
      <w:szCs w:val="16"/>
      <w:lang w:eastAsia="ru-RU"/>
    </w:rPr>
  </w:style>
  <w:style w:type="character" w:customStyle="1" w:styleId="1fffff3">
    <w:name w:val="Новый абзац Знак1"/>
    <w:rsid w:val="00040E7D"/>
    <w:rPr>
      <w:rFonts w:ascii="Arial" w:hAnsi="Arial" w:cs="Arial" w:hint="default"/>
      <w:sz w:val="24"/>
      <w:lang w:val="ru-RU" w:eastAsia="ru-RU" w:bidi="ar-SA"/>
    </w:rPr>
  </w:style>
  <w:style w:type="character" w:customStyle="1" w:styleId="OGHeading3">
    <w:name w:val="OG Heading 3 Знак Знак"/>
    <w:rsid w:val="00040E7D"/>
    <w:rPr>
      <w:b/>
      <w:bCs/>
      <w:sz w:val="24"/>
      <w:szCs w:val="24"/>
      <w:lang w:val="ru-RU" w:eastAsia="ru-RU"/>
    </w:rPr>
  </w:style>
  <w:style w:type="character" w:customStyle="1" w:styleId="ts21">
    <w:name w:val="ts21"/>
    <w:rsid w:val="00040E7D"/>
    <w:rPr>
      <w:rFonts w:ascii="Times New Roman" w:hAnsi="Times New Roman" w:cs="Times New Roman" w:hint="default"/>
      <w:color w:val="884706"/>
      <w:sz w:val="24"/>
      <w:szCs w:val="24"/>
    </w:rPr>
  </w:style>
  <w:style w:type="character" w:customStyle="1" w:styleId="1fffff4">
    <w:name w:val="Текст выноски Знак1"/>
    <w:basedOn w:val="aa"/>
    <w:uiPriority w:val="99"/>
    <w:semiHidden/>
    <w:rsid w:val="00040E7D"/>
    <w:rPr>
      <w:rFonts w:ascii="Tahoma" w:eastAsia="Times New Roman" w:hAnsi="Tahoma" w:cs="Times New Roman"/>
      <w:sz w:val="16"/>
      <w:szCs w:val="16"/>
    </w:rPr>
  </w:style>
  <w:style w:type="paragraph" w:customStyle="1" w:styleId="affffffffffffffffc">
    <w:name w:val="Название таб Знак Знак"/>
    <w:aliases w:val="Название таб Знак Знак Знак,Название таб Знак Знак1,Название таб Знак,Таблица №,Название таб"/>
    <w:basedOn w:val="a9"/>
    <w:rsid w:val="00040E7D"/>
    <w:pPr>
      <w:spacing w:after="0" w:line="240" w:lineRule="auto"/>
    </w:pPr>
    <w:rPr>
      <w:rFonts w:ascii="Arial" w:eastAsia="Times New Roman" w:hAnsi="Arial" w:cs="Times New Roman"/>
      <w:sz w:val="24"/>
      <w:szCs w:val="20"/>
    </w:rPr>
  </w:style>
  <w:style w:type="character" w:customStyle="1" w:styleId="hlw">
    <w:name w:val="hlw"/>
    <w:basedOn w:val="aa"/>
    <w:rsid w:val="00040E7D"/>
  </w:style>
  <w:style w:type="character" w:customStyle="1" w:styleId="mapcountry">
    <w:name w:val="map_country"/>
    <w:basedOn w:val="aa"/>
    <w:rsid w:val="00040E7D"/>
  </w:style>
  <w:style w:type="character" w:customStyle="1" w:styleId="active">
    <w:name w:val="active"/>
    <w:basedOn w:val="aa"/>
    <w:rsid w:val="00040E7D"/>
  </w:style>
  <w:style w:type="character" w:customStyle="1" w:styleId="green">
    <w:name w:val="green"/>
    <w:basedOn w:val="aa"/>
    <w:rsid w:val="00040E7D"/>
  </w:style>
  <w:style w:type="character" w:customStyle="1" w:styleId="mapcountry1">
    <w:name w:val="map_country1"/>
    <w:basedOn w:val="aa"/>
    <w:rsid w:val="00040E7D"/>
  </w:style>
  <w:style w:type="character" w:customStyle="1" w:styleId="green1">
    <w:name w:val="green1"/>
    <w:rsid w:val="00040E7D"/>
    <w:rPr>
      <w:color w:val="006600"/>
    </w:rPr>
  </w:style>
  <w:style w:type="character" w:customStyle="1" w:styleId="active1">
    <w:name w:val="active1"/>
    <w:rsid w:val="00040E7D"/>
    <w:rPr>
      <w:shd w:val="clear" w:color="auto" w:fill="E8E9EC"/>
    </w:rPr>
  </w:style>
  <w:style w:type="paragraph" w:styleId="z-">
    <w:name w:val="HTML Top of Form"/>
    <w:aliases w:val=" Знак5"/>
    <w:basedOn w:val="a9"/>
    <w:next w:val="a9"/>
    <w:link w:val="z-0"/>
    <w:hidden/>
    <w:unhideWhenUsed/>
    <w:rsid w:val="00040E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aliases w:val=" Знак5 Знак"/>
    <w:basedOn w:val="aa"/>
    <w:link w:val="z-"/>
    <w:rsid w:val="00040E7D"/>
    <w:rPr>
      <w:rFonts w:ascii="Arial" w:eastAsia="Times New Roman" w:hAnsi="Arial" w:cs="Arial"/>
      <w:vanish/>
      <w:sz w:val="16"/>
      <w:szCs w:val="16"/>
    </w:rPr>
  </w:style>
  <w:style w:type="character" w:customStyle="1" w:styleId="nickname">
    <w:name w:val="nickname"/>
    <w:basedOn w:val="aa"/>
    <w:rsid w:val="00040E7D"/>
  </w:style>
  <w:style w:type="character" w:customStyle="1" w:styleId="fn">
    <w:name w:val="fn"/>
    <w:basedOn w:val="aa"/>
    <w:rsid w:val="00040E7D"/>
  </w:style>
  <w:style w:type="character" w:customStyle="1" w:styleId="given-name">
    <w:name w:val="given-name"/>
    <w:basedOn w:val="aa"/>
    <w:rsid w:val="00040E7D"/>
  </w:style>
  <w:style w:type="character" w:customStyle="1" w:styleId="family-name">
    <w:name w:val="family-name"/>
    <w:basedOn w:val="aa"/>
    <w:rsid w:val="00040E7D"/>
  </w:style>
  <w:style w:type="character" w:customStyle="1" w:styleId="3ffa">
    <w:name w:val="Знак Знак Знак3"/>
    <w:rsid w:val="00040E7D"/>
    <w:rPr>
      <w:rFonts w:ascii="Arial" w:hAnsi="Arial" w:cs="Arial" w:hint="default"/>
      <w:b/>
      <w:bCs w:val="0"/>
      <w:sz w:val="24"/>
      <w:lang w:val="ru-RU" w:eastAsia="ru-RU" w:bidi="ar-SA"/>
    </w:rPr>
  </w:style>
  <w:style w:type="character" w:customStyle="1" w:styleId="affffffffffffffffd">
    <w:name w:val="Новый абзац Знак Знак"/>
    <w:rsid w:val="00040E7D"/>
    <w:rPr>
      <w:rFonts w:ascii="Arial" w:hAnsi="Arial" w:cs="Arial" w:hint="default"/>
      <w:sz w:val="24"/>
      <w:lang w:val="ru-RU" w:eastAsia="ru-RU" w:bidi="ar-SA"/>
    </w:rPr>
  </w:style>
  <w:style w:type="character" w:customStyle="1" w:styleId="IGa">
    <w:name w:val="Название_таблицы_IG Знак Знак Знак"/>
    <w:rsid w:val="00040E7D"/>
    <w:rPr>
      <w:snapToGrid w:val="0"/>
      <w:sz w:val="28"/>
      <w:szCs w:val="28"/>
      <w:lang w:val="ru-RU" w:eastAsia="ru-RU" w:bidi="ar-SA"/>
    </w:rPr>
  </w:style>
  <w:style w:type="character" w:customStyle="1" w:styleId="WW8Num13z1">
    <w:name w:val="WW8Num13z1"/>
    <w:rsid w:val="00040E7D"/>
    <w:rPr>
      <w:rFonts w:ascii="Courier New" w:hAnsi="Courier New" w:cs="Courier New" w:hint="default"/>
    </w:rPr>
  </w:style>
  <w:style w:type="character" w:customStyle="1" w:styleId="WW8Num13z3">
    <w:name w:val="WW8Num13z3"/>
    <w:rsid w:val="00040E7D"/>
    <w:rPr>
      <w:rFonts w:ascii="Symbol" w:hAnsi="Symbol" w:hint="default"/>
    </w:rPr>
  </w:style>
  <w:style w:type="character" w:customStyle="1" w:styleId="WW8Num20z3">
    <w:name w:val="WW8Num20z3"/>
    <w:rsid w:val="00040E7D"/>
    <w:rPr>
      <w:rFonts w:ascii="Symbol" w:hAnsi="Symbol" w:hint="default"/>
    </w:rPr>
  </w:style>
  <w:style w:type="character" w:customStyle="1" w:styleId="affffffffffffffffe">
    <w:name w:val="Основной шрифт"/>
    <w:rsid w:val="00040E7D"/>
  </w:style>
  <w:style w:type="character" w:customStyle="1" w:styleId="FontStyle33">
    <w:name w:val="Font Style33"/>
    <w:semiHidden/>
    <w:rsid w:val="00040E7D"/>
    <w:rPr>
      <w:rFonts w:ascii="Times New Roman" w:hAnsi="Times New Roman" w:cs="Times New Roman" w:hint="default"/>
      <w:sz w:val="24"/>
      <w:szCs w:val="24"/>
    </w:rPr>
  </w:style>
  <w:style w:type="character" w:customStyle="1" w:styleId="2fff7">
    <w:name w:val="Знак Знак Знак2"/>
    <w:rsid w:val="00040E7D"/>
    <w:rPr>
      <w:rFonts w:ascii="Arial" w:hAnsi="Arial" w:cs="Arial" w:hint="default"/>
      <w:b/>
      <w:bCs w:val="0"/>
      <w:sz w:val="24"/>
      <w:lang w:val="ru-RU" w:eastAsia="ru-RU" w:bidi="ar-SA"/>
    </w:rPr>
  </w:style>
  <w:style w:type="character" w:customStyle="1" w:styleId="mw-headline">
    <w:name w:val="mw-headline"/>
    <w:basedOn w:val="aa"/>
    <w:rsid w:val="00040E7D"/>
  </w:style>
  <w:style w:type="character" w:customStyle="1" w:styleId="afffffffffffffffff">
    <w:name w:val="знак сноски"/>
    <w:rsid w:val="00040E7D"/>
    <w:rPr>
      <w:vertAlign w:val="superscript"/>
    </w:rPr>
  </w:style>
  <w:style w:type="character" w:customStyle="1" w:styleId="1fffff5">
    <w:name w:val="Название Знак1"/>
    <w:aliases w:val="Название таб Знак Знак Знак2,Название Знак Знак1,Название таб Знак Знак Знак Знак1,Название таб Знак Знак1 Знак1,Название таб Знак Знак3,Таблица № Знак,Название Знак Знак2"/>
    <w:rsid w:val="00040E7D"/>
    <w:rPr>
      <w:b/>
      <w:bCs w:val="0"/>
      <w:sz w:val="28"/>
      <w:lang w:val="ru-RU" w:eastAsia="ru-RU" w:bidi="ar-SA"/>
    </w:rPr>
  </w:style>
  <w:style w:type="character" w:customStyle="1" w:styleId="3ffb">
    <w:name w:val="Стиль3 Знак"/>
    <w:rsid w:val="00040E7D"/>
    <w:rPr>
      <w:b/>
      <w:bCs/>
      <w:caps/>
      <w:lang w:val="ru-RU" w:eastAsia="ru-RU"/>
    </w:rPr>
  </w:style>
  <w:style w:type="character" w:customStyle="1" w:styleId="2fff8">
    <w:name w:val="Стиль2 Знак"/>
    <w:rsid w:val="00040E7D"/>
    <w:rPr>
      <w:b/>
      <w:bCs/>
      <w:caps/>
      <w:sz w:val="22"/>
      <w:szCs w:val="22"/>
      <w:lang w:val="ru-RU" w:eastAsia="ru-RU"/>
    </w:rPr>
  </w:style>
  <w:style w:type="character" w:customStyle="1" w:styleId="4f4">
    <w:name w:val="Стиль4 Знак"/>
    <w:rsid w:val="00040E7D"/>
    <w:rPr>
      <w:b/>
      <w:bCs/>
      <w:caps/>
      <w:sz w:val="18"/>
      <w:szCs w:val="18"/>
      <w:lang w:val="ru-RU" w:eastAsia="ru-RU"/>
    </w:rPr>
  </w:style>
  <w:style w:type="character" w:customStyle="1" w:styleId="1fffff6">
    <w:name w:val="Название таб Знак Знак Знак1"/>
    <w:aliases w:val="Название Знак Знак,Название таб Знак Знак Знак Знак,Название таб Знак Знак1 Знак,Название таб Знак Знак2,Таблица № Знак Знак,Название таб Знак2,Таблица № Знак2"/>
    <w:rsid w:val="00040E7D"/>
    <w:rPr>
      <w:bCs/>
      <w:kern w:val="28"/>
      <w:sz w:val="24"/>
      <w:szCs w:val="32"/>
      <w:lang w:val="ru-RU" w:eastAsia="ru-RU" w:bidi="ar-SA"/>
    </w:rPr>
  </w:style>
  <w:style w:type="character" w:customStyle="1" w:styleId="FontStyle48">
    <w:name w:val="Font Style48"/>
    <w:rsid w:val="00040E7D"/>
    <w:rPr>
      <w:rFonts w:ascii="Times New Roman" w:hAnsi="Times New Roman" w:cs="Times New Roman" w:hint="default"/>
      <w:sz w:val="12"/>
      <w:szCs w:val="12"/>
    </w:rPr>
  </w:style>
  <w:style w:type="character" w:customStyle="1" w:styleId="FontStyle11">
    <w:name w:val="Font Style11"/>
    <w:uiPriority w:val="99"/>
    <w:rsid w:val="00040E7D"/>
    <w:rPr>
      <w:rFonts w:ascii="Times New Roman" w:hAnsi="Times New Roman" w:cs="Times New Roman" w:hint="default"/>
      <w:sz w:val="26"/>
      <w:szCs w:val="26"/>
    </w:rPr>
  </w:style>
  <w:style w:type="paragraph" w:customStyle="1" w:styleId="1fffff7">
    <w:name w:val="Прощание1"/>
    <w:basedOn w:val="a9"/>
    <w:next w:val="afffffffffff0"/>
    <w:unhideWhenUsed/>
    <w:rsid w:val="00040E7D"/>
    <w:pPr>
      <w:spacing w:after="0" w:line="220" w:lineRule="atLeast"/>
      <w:ind w:left="835"/>
    </w:pPr>
    <w:rPr>
      <w:rFonts w:eastAsia="Calibri"/>
      <w:lang w:eastAsia="en-US"/>
    </w:rPr>
  </w:style>
  <w:style w:type="character" w:customStyle="1" w:styleId="1fffff8">
    <w:name w:val="Прощание Знак1"/>
    <w:basedOn w:val="aa"/>
    <w:semiHidden/>
    <w:rsid w:val="00040E7D"/>
    <w:rPr>
      <w:rFonts w:ascii="Arial" w:eastAsia="Times New Roman" w:hAnsi="Arial" w:cs="Times New Roman"/>
      <w:sz w:val="24"/>
      <w:szCs w:val="20"/>
      <w:lang w:eastAsia="ru-RU"/>
    </w:rPr>
  </w:style>
  <w:style w:type="character" w:customStyle="1" w:styleId="ConsNormal2">
    <w:name w:val="ConsNormal Знак Знак"/>
    <w:rsid w:val="00040E7D"/>
    <w:rPr>
      <w:rFonts w:ascii="Arial" w:hAnsi="Arial" w:cs="Arial" w:hint="default"/>
      <w:lang w:val="ru-RU" w:eastAsia="ru-RU" w:bidi="ar-SA"/>
    </w:rPr>
  </w:style>
  <w:style w:type="paragraph" w:customStyle="1" w:styleId="21c">
    <w:name w:val="Цитата 21"/>
    <w:basedOn w:val="a9"/>
    <w:next w:val="a9"/>
    <w:uiPriority w:val="29"/>
    <w:qFormat/>
    <w:rsid w:val="00040E7D"/>
    <w:pPr>
      <w:spacing w:after="0" w:line="240" w:lineRule="auto"/>
    </w:pPr>
    <w:rPr>
      <w:rFonts w:eastAsia="Calibri"/>
      <w:i/>
      <w:iCs/>
      <w:color w:val="000000"/>
    </w:rPr>
  </w:style>
  <w:style w:type="character" w:customStyle="1" w:styleId="21d">
    <w:name w:val="Цитата 2 Знак1"/>
    <w:basedOn w:val="aa"/>
    <w:uiPriority w:val="29"/>
    <w:rsid w:val="00040E7D"/>
    <w:rPr>
      <w:rFonts w:ascii="Arial" w:eastAsia="Times New Roman" w:hAnsi="Arial" w:cs="Times New Roman"/>
      <w:i/>
      <w:iCs/>
      <w:color w:val="404040"/>
      <w:sz w:val="24"/>
      <w:szCs w:val="20"/>
      <w:lang w:eastAsia="ru-RU"/>
    </w:rPr>
  </w:style>
  <w:style w:type="paragraph" w:customStyle="1" w:styleId="1fffff9">
    <w:name w:val="Шапка1"/>
    <w:basedOn w:val="a9"/>
    <w:next w:val="afffffffffff4"/>
    <w:unhideWhenUsed/>
    <w:rsid w:val="00040E7D"/>
    <w:pPr>
      <w:spacing w:before="60" w:after="60" w:line="200" w:lineRule="exact"/>
    </w:pPr>
    <w:rPr>
      <w:rFonts w:eastAsia="Calibri"/>
      <w:i/>
    </w:rPr>
  </w:style>
  <w:style w:type="character" w:customStyle="1" w:styleId="1fffffa">
    <w:name w:val="Шапка Знак1"/>
    <w:basedOn w:val="aa"/>
    <w:semiHidden/>
    <w:rsid w:val="00040E7D"/>
    <w:rPr>
      <w:rFonts w:ascii="Calibri Light" w:eastAsia="Times New Roman" w:hAnsi="Calibri Light" w:cs="Times New Roman"/>
      <w:sz w:val="24"/>
      <w:szCs w:val="24"/>
      <w:shd w:val="pct20" w:color="auto" w:fill="auto"/>
      <w:lang w:eastAsia="ru-RU"/>
    </w:rPr>
  </w:style>
  <w:style w:type="character" w:customStyle="1" w:styleId="jq-selectbox1">
    <w:name w:val="jq-selectbox1"/>
    <w:basedOn w:val="aa"/>
    <w:rsid w:val="00040E7D"/>
  </w:style>
  <w:style w:type="character" w:customStyle="1" w:styleId="4f5">
    <w:name w:val="Знак Знак Знак4"/>
    <w:rsid w:val="00040E7D"/>
    <w:rPr>
      <w:rFonts w:ascii="Arial" w:hAnsi="Arial" w:cs="Arial" w:hint="default"/>
      <w:b/>
      <w:bCs w:val="0"/>
      <w:sz w:val="24"/>
      <w:lang w:val="ru-RU" w:eastAsia="ru-RU" w:bidi="ar-SA"/>
    </w:rPr>
  </w:style>
  <w:style w:type="character" w:customStyle="1" w:styleId="4f6">
    <w:name w:val="Знак Знак4"/>
    <w:rsid w:val="00040E7D"/>
    <w:rPr>
      <w:rFonts w:ascii="Arial" w:hAnsi="Arial" w:cs="Arial" w:hint="default"/>
      <w:b/>
      <w:bCs w:val="0"/>
      <w:caps/>
      <w:sz w:val="24"/>
      <w:lang w:val="ru-RU" w:eastAsia="ru-RU" w:bidi="ar-SA"/>
    </w:rPr>
  </w:style>
  <w:style w:type="character" w:customStyle="1" w:styleId="FontStyle128">
    <w:name w:val="Font Style128"/>
    <w:rsid w:val="00040E7D"/>
    <w:rPr>
      <w:rFonts w:ascii="Times New Roman" w:hAnsi="Times New Roman" w:cs="Times New Roman" w:hint="default"/>
      <w:sz w:val="16"/>
      <w:szCs w:val="16"/>
    </w:rPr>
  </w:style>
  <w:style w:type="character" w:customStyle="1" w:styleId="5c">
    <w:name w:val="Знак Знак Знак5"/>
    <w:rsid w:val="00040E7D"/>
    <w:rPr>
      <w:rFonts w:ascii="Arial" w:hAnsi="Arial" w:cs="Arial" w:hint="default"/>
      <w:b/>
      <w:bCs w:val="0"/>
      <w:sz w:val="24"/>
      <w:lang w:val="ru-RU" w:eastAsia="ru-RU" w:bidi="ar-SA"/>
    </w:rPr>
  </w:style>
  <w:style w:type="character" w:customStyle="1" w:styleId="text11">
    <w:name w:val="text_11"/>
    <w:rsid w:val="00040E7D"/>
    <w:rPr>
      <w:rFonts w:ascii="Verdana" w:hAnsi="Verdana" w:hint="default"/>
      <w:b w:val="0"/>
      <w:bCs w:val="0"/>
      <w:i w:val="0"/>
      <w:iCs w:val="0"/>
      <w:caps w:val="0"/>
      <w:smallCaps w:val="0"/>
      <w:sz w:val="14"/>
      <w:szCs w:val="14"/>
    </w:rPr>
  </w:style>
  <w:style w:type="character" w:customStyle="1" w:styleId="3ffc">
    <w:name w:val="Знак Знак3"/>
    <w:rsid w:val="00040E7D"/>
    <w:rPr>
      <w:sz w:val="24"/>
      <w:szCs w:val="24"/>
      <w:lang w:val="ru-RU" w:eastAsia="ru-RU" w:bidi="ar-SA"/>
    </w:rPr>
  </w:style>
  <w:style w:type="character" w:customStyle="1" w:styleId="1fffffb">
    <w:name w:val="Основной текст 1 Знак Знак"/>
    <w:rsid w:val="00040E7D"/>
    <w:rPr>
      <w:rFonts w:ascii="Arial" w:hAnsi="Arial" w:cs="Arial" w:hint="default"/>
      <w:sz w:val="24"/>
      <w:szCs w:val="22"/>
      <w:lang w:val="ru-RU" w:eastAsia="ru-RU" w:bidi="ar-SA"/>
    </w:rPr>
  </w:style>
  <w:style w:type="character" w:customStyle="1" w:styleId="afffffffffffffffff0">
    <w:name w:val="новая страница Знак Знак"/>
    <w:rsid w:val="00040E7D"/>
    <w:rPr>
      <w:rFonts w:ascii="Arial" w:hAnsi="Arial" w:cs="Arial" w:hint="default"/>
      <w:b/>
      <w:bCs/>
      <w:kern w:val="32"/>
      <w:sz w:val="32"/>
      <w:szCs w:val="32"/>
      <w:lang w:val="ru-RU" w:eastAsia="ru-RU" w:bidi="ar-SA"/>
    </w:rPr>
  </w:style>
  <w:style w:type="character" w:customStyle="1" w:styleId="apple-style-span">
    <w:name w:val="apple-style-span"/>
    <w:rsid w:val="00040E7D"/>
  </w:style>
  <w:style w:type="character" w:customStyle="1" w:styleId="FontStyle43">
    <w:name w:val="Font Style43"/>
    <w:uiPriority w:val="99"/>
    <w:rsid w:val="00040E7D"/>
    <w:rPr>
      <w:rFonts w:ascii="Times New Roman" w:hAnsi="Times New Roman" w:cs="Times New Roman" w:hint="default"/>
      <w:sz w:val="24"/>
      <w:szCs w:val="24"/>
    </w:rPr>
  </w:style>
  <w:style w:type="character" w:customStyle="1" w:styleId="comment">
    <w:name w:val="comment"/>
    <w:basedOn w:val="aa"/>
    <w:rsid w:val="00040E7D"/>
  </w:style>
  <w:style w:type="character" w:customStyle="1" w:styleId="iceouttxt">
    <w:name w:val="iceouttxt"/>
    <w:rsid w:val="00040E7D"/>
  </w:style>
  <w:style w:type="character" w:customStyle="1" w:styleId="1111">
    <w:name w:val="Знак Знак111"/>
    <w:rsid w:val="00040E7D"/>
    <w:rPr>
      <w:rFonts w:ascii="Times New Roman" w:eastAsia="Times New Roman" w:hAnsi="Times New Roman" w:cs="Times New Roman" w:hint="default"/>
      <w:sz w:val="24"/>
      <w:szCs w:val="20"/>
      <w:lang w:eastAsia="ru-RU"/>
    </w:rPr>
  </w:style>
  <w:style w:type="character" w:customStyle="1" w:styleId="811">
    <w:name w:val="Знак Знак81"/>
    <w:rsid w:val="00040E7D"/>
    <w:rPr>
      <w:rFonts w:ascii="Arial" w:hAnsi="Arial" w:cs="Arial" w:hint="default"/>
      <w:b/>
      <w:bCs/>
      <w:caps/>
      <w:kern w:val="32"/>
      <w:sz w:val="28"/>
      <w:szCs w:val="32"/>
      <w:lang w:val="ru-RU" w:eastAsia="ru-RU" w:bidi="ar-SA"/>
    </w:rPr>
  </w:style>
  <w:style w:type="character" w:customStyle="1" w:styleId="712">
    <w:name w:val="Знак Знак71"/>
    <w:rsid w:val="00040E7D"/>
    <w:rPr>
      <w:rFonts w:ascii="Arial" w:hAnsi="Arial" w:cs="Arial" w:hint="default"/>
      <w:b/>
      <w:bCs/>
      <w:sz w:val="24"/>
      <w:szCs w:val="24"/>
      <w:lang w:val="ru-RU" w:eastAsia="ru-RU" w:bidi="ar-SA"/>
    </w:rPr>
  </w:style>
  <w:style w:type="character" w:customStyle="1" w:styleId="c1">
    <w:name w:val="c1"/>
    <w:rsid w:val="00040E7D"/>
  </w:style>
  <w:style w:type="character" w:customStyle="1" w:styleId="12a">
    <w:name w:val="Стиль 12 пт"/>
    <w:rsid w:val="00040E7D"/>
    <w:rPr>
      <w:sz w:val="26"/>
    </w:rPr>
  </w:style>
  <w:style w:type="character" w:customStyle="1" w:styleId="3ffd">
    <w:name w:val="Стиль Черный3 Знак"/>
    <w:rsid w:val="00040E7D"/>
    <w:rPr>
      <w:color w:val="000000"/>
      <w:sz w:val="26"/>
      <w:szCs w:val="26"/>
      <w:lang w:val="ru-RU" w:eastAsia="ru-RU" w:bidi="ar-SA"/>
    </w:rPr>
  </w:style>
  <w:style w:type="character" w:customStyle="1" w:styleId="afffffffffffffffff1">
    <w:name w:val="Стиль Основной текст + Черный Знак"/>
    <w:rsid w:val="00040E7D"/>
    <w:rPr>
      <w:rFonts w:ascii="Courier New" w:hAnsi="Courier New" w:cs="Courier New" w:hint="default"/>
      <w:color w:val="000000"/>
      <w:sz w:val="26"/>
      <w:lang w:val="ru-RU" w:eastAsia="ru-RU" w:bidi="ar-SA"/>
    </w:rPr>
  </w:style>
  <w:style w:type="character" w:customStyle="1" w:styleId="hdr">
    <w:name w:val="hdr"/>
    <w:rsid w:val="00040E7D"/>
  </w:style>
  <w:style w:type="character" w:customStyle="1" w:styleId="1fffffc">
    <w:name w:val="Слабое выделение1"/>
    <w:rsid w:val="00040E7D"/>
    <w:rPr>
      <w:rFonts w:ascii="Times New Roman" w:hAnsi="Times New Roman" w:cs="Times New Roman" w:hint="default"/>
      <w:iCs/>
      <w:strike w:val="0"/>
      <w:dstrike w:val="0"/>
      <w:color w:val="auto"/>
      <w:sz w:val="22"/>
      <w:u w:val="none"/>
      <w:effect w:val="none"/>
    </w:rPr>
  </w:style>
  <w:style w:type="paragraph" w:styleId="afffffffffff6">
    <w:name w:val="Date"/>
    <w:basedOn w:val="a9"/>
    <w:next w:val="a9"/>
    <w:link w:val="afffffffffff5"/>
    <w:semiHidden/>
    <w:unhideWhenUsed/>
    <w:rsid w:val="00040E7D"/>
    <w:pPr>
      <w:tabs>
        <w:tab w:val="num" w:pos="720"/>
      </w:tabs>
      <w:spacing w:after="0" w:line="240" w:lineRule="auto"/>
      <w:ind w:firstLine="851"/>
      <w:jc w:val="both"/>
    </w:pPr>
    <w:rPr>
      <w:rFonts w:ascii="Arial" w:eastAsia="MS Mincho" w:hAnsi="Arial" w:cs="Arial"/>
      <w:kern w:val="2"/>
      <w:sz w:val="24"/>
      <w:lang w:val="en-US" w:eastAsia="ja-JP"/>
    </w:rPr>
  </w:style>
  <w:style w:type="character" w:customStyle="1" w:styleId="1fffffd">
    <w:name w:val="Дата Знак1"/>
    <w:basedOn w:val="aa"/>
    <w:semiHidden/>
    <w:rsid w:val="00040E7D"/>
  </w:style>
  <w:style w:type="paragraph" w:styleId="afffffffffff8">
    <w:name w:val="Intense Quote"/>
    <w:basedOn w:val="a9"/>
    <w:next w:val="a9"/>
    <w:link w:val="afffffffffff7"/>
    <w:uiPriority w:val="30"/>
    <w:qFormat/>
    <w:rsid w:val="00040E7D"/>
    <w:pPr>
      <w:spacing w:after="0" w:line="240" w:lineRule="auto"/>
      <w:ind w:left="720" w:right="720" w:firstLine="851"/>
      <w:jc w:val="both"/>
    </w:pPr>
    <w:rPr>
      <w:rFonts w:ascii="Calibri" w:eastAsia="Calibri" w:hAnsi="Calibri" w:cs="Calibri"/>
      <w:b/>
      <w:i/>
      <w:sz w:val="24"/>
    </w:rPr>
  </w:style>
  <w:style w:type="character" w:customStyle="1" w:styleId="1fffffe">
    <w:name w:val="Выделенная цитата Знак1"/>
    <w:basedOn w:val="aa"/>
    <w:uiPriority w:val="30"/>
    <w:rsid w:val="00040E7D"/>
    <w:rPr>
      <w:b/>
      <w:bCs/>
      <w:i/>
      <w:iCs/>
      <w:color w:val="4F81BD" w:themeColor="accent1"/>
    </w:rPr>
  </w:style>
  <w:style w:type="character" w:customStyle="1" w:styleId="FontStyle106">
    <w:name w:val="Font Style106"/>
    <w:rsid w:val="00040E7D"/>
    <w:rPr>
      <w:rFonts w:ascii="Times New Roman" w:hAnsi="Times New Roman" w:cs="Times New Roman" w:hint="default"/>
      <w:sz w:val="22"/>
      <w:szCs w:val="22"/>
    </w:rPr>
  </w:style>
  <w:style w:type="character" w:customStyle="1" w:styleId="FontStyle26">
    <w:name w:val="Font Style26"/>
    <w:uiPriority w:val="99"/>
    <w:rsid w:val="00040E7D"/>
    <w:rPr>
      <w:rFonts w:ascii="Times New Roman" w:hAnsi="Times New Roman" w:cs="Times New Roman" w:hint="default"/>
      <w:b/>
      <w:bCs/>
      <w:sz w:val="18"/>
      <w:szCs w:val="18"/>
    </w:rPr>
  </w:style>
  <w:style w:type="character" w:customStyle="1" w:styleId="H30">
    <w:name w:val="H3 Знак"/>
    <w:rsid w:val="00040E7D"/>
    <w:rPr>
      <w:sz w:val="24"/>
      <w:szCs w:val="24"/>
      <w:lang w:val="ru-RU" w:eastAsia="ru-RU" w:bidi="ar-SA"/>
    </w:rPr>
  </w:style>
  <w:style w:type="character" w:customStyle="1" w:styleId="t7">
    <w:name w:val="t7"/>
    <w:rsid w:val="00040E7D"/>
  </w:style>
  <w:style w:type="character" w:customStyle="1" w:styleId="FontStyle16">
    <w:name w:val="Font Style16"/>
    <w:uiPriority w:val="99"/>
    <w:rsid w:val="00040E7D"/>
    <w:rPr>
      <w:rFonts w:ascii="Times New Roman" w:hAnsi="Times New Roman" w:cs="Times New Roman" w:hint="default"/>
      <w:sz w:val="22"/>
      <w:szCs w:val="22"/>
    </w:rPr>
  </w:style>
  <w:style w:type="character" w:customStyle="1" w:styleId="h1">
    <w:name w:val="h1"/>
    <w:rsid w:val="00040E7D"/>
  </w:style>
  <w:style w:type="character" w:customStyle="1" w:styleId="afffffffffffffffff2">
    <w:name w:val="Печатная машинка"/>
    <w:rsid w:val="00040E7D"/>
    <w:rPr>
      <w:rFonts w:ascii="Courier New" w:hAnsi="Courier New" w:cs="Courier New" w:hint="default"/>
      <w:sz w:val="20"/>
    </w:rPr>
  </w:style>
  <w:style w:type="character" w:customStyle="1" w:styleId="afffffffffffffffff3">
    <w:name w:val="номер страницы"/>
    <w:rsid w:val="00040E7D"/>
  </w:style>
  <w:style w:type="character" w:customStyle="1" w:styleId="FontStyle18">
    <w:name w:val="Font Style18"/>
    <w:uiPriority w:val="99"/>
    <w:rsid w:val="00040E7D"/>
    <w:rPr>
      <w:rFonts w:ascii="Times New Roman" w:hAnsi="Times New Roman" w:cs="Times New Roman" w:hint="default"/>
      <w:i/>
      <w:iCs/>
      <w:sz w:val="30"/>
      <w:szCs w:val="30"/>
    </w:rPr>
  </w:style>
  <w:style w:type="character" w:customStyle="1" w:styleId="FontStyle19">
    <w:name w:val="Font Style19"/>
    <w:rsid w:val="00040E7D"/>
    <w:rPr>
      <w:rFonts w:ascii="Arial Narrow" w:hAnsi="Arial Narrow" w:cs="Arial Narrow" w:hint="default"/>
      <w:i/>
      <w:iCs/>
      <w:sz w:val="42"/>
      <w:szCs w:val="42"/>
    </w:rPr>
  </w:style>
  <w:style w:type="character" w:customStyle="1" w:styleId="FontStyle21">
    <w:name w:val="Font Style21"/>
    <w:rsid w:val="00040E7D"/>
    <w:rPr>
      <w:rFonts w:ascii="Times New Roman" w:hAnsi="Times New Roman" w:cs="Times New Roman" w:hint="default"/>
      <w:spacing w:val="10"/>
      <w:sz w:val="20"/>
      <w:szCs w:val="20"/>
    </w:rPr>
  </w:style>
  <w:style w:type="character" w:customStyle="1" w:styleId="FontStyle22">
    <w:name w:val="Font Style22"/>
    <w:uiPriority w:val="99"/>
    <w:rsid w:val="00040E7D"/>
    <w:rPr>
      <w:rFonts w:ascii="Times New Roman" w:hAnsi="Times New Roman" w:cs="Times New Roman" w:hint="default"/>
      <w:b/>
      <w:bCs/>
      <w:spacing w:val="10"/>
      <w:sz w:val="20"/>
      <w:szCs w:val="20"/>
    </w:rPr>
  </w:style>
  <w:style w:type="character" w:customStyle="1" w:styleId="FontStyle23">
    <w:name w:val="Font Style23"/>
    <w:uiPriority w:val="99"/>
    <w:rsid w:val="00040E7D"/>
    <w:rPr>
      <w:rFonts w:ascii="Arial Narrow" w:hAnsi="Arial Narrow" w:cs="Arial Narrow" w:hint="default"/>
      <w:i/>
      <w:iCs/>
      <w:sz w:val="16"/>
      <w:szCs w:val="16"/>
    </w:rPr>
  </w:style>
  <w:style w:type="character" w:customStyle="1" w:styleId="FontStyle24">
    <w:name w:val="Font Style24"/>
    <w:uiPriority w:val="99"/>
    <w:rsid w:val="00040E7D"/>
    <w:rPr>
      <w:rFonts w:ascii="Times New Roman" w:hAnsi="Times New Roman" w:cs="Times New Roman" w:hint="default"/>
      <w:b/>
      <w:bCs/>
      <w:sz w:val="8"/>
      <w:szCs w:val="8"/>
    </w:rPr>
  </w:style>
  <w:style w:type="character" w:customStyle="1" w:styleId="FontStyle27">
    <w:name w:val="Font Style27"/>
    <w:rsid w:val="00040E7D"/>
    <w:rPr>
      <w:rFonts w:ascii="Times New Roman" w:hAnsi="Times New Roman" w:cs="Times New Roman" w:hint="default"/>
      <w:b/>
      <w:bCs/>
      <w:sz w:val="10"/>
      <w:szCs w:val="10"/>
    </w:rPr>
  </w:style>
  <w:style w:type="character" w:customStyle="1" w:styleId="FontStyle29">
    <w:name w:val="Font Style29"/>
    <w:rsid w:val="00040E7D"/>
    <w:rPr>
      <w:rFonts w:ascii="Times New Roman" w:hAnsi="Times New Roman" w:cs="Times New Roman" w:hint="default"/>
      <w:b/>
      <w:bCs/>
      <w:sz w:val="10"/>
      <w:szCs w:val="10"/>
    </w:rPr>
  </w:style>
  <w:style w:type="character" w:customStyle="1" w:styleId="FontStyle14">
    <w:name w:val="Font Style14"/>
    <w:uiPriority w:val="99"/>
    <w:rsid w:val="00040E7D"/>
    <w:rPr>
      <w:rFonts w:ascii="Times New Roman" w:hAnsi="Times New Roman" w:cs="Times New Roman" w:hint="default"/>
      <w:spacing w:val="10"/>
      <w:sz w:val="20"/>
      <w:szCs w:val="20"/>
    </w:rPr>
  </w:style>
  <w:style w:type="character" w:customStyle="1" w:styleId="FontStyle15">
    <w:name w:val="Font Style15"/>
    <w:uiPriority w:val="99"/>
    <w:rsid w:val="00040E7D"/>
    <w:rPr>
      <w:rFonts w:ascii="Times New Roman" w:hAnsi="Times New Roman" w:cs="Times New Roman" w:hint="default"/>
      <w:b/>
      <w:bCs/>
      <w:spacing w:val="10"/>
      <w:sz w:val="24"/>
      <w:szCs w:val="24"/>
    </w:rPr>
  </w:style>
  <w:style w:type="character" w:customStyle="1" w:styleId="FontStyle34">
    <w:name w:val="Font Style34"/>
    <w:uiPriority w:val="99"/>
    <w:rsid w:val="00040E7D"/>
    <w:rPr>
      <w:rFonts w:ascii="Times New Roman" w:hAnsi="Times New Roman" w:cs="Times New Roman" w:hint="default"/>
      <w:sz w:val="28"/>
      <w:szCs w:val="28"/>
    </w:rPr>
  </w:style>
  <w:style w:type="character" w:customStyle="1" w:styleId="rvts9">
    <w:name w:val="rvts9"/>
    <w:rsid w:val="00040E7D"/>
    <w:rPr>
      <w:rFonts w:ascii="Times New Roman" w:hAnsi="Times New Roman" w:cs="Times New Roman" w:hint="default"/>
      <w:b/>
      <w:bCs/>
      <w:i w:val="0"/>
      <w:iCs w:val="0"/>
      <w:strike w:val="0"/>
      <w:dstrike w:val="0"/>
      <w:color w:val="000000"/>
      <w:sz w:val="24"/>
      <w:szCs w:val="24"/>
      <w:u w:val="none"/>
      <w:effect w:val="none"/>
    </w:rPr>
  </w:style>
  <w:style w:type="character" w:customStyle="1" w:styleId="fwb">
    <w:name w:val="fwb"/>
    <w:rsid w:val="00040E7D"/>
  </w:style>
  <w:style w:type="character" w:customStyle="1" w:styleId="-1pt">
    <w:name w:val="Основной текст + Интервал -1 pt"/>
    <w:rsid w:val="00040E7D"/>
    <w:rPr>
      <w:rFonts w:ascii="Times New Roman" w:eastAsia="Times New Roman" w:hAnsi="Times New Roman" w:cs="Times New Roman" w:hint="default"/>
      <w:b w:val="0"/>
      <w:bCs w:val="0"/>
      <w:i w:val="0"/>
      <w:iCs w:val="0"/>
      <w:smallCaps w:val="0"/>
      <w:strike w:val="0"/>
      <w:dstrike w:val="0"/>
      <w:color w:val="000000"/>
      <w:spacing w:val="-30"/>
      <w:w w:val="100"/>
      <w:position w:val="0"/>
      <w:sz w:val="19"/>
      <w:szCs w:val="19"/>
      <w:u w:val="none"/>
      <w:effect w:val="none"/>
      <w:shd w:val="clear" w:color="auto" w:fill="FFFFFF"/>
      <w:lang w:val="uk-UA"/>
    </w:rPr>
  </w:style>
  <w:style w:type="paragraph" w:customStyle="1" w:styleId="1ffffff">
    <w:name w:val="Подпись1"/>
    <w:basedOn w:val="a9"/>
    <w:next w:val="afffffffffff2"/>
    <w:semiHidden/>
    <w:unhideWhenUsed/>
    <w:rsid w:val="00040E7D"/>
    <w:pPr>
      <w:tabs>
        <w:tab w:val="right" w:pos="9356"/>
      </w:tabs>
      <w:spacing w:after="240" w:line="240" w:lineRule="auto"/>
      <w:jc w:val="both"/>
    </w:pPr>
    <w:rPr>
      <w:rFonts w:eastAsia="Calibri"/>
      <w:sz w:val="28"/>
    </w:rPr>
  </w:style>
  <w:style w:type="character" w:customStyle="1" w:styleId="1ffffff0">
    <w:name w:val="Подпись Знак1"/>
    <w:basedOn w:val="aa"/>
    <w:semiHidden/>
    <w:rsid w:val="00040E7D"/>
    <w:rPr>
      <w:rFonts w:ascii="Arial" w:eastAsia="Times New Roman" w:hAnsi="Arial" w:cs="Times New Roman"/>
      <w:sz w:val="24"/>
      <w:szCs w:val="20"/>
      <w:lang w:eastAsia="ru-RU"/>
    </w:rPr>
  </w:style>
  <w:style w:type="table" w:styleId="afffffffffffffffff4">
    <w:name w:val="Table Elegant"/>
    <w:basedOn w:val="ab"/>
    <w:unhideWhenUsed/>
    <w:rsid w:val="00040E7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ffff1">
    <w:name w:val="Стандартная таблица1"/>
    <w:basedOn w:val="ab"/>
    <w:next w:val="affffffffff0"/>
    <w:unhideWhenUsed/>
    <w:rsid w:val="00040E7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Web 1"/>
    <w:basedOn w:val="ab"/>
    <w:unhideWhenUsed/>
    <w:rsid w:val="00040E7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4">
    <w:name w:val="Table Web 2"/>
    <w:basedOn w:val="ab"/>
    <w:unhideWhenUsed/>
    <w:rsid w:val="00040E7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
    <w:name w:val="Сетка таблицы13"/>
    <w:basedOn w:val="ab"/>
    <w:next w:val="aff4"/>
    <w:rsid w:val="00040E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b"/>
    <w:rsid w:val="00040E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b"/>
    <w:uiPriority w:val="39"/>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b"/>
    <w:uiPriority w:val="59"/>
    <w:rsid w:val="00040E7D"/>
    <w:pPr>
      <w:spacing w:after="0" w:line="240" w:lineRule="auto"/>
      <w:ind w:firstLine="851"/>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
    <w:basedOn w:val="ab"/>
    <w:rsid w:val="00040E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b"/>
    <w:uiPriority w:val="59"/>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uiPriority w:val="3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b"/>
    <w:uiPriority w:val="3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uiPriority w:val="59"/>
    <w:rsid w:val="00040E7D"/>
    <w:pPr>
      <w:spacing w:after="0" w:line="240" w:lineRule="auto"/>
      <w:ind w:firstLine="709"/>
      <w:jc w:val="both"/>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b"/>
    <w:uiPriority w:val="59"/>
    <w:rsid w:val="00040E7D"/>
    <w:pPr>
      <w:spacing w:after="0" w:line="240" w:lineRule="auto"/>
      <w:ind w:firstLine="709"/>
      <w:jc w:val="both"/>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b"/>
    <w:uiPriority w:val="3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uiPriority w:val="39"/>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b"/>
    <w:uiPriority w:val="59"/>
    <w:rsid w:val="00040E7D"/>
    <w:pPr>
      <w:spacing w:after="0" w:line="240" w:lineRule="auto"/>
      <w:ind w:firstLine="709"/>
      <w:jc w:val="both"/>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b"/>
    <w:uiPriority w:val="59"/>
    <w:rsid w:val="00040E7D"/>
    <w:pPr>
      <w:spacing w:after="0" w:line="240" w:lineRule="auto"/>
      <w:ind w:firstLine="709"/>
      <w:jc w:val="both"/>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b"/>
    <w:uiPriority w:val="59"/>
    <w:rsid w:val="00040E7D"/>
    <w:pPr>
      <w:spacing w:after="0" w:line="240" w:lineRule="auto"/>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b"/>
    <w:uiPriority w:val="59"/>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0">
    <w:name w:val="Сетка таблицы351"/>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0">
    <w:name w:val="Сетка таблицы361"/>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uiPriority w:val="59"/>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uiPriority w:val="59"/>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1">
    <w:name w:val="Сетка таблицы52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Сетка таблицы62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
    <w:name w:val="Сетка таблицы72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
    <w:name w:val="Сетка таблицы1711111"/>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1">
    <w:name w:val="Сетка таблицы1811111"/>
    <w:basedOn w:val="ab"/>
    <w:uiPriority w:val="59"/>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1">
    <w:name w:val="Сетка таблицы19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1">
    <w:name w:val="Сетка таблицы23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1">
    <w:name w:val="Сетка таблицы211111111"/>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0">
    <w:name w:val="Сетка таблицы31111111"/>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1">
    <w:name w:val="Сетка таблицы22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11">
    <w:name w:val="Сетка таблицы52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
    <w:name w:val="Сетка таблицы62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
    <w:name w:val="Сетка таблицы72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1">
    <w:name w:val="Сетка таблицы10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1">
    <w:name w:val="Сетка таблицы16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11">
    <w:name w:val="Сетка таблицы17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b"/>
    <w:uiPriority w:val="59"/>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rsid w:val="00040E7D"/>
    <w:pPr>
      <w:widowControl w:val="0"/>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Сетка таблицы372"/>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1"/>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b"/>
    <w:uiPriority w:val="59"/>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b"/>
    <w:uiPriority w:val="59"/>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b"/>
    <w:uiPriority w:val="59"/>
    <w:rsid w:val="00040E7D"/>
    <w:pPr>
      <w:spacing w:after="0" w:line="240" w:lineRule="auto"/>
      <w:ind w:firstLine="851"/>
      <w:jc w:val="both"/>
    </w:pPr>
    <w:rPr>
      <w:rFonts w:ascii="Times New Roman" w:eastAsia="Calibr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rsid w:val="00040E7D"/>
    <w:pPr>
      <w:widowControl w:val="0"/>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basedOn w:val="ab"/>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b"/>
    <w:uiPriority w:val="59"/>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basedOn w:val="ab"/>
    <w:rsid w:val="00040E7D"/>
    <w:pPr>
      <w:widowControl w:val="0"/>
      <w:spacing w:after="0" w:line="240" w:lineRule="auto"/>
      <w:jc w:val="center"/>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2">
    <w:name w:val="Сетка таблицы52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Сетка таблицы62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2">
    <w:name w:val="Сетка таблицы72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
    <w:name w:val="Сетка таблицы171112"/>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040E7D"/>
    <w:pPr>
      <w:spacing w:after="0" w:line="240" w:lineRule="auto"/>
      <w:ind w:firstLine="851"/>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b"/>
    <w:uiPriority w:val="59"/>
    <w:rsid w:val="00040E7D"/>
    <w:pPr>
      <w:spacing w:after="0" w:line="240" w:lineRule="auto"/>
      <w:jc w:val="both"/>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b"/>
    <w:rsid w:val="00040E7D"/>
    <w:pPr>
      <w:widowControl w:val="0"/>
      <w:spacing w:after="0" w:line="240" w:lineRule="auto"/>
      <w:ind w:firstLine="851"/>
      <w:jc w:val="center"/>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b"/>
    <w:uiPriority w:val="59"/>
    <w:rsid w:val="00040E7D"/>
    <w:pPr>
      <w:spacing w:after="0" w:line="240" w:lineRule="auto"/>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basedOn w:val="ab"/>
    <w:rsid w:val="00040E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3"/>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Сетка таблицы621113"/>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3">
    <w:name w:val="Сетка таблицы721113"/>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11">
    <w:name w:val="Сетка таблицы2111111111"/>
    <w:basedOn w:val="ab"/>
    <w:uiPriority w:val="59"/>
    <w:rsid w:val="00040E7D"/>
    <w:pPr>
      <w:spacing w:after="0" w:line="240" w:lineRule="auto"/>
      <w:ind w:firstLine="851"/>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111">
    <w:name w:val="Сетка таблицы5211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1">
    <w:name w:val="Сетка таблицы6211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1">
    <w:name w:val="Сетка таблицы721111111"/>
    <w:basedOn w:val="ab"/>
    <w:uiPriority w:val="59"/>
    <w:rsid w:val="00040E7D"/>
    <w:pPr>
      <w:spacing w:after="0" w:line="240" w:lineRule="auto"/>
      <w:ind w:firstLine="851"/>
      <w:jc w:val="both"/>
    </w:pPr>
    <w:rPr>
      <w:rFonts w:ascii="Calibri" w:eastAsia="Calibr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111">
    <w:name w:val="Сетка таблицы21111111111"/>
    <w:basedOn w:val="ab"/>
    <w:uiPriority w:val="59"/>
    <w:rsid w:val="00040E7D"/>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1111">
    <w:name w:val="Сетка таблицы5211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111">
    <w:name w:val="Сетка таблицы6211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1111">
    <w:name w:val="Сетка таблицы7211111111"/>
    <w:basedOn w:val="ab"/>
    <w:rsid w:val="00040E7D"/>
    <w:pPr>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index 2"/>
    <w:basedOn w:val="a9"/>
    <w:next w:val="a9"/>
    <w:autoRedefine/>
    <w:semiHidden/>
    <w:unhideWhenUsed/>
    <w:rsid w:val="00040E7D"/>
    <w:pPr>
      <w:spacing w:after="0" w:line="240" w:lineRule="auto"/>
      <w:ind w:left="480" w:hanging="240"/>
      <w:jc w:val="both"/>
    </w:pPr>
    <w:rPr>
      <w:rFonts w:ascii="Times New Roman" w:eastAsia="Calibri" w:hAnsi="Times New Roman" w:cs="Times New Roman"/>
      <w:sz w:val="24"/>
    </w:rPr>
  </w:style>
  <w:style w:type="paragraph" w:styleId="3ffe">
    <w:name w:val="index 3"/>
    <w:basedOn w:val="a9"/>
    <w:next w:val="a9"/>
    <w:autoRedefine/>
    <w:semiHidden/>
    <w:unhideWhenUsed/>
    <w:rsid w:val="00040E7D"/>
    <w:pPr>
      <w:spacing w:after="0" w:line="240" w:lineRule="auto"/>
      <w:ind w:left="720" w:hanging="240"/>
      <w:jc w:val="both"/>
    </w:pPr>
    <w:rPr>
      <w:rFonts w:ascii="Times New Roman" w:eastAsia="Calibri" w:hAnsi="Times New Roman" w:cs="Times New Roman"/>
      <w:sz w:val="24"/>
    </w:rPr>
  </w:style>
  <w:style w:type="paragraph" w:styleId="4f7">
    <w:name w:val="index 4"/>
    <w:basedOn w:val="a9"/>
    <w:next w:val="a9"/>
    <w:autoRedefine/>
    <w:unhideWhenUsed/>
    <w:rsid w:val="00040E7D"/>
    <w:pPr>
      <w:spacing w:after="0" w:line="240" w:lineRule="auto"/>
      <w:ind w:left="960" w:hanging="240"/>
      <w:jc w:val="both"/>
    </w:pPr>
    <w:rPr>
      <w:rFonts w:ascii="Times New Roman" w:eastAsia="Calibri" w:hAnsi="Times New Roman" w:cs="Times New Roman"/>
      <w:sz w:val="24"/>
    </w:rPr>
  </w:style>
  <w:style w:type="paragraph" w:styleId="5d">
    <w:name w:val="index 5"/>
    <w:basedOn w:val="a9"/>
    <w:next w:val="a9"/>
    <w:autoRedefine/>
    <w:semiHidden/>
    <w:unhideWhenUsed/>
    <w:rsid w:val="00040E7D"/>
    <w:pPr>
      <w:spacing w:after="0" w:line="240" w:lineRule="auto"/>
      <w:ind w:left="1200" w:hanging="240"/>
      <w:jc w:val="both"/>
    </w:pPr>
    <w:rPr>
      <w:rFonts w:ascii="Times New Roman" w:eastAsia="Calibri" w:hAnsi="Times New Roman" w:cs="Times New Roman"/>
      <w:sz w:val="24"/>
    </w:rPr>
  </w:style>
  <w:style w:type="paragraph" w:styleId="6c">
    <w:name w:val="index 6"/>
    <w:basedOn w:val="a9"/>
    <w:next w:val="a9"/>
    <w:autoRedefine/>
    <w:semiHidden/>
    <w:unhideWhenUsed/>
    <w:rsid w:val="00040E7D"/>
    <w:pPr>
      <w:spacing w:after="60" w:line="240" w:lineRule="auto"/>
      <w:ind w:firstLine="851"/>
      <w:jc w:val="both"/>
    </w:pPr>
    <w:rPr>
      <w:rFonts w:ascii="Arial Narrow" w:eastAsia="Calibri" w:hAnsi="Arial Narrow" w:cs="Times New Roman"/>
      <w:sz w:val="24"/>
    </w:rPr>
  </w:style>
  <w:style w:type="paragraph" w:styleId="7c">
    <w:name w:val="index 7"/>
    <w:basedOn w:val="a9"/>
    <w:next w:val="a9"/>
    <w:autoRedefine/>
    <w:semiHidden/>
    <w:unhideWhenUsed/>
    <w:rsid w:val="00040E7D"/>
    <w:pPr>
      <w:spacing w:after="0" w:line="240" w:lineRule="auto"/>
      <w:ind w:left="1680" w:hanging="240"/>
      <w:jc w:val="both"/>
    </w:pPr>
    <w:rPr>
      <w:rFonts w:ascii="Times New Roman" w:eastAsia="Calibri" w:hAnsi="Times New Roman" w:cs="Times New Roman"/>
      <w:sz w:val="24"/>
    </w:rPr>
  </w:style>
  <w:style w:type="paragraph" w:styleId="88">
    <w:name w:val="index 8"/>
    <w:basedOn w:val="a9"/>
    <w:next w:val="a9"/>
    <w:autoRedefine/>
    <w:semiHidden/>
    <w:unhideWhenUsed/>
    <w:rsid w:val="00040E7D"/>
    <w:pPr>
      <w:spacing w:after="0" w:line="240" w:lineRule="auto"/>
      <w:ind w:left="1920" w:hanging="240"/>
      <w:jc w:val="both"/>
    </w:pPr>
    <w:rPr>
      <w:rFonts w:ascii="Times New Roman" w:eastAsia="Calibri" w:hAnsi="Times New Roman" w:cs="Times New Roman"/>
      <w:sz w:val="24"/>
    </w:rPr>
  </w:style>
  <w:style w:type="paragraph" w:styleId="98">
    <w:name w:val="index 9"/>
    <w:basedOn w:val="a9"/>
    <w:next w:val="a9"/>
    <w:autoRedefine/>
    <w:semiHidden/>
    <w:unhideWhenUsed/>
    <w:rsid w:val="00040E7D"/>
    <w:pPr>
      <w:spacing w:after="0" w:line="240" w:lineRule="auto"/>
      <w:ind w:left="2160" w:hanging="240"/>
      <w:jc w:val="both"/>
    </w:pPr>
    <w:rPr>
      <w:rFonts w:ascii="Times New Roman" w:eastAsia="Calibri" w:hAnsi="Times New Roman" w:cs="Times New Roman"/>
      <w:sz w:val="24"/>
    </w:rPr>
  </w:style>
  <w:style w:type="character" w:customStyle="1" w:styleId="1ffffff2">
    <w:name w:val="Нижний колонтитул Знак1"/>
    <w:aliases w:val="Знак14 Знак1, Знак14 Знак1"/>
    <w:basedOn w:val="aa"/>
    <w:uiPriority w:val="99"/>
    <w:semiHidden/>
    <w:rsid w:val="00040E7D"/>
    <w:rPr>
      <w:rFonts w:ascii="Arial" w:eastAsia="Times New Roman" w:hAnsi="Arial" w:cs="Times New Roman"/>
      <w:sz w:val="24"/>
      <w:szCs w:val="20"/>
    </w:rPr>
  </w:style>
  <w:style w:type="paragraph" w:styleId="afffffffffffffffff5">
    <w:name w:val="toa heading"/>
    <w:basedOn w:val="a9"/>
    <w:next w:val="a9"/>
    <w:unhideWhenUsed/>
    <w:rsid w:val="00040E7D"/>
    <w:pPr>
      <w:spacing w:before="120" w:after="0" w:line="240" w:lineRule="auto"/>
    </w:pPr>
    <w:rPr>
      <w:rFonts w:ascii="Arial" w:eastAsia="Times New Roman" w:hAnsi="Arial" w:cs="Arial"/>
      <w:b/>
      <w:bCs/>
      <w:sz w:val="24"/>
      <w:szCs w:val="24"/>
    </w:rPr>
  </w:style>
  <w:style w:type="paragraph" w:styleId="a">
    <w:name w:val="List Number"/>
    <w:basedOn w:val="a9"/>
    <w:semiHidden/>
    <w:unhideWhenUsed/>
    <w:rsid w:val="00040E7D"/>
    <w:pPr>
      <w:numPr>
        <w:numId w:val="30"/>
      </w:numPr>
      <w:spacing w:after="60" w:line="240" w:lineRule="auto"/>
      <w:jc w:val="both"/>
    </w:pPr>
    <w:rPr>
      <w:rFonts w:ascii="Arial" w:eastAsia="Calibri" w:hAnsi="Arial" w:cs="Times New Roman"/>
      <w:sz w:val="24"/>
    </w:rPr>
  </w:style>
  <w:style w:type="paragraph" w:customStyle="1" w:styleId="TableHeading">
    <w:name w:val="Table Heading"/>
    <w:basedOn w:val="TableText"/>
    <w:next w:val="TableText"/>
    <w:rsid w:val="00040E7D"/>
  </w:style>
  <w:style w:type="paragraph" w:customStyle="1" w:styleId="11f3">
    <w:name w:val="Осн. шрифт абзаца 11"/>
    <w:basedOn w:val="11a"/>
    <w:rsid w:val="00040E7D"/>
    <w:pPr>
      <w:spacing w:before="60"/>
      <w:ind w:right="170" w:firstLine="567"/>
      <w:jc w:val="both"/>
    </w:pPr>
  </w:style>
  <w:style w:type="paragraph" w:customStyle="1" w:styleId="afffffffffffffffff6">
    <w:name w:val="Перечисление"/>
    <w:basedOn w:val="ArNar"/>
    <w:rsid w:val="00040E7D"/>
    <w:pPr>
      <w:tabs>
        <w:tab w:val="num" w:pos="993"/>
      </w:tabs>
      <w:ind w:left="993" w:hanging="284"/>
    </w:pPr>
  </w:style>
  <w:style w:type="numbering" w:customStyle="1" w:styleId="SymbolSymbol11111111">
    <w:name w:val="Стиль маркированный Symbol (Symbol) подчеркивание11111111"/>
    <w:rsid w:val="00040E7D"/>
    <w:pPr>
      <w:numPr>
        <w:numId w:val="31"/>
      </w:numPr>
    </w:pPr>
  </w:style>
  <w:style w:type="numbering" w:customStyle="1" w:styleId="SymbolSymbol11">
    <w:name w:val="Стиль маркированный Symbol (Symbol) подчеркивание11"/>
    <w:rsid w:val="00040E7D"/>
    <w:pPr>
      <w:numPr>
        <w:numId w:val="39"/>
      </w:numPr>
    </w:pPr>
  </w:style>
  <w:style w:type="numbering" w:customStyle="1" w:styleId="SymbolSymbol3">
    <w:name w:val="Стиль маркированный Symbol (Symbol) подчеркивание3"/>
    <w:rsid w:val="00040E7D"/>
    <w:pPr>
      <w:numPr>
        <w:numId w:val="43"/>
      </w:numPr>
    </w:pPr>
  </w:style>
  <w:style w:type="numbering" w:customStyle="1" w:styleId="12pt1">
    <w:name w:val="Стиль маркированный 12 pt1"/>
    <w:rsid w:val="00040E7D"/>
    <w:pPr>
      <w:numPr>
        <w:numId w:val="47"/>
      </w:numPr>
    </w:pPr>
  </w:style>
  <w:style w:type="numbering" w:customStyle="1" w:styleId="12pt1113">
    <w:name w:val="Стиль маркированный 12 pt1113"/>
    <w:rsid w:val="00040E7D"/>
    <w:pPr>
      <w:numPr>
        <w:numId w:val="48"/>
      </w:numPr>
    </w:pPr>
  </w:style>
  <w:style w:type="numbering" w:customStyle="1" w:styleId="34">
    <w:name w:val="Стиль маркированный34"/>
    <w:rsid w:val="00040E7D"/>
    <w:pPr>
      <w:numPr>
        <w:numId w:val="49"/>
      </w:numPr>
    </w:pPr>
  </w:style>
  <w:style w:type="numbering" w:customStyle="1" w:styleId="SymbolSymbol31">
    <w:name w:val="Стиль маркированный Symbol (Symbol) подчеркивание31"/>
    <w:rsid w:val="00040E7D"/>
    <w:pPr>
      <w:numPr>
        <w:numId w:val="50"/>
      </w:numPr>
    </w:pPr>
  </w:style>
  <w:style w:type="numbering" w:customStyle="1" w:styleId="13">
    <w:name w:val="Стиль нумерованный1"/>
    <w:rsid w:val="00040E7D"/>
    <w:pPr>
      <w:numPr>
        <w:numId w:val="23"/>
      </w:numPr>
    </w:pPr>
  </w:style>
  <w:style w:type="numbering" w:customStyle="1" w:styleId="12pt313">
    <w:name w:val="Стиль маркированный 12 pt313"/>
    <w:rsid w:val="00040E7D"/>
    <w:pPr>
      <w:numPr>
        <w:numId w:val="51"/>
      </w:numPr>
    </w:pPr>
  </w:style>
  <w:style w:type="numbering" w:customStyle="1" w:styleId="12pt1213">
    <w:name w:val="Стиль маркированный 12 pt1213"/>
    <w:rsid w:val="00040E7D"/>
    <w:pPr>
      <w:numPr>
        <w:numId w:val="52"/>
      </w:numPr>
    </w:pPr>
  </w:style>
  <w:style w:type="numbering" w:customStyle="1" w:styleId="311111">
    <w:name w:val="Стиль нумерованный311111"/>
    <w:rsid w:val="00040E7D"/>
    <w:pPr>
      <w:numPr>
        <w:numId w:val="53"/>
      </w:numPr>
    </w:pPr>
  </w:style>
  <w:style w:type="numbering" w:customStyle="1" w:styleId="31111111">
    <w:name w:val="Стиль нумерованный31111111"/>
    <w:rsid w:val="00040E7D"/>
    <w:pPr>
      <w:numPr>
        <w:numId w:val="54"/>
      </w:numPr>
    </w:pPr>
  </w:style>
  <w:style w:type="numbering" w:customStyle="1" w:styleId="11">
    <w:name w:val="Текущий список1"/>
    <w:rsid w:val="00040E7D"/>
    <w:pPr>
      <w:numPr>
        <w:numId w:val="55"/>
      </w:numPr>
    </w:pPr>
  </w:style>
  <w:style w:type="numbering" w:customStyle="1" w:styleId="12pt41111">
    <w:name w:val="Стиль маркированный 12 pt41111"/>
    <w:rsid w:val="00040E7D"/>
    <w:pPr>
      <w:numPr>
        <w:numId w:val="56"/>
      </w:numPr>
    </w:pPr>
  </w:style>
  <w:style w:type="numbering" w:customStyle="1" w:styleId="SymbolSymbol">
    <w:name w:val="Стиль маркированный Symbol (Symbol) подчеркивание"/>
    <w:rsid w:val="00040E7D"/>
    <w:pPr>
      <w:numPr>
        <w:numId w:val="57"/>
      </w:numPr>
    </w:pPr>
  </w:style>
  <w:style w:type="numbering" w:customStyle="1" w:styleId="21">
    <w:name w:val="Стиль маркированный21"/>
    <w:rsid w:val="00040E7D"/>
    <w:pPr>
      <w:numPr>
        <w:numId w:val="24"/>
      </w:numPr>
    </w:pPr>
  </w:style>
  <w:style w:type="numbering" w:customStyle="1" w:styleId="3121">
    <w:name w:val="Стиль нумерованный3121"/>
    <w:rsid w:val="00040E7D"/>
    <w:pPr>
      <w:numPr>
        <w:numId w:val="58"/>
      </w:numPr>
    </w:pPr>
  </w:style>
  <w:style w:type="numbering" w:customStyle="1" w:styleId="31">
    <w:name w:val="Стиль маркированный31"/>
    <w:rsid w:val="00040E7D"/>
    <w:pPr>
      <w:numPr>
        <w:numId w:val="59"/>
      </w:numPr>
    </w:pPr>
  </w:style>
  <w:style w:type="numbering" w:customStyle="1" w:styleId="30">
    <w:name w:val="Стиль маркированный3"/>
    <w:rsid w:val="00040E7D"/>
    <w:pPr>
      <w:numPr>
        <w:numId w:val="25"/>
      </w:numPr>
    </w:pPr>
  </w:style>
  <w:style w:type="numbering" w:customStyle="1" w:styleId="12pt121111111">
    <w:name w:val="Стиль маркированный 12 pt121111111"/>
    <w:rsid w:val="00040E7D"/>
    <w:pPr>
      <w:numPr>
        <w:numId w:val="60"/>
      </w:numPr>
    </w:pPr>
  </w:style>
  <w:style w:type="numbering" w:customStyle="1" w:styleId="4">
    <w:name w:val="Стиль маркированный4"/>
    <w:rsid w:val="00040E7D"/>
    <w:pPr>
      <w:numPr>
        <w:numId w:val="61"/>
      </w:numPr>
    </w:pPr>
  </w:style>
  <w:style w:type="numbering" w:customStyle="1" w:styleId="SymbolSymbol1111111">
    <w:name w:val="Стиль маркированный Symbol (Symbol) подчеркивание1111111"/>
    <w:rsid w:val="00040E7D"/>
    <w:pPr>
      <w:numPr>
        <w:numId w:val="62"/>
      </w:numPr>
    </w:pPr>
  </w:style>
  <w:style w:type="numbering" w:customStyle="1" w:styleId="12pt">
    <w:name w:val="Стиль маркированный 12 pt"/>
    <w:rsid w:val="00040E7D"/>
    <w:pPr>
      <w:numPr>
        <w:numId w:val="63"/>
      </w:numPr>
    </w:pPr>
  </w:style>
  <w:style w:type="numbering" w:customStyle="1" w:styleId="SymbolSymbol111121">
    <w:name w:val="Стиль маркированный Symbol (Symbol) подчеркивание111121"/>
    <w:rsid w:val="00040E7D"/>
    <w:pPr>
      <w:numPr>
        <w:numId w:val="64"/>
      </w:numPr>
    </w:pPr>
  </w:style>
  <w:style w:type="numbering" w:customStyle="1" w:styleId="32">
    <w:name w:val="Стиль нумерованный3"/>
    <w:rsid w:val="00040E7D"/>
    <w:pPr>
      <w:numPr>
        <w:numId w:val="65"/>
      </w:numPr>
    </w:pPr>
  </w:style>
  <w:style w:type="numbering" w:customStyle="1" w:styleId="1113">
    <w:name w:val="Стиль маркированный1113"/>
    <w:rsid w:val="00040E7D"/>
    <w:pPr>
      <w:numPr>
        <w:numId w:val="66"/>
      </w:numPr>
    </w:pPr>
  </w:style>
  <w:style w:type="numbering" w:customStyle="1" w:styleId="12pt71">
    <w:name w:val="Стиль маркированный 12 pt71"/>
    <w:rsid w:val="00040E7D"/>
    <w:pPr>
      <w:numPr>
        <w:numId w:val="67"/>
      </w:numPr>
    </w:pPr>
  </w:style>
  <w:style w:type="numbering" w:customStyle="1" w:styleId="12pt12">
    <w:name w:val="Стиль маркированный 12 pt12"/>
    <w:rsid w:val="00040E7D"/>
    <w:pPr>
      <w:numPr>
        <w:numId w:val="68"/>
      </w:numPr>
    </w:pPr>
  </w:style>
  <w:style w:type="numbering" w:customStyle="1" w:styleId="12pt1211111">
    <w:name w:val="Стиль маркированный 12 pt1211111"/>
    <w:rsid w:val="00040E7D"/>
    <w:pPr>
      <w:numPr>
        <w:numId w:val="69"/>
      </w:numPr>
    </w:pPr>
  </w:style>
  <w:style w:type="numbering" w:customStyle="1" w:styleId="310">
    <w:name w:val="Стиль нумерованный31"/>
    <w:rsid w:val="00040E7D"/>
    <w:pPr>
      <w:numPr>
        <w:numId w:val="70"/>
      </w:numPr>
    </w:pPr>
  </w:style>
  <w:style w:type="numbering" w:customStyle="1" w:styleId="313">
    <w:name w:val="Стиль маркированный313"/>
    <w:rsid w:val="00040E7D"/>
    <w:pPr>
      <w:numPr>
        <w:numId w:val="71"/>
      </w:numPr>
    </w:pPr>
  </w:style>
  <w:style w:type="numbering" w:customStyle="1" w:styleId="112">
    <w:name w:val="Стиль маркированный11"/>
    <w:rsid w:val="00040E7D"/>
    <w:pPr>
      <w:numPr>
        <w:numId w:val="27"/>
      </w:numPr>
    </w:pPr>
  </w:style>
  <w:style w:type="numbering" w:customStyle="1" w:styleId="11130">
    <w:name w:val="Стиль нумерованный1113"/>
    <w:rsid w:val="00040E7D"/>
    <w:pPr>
      <w:numPr>
        <w:numId w:val="72"/>
      </w:numPr>
    </w:pPr>
  </w:style>
  <w:style w:type="numbering" w:customStyle="1" w:styleId="4112">
    <w:name w:val="Стиль маркированный4112"/>
    <w:rsid w:val="00040E7D"/>
    <w:pPr>
      <w:numPr>
        <w:numId w:val="73"/>
      </w:numPr>
    </w:pPr>
  </w:style>
  <w:style w:type="numbering" w:customStyle="1" w:styleId="12pt3">
    <w:name w:val="Стиль маркированный 12 pt3"/>
    <w:rsid w:val="00040E7D"/>
    <w:pPr>
      <w:numPr>
        <w:numId w:val="74"/>
      </w:numPr>
    </w:pPr>
  </w:style>
  <w:style w:type="numbering" w:customStyle="1" w:styleId="12pt1211">
    <w:name w:val="Стиль маркированный 12 pt1211"/>
    <w:rsid w:val="00040E7D"/>
    <w:pPr>
      <w:numPr>
        <w:numId w:val="75"/>
      </w:numPr>
    </w:pPr>
  </w:style>
  <w:style w:type="numbering" w:customStyle="1" w:styleId="12pt12111111">
    <w:name w:val="Стиль маркированный 12 pt12111111"/>
    <w:rsid w:val="00040E7D"/>
    <w:pPr>
      <w:numPr>
        <w:numId w:val="76"/>
      </w:numPr>
    </w:pPr>
  </w:style>
  <w:style w:type="numbering" w:customStyle="1" w:styleId="1111111">
    <w:name w:val="1 / 1.1 / 1.1.11"/>
    <w:basedOn w:val="ac"/>
    <w:next w:val="111111"/>
    <w:unhideWhenUsed/>
    <w:rsid w:val="00040E7D"/>
    <w:pPr>
      <w:numPr>
        <w:numId w:val="77"/>
      </w:numPr>
    </w:pPr>
  </w:style>
  <w:style w:type="numbering" w:customStyle="1" w:styleId="41111">
    <w:name w:val="Стиль нумерованный41111"/>
    <w:rsid w:val="00040E7D"/>
    <w:pPr>
      <w:numPr>
        <w:numId w:val="78"/>
      </w:numPr>
    </w:pPr>
  </w:style>
  <w:style w:type="paragraph" w:customStyle="1" w:styleId="1ffffff3">
    <w:name w:val="Заголовок1"/>
    <w:basedOn w:val="a9"/>
    <w:next w:val="af3"/>
    <w:rsid w:val="00040E7D"/>
    <w:pPr>
      <w:keepNext/>
      <w:widowControl w:val="0"/>
      <w:suppressAutoHyphens/>
      <w:spacing w:before="240" w:after="120" w:line="240" w:lineRule="auto"/>
    </w:pPr>
    <w:rPr>
      <w:rFonts w:ascii="Arial" w:eastAsia="Lucida Sans Unicode" w:hAnsi="Arial" w:cs="Tahoma"/>
      <w:sz w:val="28"/>
      <w:szCs w:val="28"/>
    </w:rPr>
  </w:style>
  <w:style w:type="paragraph" w:styleId="z-1">
    <w:name w:val="HTML Bottom of Form"/>
    <w:aliases w:val=" Знак4"/>
    <w:basedOn w:val="a9"/>
    <w:next w:val="a9"/>
    <w:link w:val="z-2"/>
    <w:hidden/>
    <w:unhideWhenUsed/>
    <w:rsid w:val="00040E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aliases w:val=" Знак4 Знак"/>
    <w:basedOn w:val="aa"/>
    <w:link w:val="z-1"/>
    <w:rsid w:val="00040E7D"/>
    <w:rPr>
      <w:rFonts w:ascii="Arial" w:eastAsia="Times New Roman" w:hAnsi="Arial" w:cs="Arial"/>
      <w:vanish/>
      <w:sz w:val="16"/>
      <w:szCs w:val="16"/>
    </w:rPr>
  </w:style>
  <w:style w:type="paragraph" w:customStyle="1" w:styleId="1114">
    <w:name w:val="Заголовок 111"/>
    <w:basedOn w:val="a9"/>
    <w:next w:val="a9"/>
    <w:rsid w:val="00040E7D"/>
    <w:pPr>
      <w:keepNext/>
      <w:spacing w:after="0" w:line="240" w:lineRule="auto"/>
      <w:jc w:val="center"/>
    </w:pPr>
    <w:rPr>
      <w:rFonts w:ascii="Times New Roman" w:eastAsia="Times New Roman" w:hAnsi="Times New Roman" w:cs="Times New Roman"/>
      <w:sz w:val="28"/>
      <w:szCs w:val="20"/>
    </w:rPr>
  </w:style>
  <w:style w:type="paragraph" w:customStyle="1" w:styleId="S30">
    <w:name w:val="S_Заголовок 3"/>
    <w:basedOn w:val="33"/>
    <w:rsid w:val="00040E7D"/>
    <w:pPr>
      <w:keepNext w:val="0"/>
      <w:tabs>
        <w:tab w:val="num" w:pos="360"/>
      </w:tabs>
      <w:overflowPunct/>
      <w:autoSpaceDE/>
      <w:autoSpaceDN/>
      <w:adjustRightInd/>
      <w:spacing w:line="360" w:lineRule="auto"/>
      <w:ind w:left="360" w:hanging="360"/>
      <w:textAlignment w:val="auto"/>
    </w:pPr>
    <w:rPr>
      <w:sz w:val="24"/>
      <w:szCs w:val="24"/>
      <w:lang w:eastAsia="ar-SA"/>
    </w:rPr>
  </w:style>
  <w:style w:type="paragraph" w:customStyle="1" w:styleId="89">
    <w:name w:val="Обычный8"/>
    <w:rsid w:val="00040E7D"/>
    <w:pPr>
      <w:widowControl w:val="0"/>
      <w:spacing w:after="0" w:line="360" w:lineRule="auto"/>
      <w:ind w:left="40" w:firstLine="1440"/>
      <w:jc w:val="both"/>
    </w:pPr>
    <w:rPr>
      <w:rFonts w:ascii="Arial" w:eastAsia="Times New Roman" w:hAnsi="Arial" w:cs="Times New Roman"/>
      <w:snapToGrid w:val="0"/>
      <w:sz w:val="48"/>
      <w:szCs w:val="20"/>
    </w:rPr>
  </w:style>
  <w:style w:type="paragraph" w:customStyle="1" w:styleId="S2">
    <w:name w:val="S_Заголовок 2"/>
    <w:basedOn w:val="20"/>
    <w:rsid w:val="00040E7D"/>
    <w:pPr>
      <w:keepNext w:val="0"/>
      <w:numPr>
        <w:numId w:val="79"/>
      </w:numPr>
      <w:overflowPunct/>
      <w:autoSpaceDE/>
      <w:autoSpaceDN/>
      <w:adjustRightInd/>
      <w:spacing w:line="360" w:lineRule="auto"/>
      <w:ind w:left="0" w:firstLine="0"/>
      <w:jc w:val="both"/>
      <w:textAlignment w:val="auto"/>
    </w:pPr>
    <w:rPr>
      <w:b/>
      <w:sz w:val="24"/>
      <w:szCs w:val="24"/>
      <w:u w:val="none"/>
      <w:lang w:eastAsia="ar-SA"/>
    </w:rPr>
  </w:style>
  <w:style w:type="character" w:customStyle="1" w:styleId="WW-6">
    <w:name w:val="WW-Основной шрифт абзаца"/>
    <w:rsid w:val="00040E7D"/>
  </w:style>
  <w:style w:type="character" w:customStyle="1" w:styleId="WW-7">
    <w:name w:val="WW-Символ нумерации"/>
    <w:rsid w:val="00040E7D"/>
    <w:rPr>
      <w:b/>
      <w:bCs/>
    </w:rPr>
  </w:style>
  <w:style w:type="character" w:customStyle="1" w:styleId="WW-8">
    <w:name w:val="WW-Маркеры списка"/>
    <w:rsid w:val="00040E7D"/>
    <w:rPr>
      <w:rFonts w:ascii="StarSymbol" w:eastAsia="StarSymbol" w:hAnsi="StarSymbol" w:cs="StarSymbol"/>
      <w:sz w:val="18"/>
      <w:szCs w:val="18"/>
    </w:rPr>
  </w:style>
  <w:style w:type="character" w:customStyle="1" w:styleId="WW-WW8Num8z0">
    <w:name w:val="WW-WW8Num8z0"/>
    <w:rsid w:val="00040E7D"/>
    <w:rPr>
      <w:rFonts w:ascii="Symbol" w:hAnsi="Symbol" w:cs="StarSymbol"/>
      <w:sz w:val="18"/>
      <w:szCs w:val="18"/>
    </w:rPr>
  </w:style>
  <w:style w:type="character" w:customStyle="1" w:styleId="WW-WW8Num16z0">
    <w:name w:val="WW-WW8Num16z0"/>
    <w:rsid w:val="00040E7D"/>
    <w:rPr>
      <w:rFonts w:ascii="Symbol" w:hAnsi="Symbol"/>
    </w:rPr>
  </w:style>
  <w:style w:type="paragraph" w:customStyle="1" w:styleId="WW-9">
    <w:name w:val="WW-Заголовок"/>
    <w:basedOn w:val="a9"/>
    <w:next w:val="af3"/>
    <w:rsid w:val="00040E7D"/>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WW-a">
    <w:name w:val="WW-Содержимое таблицы"/>
    <w:basedOn w:val="a9"/>
    <w:rsid w:val="00040E7D"/>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b">
    <w:name w:val="WW-Заголовок таблицы"/>
    <w:basedOn w:val="WW-a"/>
    <w:rsid w:val="00040E7D"/>
    <w:pPr>
      <w:jc w:val="center"/>
    </w:pPr>
    <w:rPr>
      <w:b/>
      <w:bCs/>
      <w:i/>
      <w:iCs/>
    </w:rPr>
  </w:style>
  <w:style w:type="paragraph" w:customStyle="1" w:styleId="WW-c">
    <w:name w:val="WW-Обычный (веб)"/>
    <w:basedOn w:val="a9"/>
    <w:rsid w:val="00040E7D"/>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210">
    <w:name w:val="WW-Основной текст 21"/>
    <w:basedOn w:val="a9"/>
    <w:rsid w:val="00040E7D"/>
    <w:pPr>
      <w:spacing w:after="0" w:line="240" w:lineRule="auto"/>
    </w:pPr>
    <w:rPr>
      <w:rFonts w:ascii="SchoolBook" w:eastAsia="Times New Roman" w:hAnsi="SchoolBook" w:cs="Times New Roman"/>
      <w:sz w:val="24"/>
      <w:szCs w:val="20"/>
      <w:lang w:eastAsia="ar-SA"/>
    </w:rPr>
  </w:style>
  <w:style w:type="paragraph" w:customStyle="1" w:styleId="WW-310">
    <w:name w:val="WW-Основной текст 31"/>
    <w:basedOn w:val="a9"/>
    <w:rsid w:val="00040E7D"/>
    <w:pPr>
      <w:spacing w:after="0" w:line="240" w:lineRule="auto"/>
    </w:pPr>
    <w:rPr>
      <w:rFonts w:ascii="SchoolBook" w:eastAsia="Times New Roman" w:hAnsi="SchoolBook" w:cs="Times New Roman"/>
      <w:color w:val="000000"/>
      <w:sz w:val="24"/>
      <w:szCs w:val="20"/>
      <w:lang w:eastAsia="ar-SA"/>
    </w:rPr>
  </w:style>
  <w:style w:type="paragraph" w:customStyle="1" w:styleId="WW-d">
    <w:name w:val="WW-Название объекта"/>
    <w:basedOn w:val="a9"/>
    <w:next w:val="a9"/>
    <w:rsid w:val="00040E7D"/>
    <w:pPr>
      <w:spacing w:after="0" w:line="240" w:lineRule="auto"/>
    </w:pPr>
    <w:rPr>
      <w:rFonts w:ascii="Times New Roman" w:eastAsia="Times New Roman" w:hAnsi="Times New Roman" w:cs="Times New Roman"/>
      <w:b/>
      <w:sz w:val="24"/>
      <w:szCs w:val="20"/>
      <w:lang w:eastAsia="ar-SA"/>
    </w:rPr>
  </w:style>
  <w:style w:type="paragraph" w:customStyle="1" w:styleId="WW-32">
    <w:name w:val="WW-Основной текст с отступом 3"/>
    <w:basedOn w:val="a9"/>
    <w:rsid w:val="00040E7D"/>
    <w:pPr>
      <w:tabs>
        <w:tab w:val="left" w:pos="851"/>
      </w:tabs>
      <w:spacing w:after="0" w:line="240" w:lineRule="auto"/>
      <w:ind w:left="3119" w:hanging="3119"/>
      <w:jc w:val="both"/>
    </w:pPr>
    <w:rPr>
      <w:rFonts w:ascii="SchoolBook" w:eastAsia="Times New Roman" w:hAnsi="SchoolBook" w:cs="Times New Roman"/>
      <w:sz w:val="26"/>
      <w:szCs w:val="20"/>
      <w:lang w:eastAsia="ar-SA"/>
    </w:rPr>
  </w:style>
  <w:style w:type="numbering" w:customStyle="1" w:styleId="136">
    <w:name w:val="Нет списка13"/>
    <w:next w:val="ac"/>
    <w:semiHidden/>
    <w:rsid w:val="00040E7D"/>
  </w:style>
  <w:style w:type="numbering" w:customStyle="1" w:styleId="227">
    <w:name w:val="Нет списка22"/>
    <w:next w:val="ac"/>
    <w:semiHidden/>
    <w:unhideWhenUsed/>
    <w:rsid w:val="00040E7D"/>
  </w:style>
  <w:style w:type="numbering" w:customStyle="1" w:styleId="31d">
    <w:name w:val="Нет списка31"/>
    <w:next w:val="ac"/>
    <w:semiHidden/>
    <w:rsid w:val="00040E7D"/>
  </w:style>
  <w:style w:type="character" w:customStyle="1" w:styleId="8a">
    <w:name w:val="Знак Знак8"/>
    <w:rsid w:val="00040E7D"/>
    <w:rPr>
      <w:rFonts w:cs="Arial"/>
      <w:b/>
      <w:bCs/>
      <w:caps/>
      <w:kern w:val="32"/>
      <w:sz w:val="28"/>
      <w:szCs w:val="32"/>
      <w:lang w:val="ru-RU" w:eastAsia="ru-RU" w:bidi="ar-SA"/>
    </w:rPr>
  </w:style>
  <w:style w:type="character" w:customStyle="1" w:styleId="7d">
    <w:name w:val="Знак Знак7"/>
    <w:rsid w:val="00040E7D"/>
    <w:rPr>
      <w:rFonts w:cs="Arial"/>
      <w:b/>
      <w:bCs/>
      <w:sz w:val="24"/>
      <w:szCs w:val="24"/>
      <w:lang w:val="ru-RU" w:eastAsia="ru-RU" w:bidi="ar-SA"/>
    </w:rPr>
  </w:style>
  <w:style w:type="numbering" w:customStyle="1" w:styleId="414">
    <w:name w:val="Нет списка41"/>
    <w:next w:val="ac"/>
    <w:semiHidden/>
    <w:rsid w:val="00040E7D"/>
  </w:style>
  <w:style w:type="paragraph" w:customStyle="1" w:styleId="99">
    <w:name w:val="Обычный9"/>
    <w:rsid w:val="00040E7D"/>
    <w:pPr>
      <w:suppressAutoHyphens/>
      <w:spacing w:after="0" w:line="240" w:lineRule="auto"/>
    </w:pPr>
    <w:rPr>
      <w:rFonts w:ascii="Times New Roman" w:eastAsia="Times New Roman" w:hAnsi="Times New Roman" w:cs="Times New Roman"/>
      <w:sz w:val="24"/>
      <w:szCs w:val="20"/>
      <w:lang w:eastAsia="ar-SA"/>
    </w:rPr>
  </w:style>
  <w:style w:type="numbering" w:customStyle="1" w:styleId="1115">
    <w:name w:val="Нет списка111"/>
    <w:next w:val="ac"/>
    <w:semiHidden/>
    <w:rsid w:val="00040E7D"/>
  </w:style>
  <w:style w:type="numbering" w:customStyle="1" w:styleId="11113">
    <w:name w:val="Нет списка1111"/>
    <w:next w:val="ac"/>
    <w:semiHidden/>
    <w:rsid w:val="00040E7D"/>
  </w:style>
  <w:style w:type="numbering" w:customStyle="1" w:styleId="2114">
    <w:name w:val="Нет списка211"/>
    <w:next w:val="ac"/>
    <w:semiHidden/>
    <w:unhideWhenUsed/>
    <w:rsid w:val="00040E7D"/>
  </w:style>
  <w:style w:type="numbering" w:customStyle="1" w:styleId="3113">
    <w:name w:val="Нет списка311"/>
    <w:next w:val="ac"/>
    <w:semiHidden/>
    <w:rsid w:val="00040E7D"/>
  </w:style>
  <w:style w:type="numbering" w:customStyle="1" w:styleId="4113">
    <w:name w:val="Нет списка411"/>
    <w:next w:val="ac"/>
    <w:semiHidden/>
    <w:rsid w:val="00040E7D"/>
  </w:style>
  <w:style w:type="numbering" w:customStyle="1" w:styleId="1213">
    <w:name w:val="Нет списка121"/>
    <w:next w:val="ac"/>
    <w:semiHidden/>
    <w:rsid w:val="00040E7D"/>
  </w:style>
  <w:style w:type="numbering" w:customStyle="1" w:styleId="21114">
    <w:name w:val="Нет списка2111"/>
    <w:next w:val="ac"/>
    <w:semiHidden/>
    <w:unhideWhenUsed/>
    <w:rsid w:val="00040E7D"/>
  </w:style>
  <w:style w:type="numbering" w:customStyle="1" w:styleId="31113">
    <w:name w:val="Нет списка3111"/>
    <w:next w:val="ac"/>
    <w:semiHidden/>
    <w:rsid w:val="00040E7D"/>
  </w:style>
  <w:style w:type="numbering" w:customStyle="1" w:styleId="515">
    <w:name w:val="Нет списка51"/>
    <w:next w:val="ac"/>
    <w:uiPriority w:val="99"/>
    <w:semiHidden/>
    <w:unhideWhenUsed/>
    <w:rsid w:val="00040E7D"/>
  </w:style>
  <w:style w:type="numbering" w:customStyle="1" w:styleId="615">
    <w:name w:val="Нет списка61"/>
    <w:next w:val="ac"/>
    <w:uiPriority w:val="99"/>
    <w:semiHidden/>
    <w:rsid w:val="00040E7D"/>
  </w:style>
  <w:style w:type="numbering" w:customStyle="1" w:styleId="1313">
    <w:name w:val="Нет списка131"/>
    <w:next w:val="ac"/>
    <w:semiHidden/>
    <w:rsid w:val="00040E7D"/>
  </w:style>
  <w:style w:type="numbering" w:customStyle="1" w:styleId="1123">
    <w:name w:val="Нет списка112"/>
    <w:next w:val="ac"/>
    <w:semiHidden/>
    <w:rsid w:val="00040E7D"/>
  </w:style>
  <w:style w:type="numbering" w:customStyle="1" w:styleId="2213">
    <w:name w:val="Нет списка221"/>
    <w:next w:val="ac"/>
    <w:semiHidden/>
    <w:unhideWhenUsed/>
    <w:rsid w:val="00040E7D"/>
  </w:style>
  <w:style w:type="numbering" w:customStyle="1" w:styleId="325">
    <w:name w:val="Нет списка32"/>
    <w:next w:val="ac"/>
    <w:semiHidden/>
    <w:rsid w:val="00040E7D"/>
  </w:style>
  <w:style w:type="numbering" w:customStyle="1" w:styleId="423">
    <w:name w:val="Нет списка42"/>
    <w:next w:val="ac"/>
    <w:semiHidden/>
    <w:rsid w:val="00040E7D"/>
  </w:style>
  <w:style w:type="numbering" w:customStyle="1" w:styleId="12110">
    <w:name w:val="Нет списка1211"/>
    <w:next w:val="ac"/>
    <w:semiHidden/>
    <w:rsid w:val="00040E7D"/>
  </w:style>
  <w:style w:type="numbering" w:customStyle="1" w:styleId="2123">
    <w:name w:val="Нет списка212"/>
    <w:next w:val="ac"/>
    <w:semiHidden/>
    <w:unhideWhenUsed/>
    <w:rsid w:val="00040E7D"/>
  </w:style>
  <w:style w:type="numbering" w:customStyle="1" w:styleId="3123">
    <w:name w:val="Нет списка312"/>
    <w:next w:val="ac"/>
    <w:semiHidden/>
    <w:rsid w:val="00040E7D"/>
  </w:style>
  <w:style w:type="numbering" w:customStyle="1" w:styleId="5113">
    <w:name w:val="Нет списка511"/>
    <w:next w:val="ac"/>
    <w:uiPriority w:val="99"/>
    <w:semiHidden/>
    <w:rsid w:val="00040E7D"/>
  </w:style>
  <w:style w:type="numbering" w:customStyle="1" w:styleId="13110">
    <w:name w:val="Нет списка1311"/>
    <w:next w:val="ac"/>
    <w:semiHidden/>
    <w:rsid w:val="00040E7D"/>
  </w:style>
  <w:style w:type="numbering" w:customStyle="1" w:styleId="22110">
    <w:name w:val="Нет списка2211"/>
    <w:next w:val="ac"/>
    <w:semiHidden/>
    <w:unhideWhenUsed/>
    <w:rsid w:val="00040E7D"/>
  </w:style>
  <w:style w:type="numbering" w:customStyle="1" w:styleId="3213">
    <w:name w:val="Нет списка321"/>
    <w:next w:val="ac"/>
    <w:semiHidden/>
    <w:rsid w:val="00040E7D"/>
  </w:style>
  <w:style w:type="paragraph" w:customStyle="1" w:styleId="Noeeu10">
    <w:name w:val="Noeeu1"/>
    <w:rsid w:val="00040E7D"/>
    <w:pPr>
      <w:widowControl w:val="0"/>
      <w:autoSpaceDE w:val="0"/>
      <w:autoSpaceDN w:val="0"/>
      <w:adjustRightInd w:val="0"/>
      <w:spacing w:after="0" w:line="240" w:lineRule="auto"/>
      <w:jc w:val="center"/>
    </w:pPr>
    <w:rPr>
      <w:rFonts w:ascii="Times New Roman" w:eastAsia="Times New Roman" w:hAnsi="Times New Roman" w:cs="Times New Roman"/>
      <w:sz w:val="20"/>
      <w:szCs w:val="24"/>
    </w:rPr>
  </w:style>
  <w:style w:type="character" w:customStyle="1" w:styleId="FontStyle75">
    <w:name w:val="Font Style75"/>
    <w:basedOn w:val="aa"/>
    <w:uiPriority w:val="99"/>
    <w:rsid w:val="00040E7D"/>
    <w:rPr>
      <w:rFonts w:ascii="Times New Roman" w:hAnsi="Times New Roman" w:cs="Times New Roman"/>
      <w:sz w:val="22"/>
      <w:szCs w:val="22"/>
    </w:rPr>
  </w:style>
  <w:style w:type="character" w:customStyle="1" w:styleId="subtitle1">
    <w:name w:val="sub_title1"/>
    <w:basedOn w:val="aa"/>
    <w:rsid w:val="00040E7D"/>
    <w:rPr>
      <w:rFonts w:ascii="Arial" w:hAnsi="Arial" w:cs="Arial" w:hint="default"/>
      <w:b/>
      <w:bCs/>
      <w:color w:val="CC0000"/>
      <w:sz w:val="15"/>
      <w:szCs w:val="15"/>
    </w:rPr>
  </w:style>
  <w:style w:type="paragraph" w:customStyle="1" w:styleId="S10">
    <w:name w:val="S_Заголовок 1"/>
    <w:basedOn w:val="a9"/>
    <w:rsid w:val="00040E7D"/>
    <w:pPr>
      <w:spacing w:after="0" w:line="240" w:lineRule="auto"/>
      <w:jc w:val="both"/>
    </w:pPr>
    <w:rPr>
      <w:rFonts w:ascii="Times New Roman" w:eastAsia="Times New Roman" w:hAnsi="Times New Roman" w:cs="Times New Roman"/>
      <w:sz w:val="28"/>
      <w:szCs w:val="28"/>
    </w:rPr>
  </w:style>
  <w:style w:type="paragraph" w:customStyle="1" w:styleId="S40">
    <w:name w:val="S_Заголовок 4"/>
    <w:basedOn w:val="40"/>
    <w:rsid w:val="00040E7D"/>
    <w:pPr>
      <w:keepNext w:val="0"/>
      <w:tabs>
        <w:tab w:val="num" w:pos="360"/>
      </w:tabs>
      <w:overflowPunct/>
      <w:autoSpaceDE/>
      <w:autoSpaceDN/>
      <w:adjustRightInd/>
      <w:textAlignment w:val="auto"/>
    </w:pPr>
    <w:rPr>
      <w:i/>
      <w:sz w:val="24"/>
      <w:szCs w:val="24"/>
      <w:u w:val="none"/>
    </w:rPr>
  </w:style>
  <w:style w:type="character" w:customStyle="1" w:styleId="IG10">
    <w:name w:val="Маркированный_список_IG Знак1"/>
    <w:basedOn w:val="aa"/>
    <w:link w:val="IG"/>
    <w:rsid w:val="00040E7D"/>
    <w:rPr>
      <w:rFonts w:ascii="Times New Roman" w:eastAsia="Times New Roman" w:hAnsi="Times New Roman" w:cs="Times New Roman"/>
      <w:sz w:val="28"/>
      <w:szCs w:val="28"/>
    </w:rPr>
  </w:style>
  <w:style w:type="paragraph" w:customStyle="1" w:styleId="3IG">
    <w:name w:val="Заголовок_3_IG"/>
    <w:basedOn w:val="33"/>
    <w:link w:val="3IG0"/>
    <w:rsid w:val="00040E7D"/>
    <w:pPr>
      <w:overflowPunct/>
      <w:autoSpaceDE/>
      <w:autoSpaceDN/>
      <w:adjustRightInd/>
      <w:spacing w:before="240" w:after="240" w:line="360" w:lineRule="auto"/>
      <w:ind w:left="0" w:firstLine="709"/>
      <w:jc w:val="both"/>
      <w:textAlignment w:val="auto"/>
    </w:pPr>
    <w:rPr>
      <w:rFonts w:ascii="Arial" w:hAnsi="Arial" w:cs="Arial"/>
      <w:b/>
      <w:bCs/>
      <w:sz w:val="24"/>
      <w:szCs w:val="24"/>
      <w:u w:val="none"/>
    </w:rPr>
  </w:style>
  <w:style w:type="character" w:customStyle="1" w:styleId="3IG0">
    <w:name w:val="Заголовок_3_IG Знак"/>
    <w:basedOn w:val="aa"/>
    <w:link w:val="3IG"/>
    <w:rsid w:val="00040E7D"/>
    <w:rPr>
      <w:rFonts w:ascii="Arial" w:eastAsia="Times New Roman" w:hAnsi="Arial" w:cs="Arial"/>
      <w:b/>
      <w:bCs/>
      <w:sz w:val="24"/>
      <w:szCs w:val="24"/>
    </w:rPr>
  </w:style>
  <w:style w:type="paragraph" w:customStyle="1" w:styleId="IGb">
    <w:name w:val="Название_таблицы_IG"/>
    <w:basedOn w:val="a9"/>
    <w:rsid w:val="00040E7D"/>
    <w:pPr>
      <w:spacing w:after="0" w:line="360" w:lineRule="auto"/>
      <w:jc w:val="both"/>
    </w:pPr>
    <w:rPr>
      <w:rFonts w:ascii="Times New Roman" w:eastAsia="Times New Roman" w:hAnsi="Times New Roman" w:cs="Times New Roman"/>
      <w:snapToGrid w:val="0"/>
      <w:sz w:val="28"/>
      <w:szCs w:val="28"/>
    </w:rPr>
  </w:style>
  <w:style w:type="paragraph" w:customStyle="1" w:styleId="afffffffffffffffff7">
    <w:name w:val="ПЗ для проектов"/>
    <w:basedOn w:val="25"/>
    <w:link w:val="afffffffffffffffff8"/>
    <w:uiPriority w:val="99"/>
    <w:qFormat/>
    <w:rsid w:val="00040E7D"/>
    <w:pPr>
      <w:spacing w:line="360" w:lineRule="auto"/>
      <w:ind w:left="-426" w:right="-170" w:firstLine="851"/>
    </w:pPr>
    <w:rPr>
      <w:rFonts w:ascii="Times New Roman" w:eastAsia="Times New Roman" w:hAnsi="Times New Roman" w:cs="Times New Roman"/>
      <w:sz w:val="24"/>
      <w:szCs w:val="24"/>
    </w:rPr>
  </w:style>
  <w:style w:type="character" w:customStyle="1" w:styleId="afffffffffffffffff8">
    <w:name w:val="ПЗ для проектов Знак"/>
    <w:link w:val="afffffffffffffffff7"/>
    <w:uiPriority w:val="99"/>
    <w:locked/>
    <w:rsid w:val="00040E7D"/>
    <w:rPr>
      <w:rFonts w:ascii="Times New Roman" w:eastAsia="Times New Roman" w:hAnsi="Times New Roman" w:cs="Times New Roman"/>
      <w:sz w:val="24"/>
      <w:szCs w:val="24"/>
    </w:rPr>
  </w:style>
  <w:style w:type="character" w:customStyle="1" w:styleId="Bodytext5">
    <w:name w:val="Body text (5)_"/>
    <w:basedOn w:val="aa"/>
    <w:link w:val="Bodytext50"/>
    <w:uiPriority w:val="99"/>
    <w:rsid w:val="00040E7D"/>
    <w:rPr>
      <w:noProof/>
      <w:sz w:val="9"/>
      <w:szCs w:val="9"/>
      <w:shd w:val="clear" w:color="auto" w:fill="FFFFFF"/>
    </w:rPr>
  </w:style>
  <w:style w:type="paragraph" w:customStyle="1" w:styleId="Bodytext50">
    <w:name w:val="Body text (5)"/>
    <w:basedOn w:val="a9"/>
    <w:link w:val="Bodytext5"/>
    <w:uiPriority w:val="99"/>
    <w:rsid w:val="00040E7D"/>
    <w:pPr>
      <w:shd w:val="clear" w:color="auto" w:fill="FFFFFF"/>
      <w:spacing w:after="0" w:line="240" w:lineRule="atLeast"/>
    </w:pPr>
    <w:rPr>
      <w:noProof/>
      <w:sz w:val="9"/>
      <w:szCs w:val="9"/>
    </w:rPr>
  </w:style>
  <w:style w:type="paragraph" w:customStyle="1" w:styleId="Style19">
    <w:name w:val="Style19"/>
    <w:basedOn w:val="a9"/>
    <w:uiPriority w:val="99"/>
    <w:rsid w:val="00040E7D"/>
    <w:pPr>
      <w:widowControl w:val="0"/>
      <w:autoSpaceDE w:val="0"/>
      <w:autoSpaceDN w:val="0"/>
      <w:adjustRightInd w:val="0"/>
      <w:spacing w:after="0" w:line="418" w:lineRule="exact"/>
      <w:ind w:firstLine="274"/>
      <w:jc w:val="both"/>
    </w:pPr>
    <w:rPr>
      <w:rFonts w:ascii="Times New Roman" w:eastAsia="Times New Roman" w:hAnsi="Times New Roman" w:cs="Times New Roman"/>
      <w:sz w:val="24"/>
      <w:szCs w:val="24"/>
    </w:rPr>
  </w:style>
  <w:style w:type="character" w:customStyle="1" w:styleId="FontStyle40">
    <w:name w:val="Font Style40"/>
    <w:uiPriority w:val="99"/>
    <w:rsid w:val="00040E7D"/>
    <w:rPr>
      <w:rFonts w:ascii="Times New Roman" w:hAnsi="Times New Roman" w:cs="Times New Roman"/>
      <w:sz w:val="24"/>
      <w:szCs w:val="24"/>
    </w:rPr>
  </w:style>
  <w:style w:type="paragraph" w:customStyle="1" w:styleId="Style20">
    <w:name w:val="Style20"/>
    <w:basedOn w:val="a9"/>
    <w:uiPriority w:val="99"/>
    <w:rsid w:val="00040E7D"/>
    <w:pPr>
      <w:widowControl w:val="0"/>
      <w:autoSpaceDE w:val="0"/>
      <w:autoSpaceDN w:val="0"/>
      <w:adjustRightInd w:val="0"/>
      <w:spacing w:after="0" w:line="485" w:lineRule="exact"/>
      <w:ind w:hanging="355"/>
      <w:jc w:val="both"/>
    </w:pPr>
    <w:rPr>
      <w:rFonts w:ascii="Times New Roman" w:eastAsia="Times New Roman" w:hAnsi="Times New Roman" w:cs="Times New Roman"/>
      <w:sz w:val="24"/>
      <w:szCs w:val="24"/>
    </w:rPr>
  </w:style>
  <w:style w:type="paragraph" w:customStyle="1" w:styleId="Style26">
    <w:name w:val="Style26"/>
    <w:basedOn w:val="a9"/>
    <w:uiPriority w:val="99"/>
    <w:rsid w:val="00040E7D"/>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afffffffffffffffff9">
    <w:name w:val="Основной текст ПЗ"/>
    <w:basedOn w:val="a9"/>
    <w:rsid w:val="00040E7D"/>
    <w:pPr>
      <w:spacing w:after="0" w:line="240" w:lineRule="auto"/>
      <w:ind w:firstLine="851"/>
      <w:jc w:val="both"/>
    </w:pPr>
    <w:rPr>
      <w:rFonts w:ascii="Times New Roman" w:eastAsia="Times New Roman" w:hAnsi="Times New Roman" w:cs="Times New Roman"/>
      <w:sz w:val="24"/>
      <w:szCs w:val="20"/>
    </w:rPr>
  </w:style>
  <w:style w:type="paragraph" w:customStyle="1" w:styleId="msonormal0">
    <w:name w:val="msonormal"/>
    <w:basedOn w:val="a9"/>
    <w:rsid w:val="00040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a"/>
    <w:rsid w:val="00040E7D"/>
    <w:rPr>
      <w:rFonts w:ascii="TimesNewRomanPS-BoldMT" w:hAnsi="TimesNewRomanPS-BoldMT" w:hint="default"/>
      <w:b/>
      <w:bCs/>
      <w:i w:val="0"/>
      <w:iCs w:val="0"/>
      <w:color w:val="000000"/>
      <w:sz w:val="26"/>
      <w:szCs w:val="26"/>
    </w:rPr>
  </w:style>
  <w:style w:type="character" w:customStyle="1" w:styleId="fontstyle210">
    <w:name w:val="fontstyle21"/>
    <w:basedOn w:val="aa"/>
    <w:rsid w:val="00040E7D"/>
    <w:rPr>
      <w:rFonts w:ascii="TimesNewRomanPSMT" w:hAnsi="TimesNewRomanPSMT" w:hint="default"/>
      <w:b w:val="0"/>
      <w:bCs w:val="0"/>
      <w:i w:val="0"/>
      <w:iCs w:val="0"/>
      <w:color w:val="000000"/>
      <w:sz w:val="28"/>
      <w:szCs w:val="28"/>
    </w:rPr>
  </w:style>
  <w:style w:type="character" w:customStyle="1" w:styleId="1ffffff4">
    <w:name w:val="Неразрешенное упоминание1"/>
    <w:basedOn w:val="aa"/>
    <w:uiPriority w:val="99"/>
    <w:semiHidden/>
    <w:unhideWhenUsed/>
    <w:rsid w:val="00040E7D"/>
    <w:rPr>
      <w:color w:val="605E5C"/>
      <w:shd w:val="clear" w:color="auto" w:fill="E1DFDD"/>
    </w:rPr>
  </w:style>
  <w:style w:type="character" w:customStyle="1" w:styleId="ConsPlusNormal0">
    <w:name w:val="ConsPlusNormal Знак"/>
    <w:link w:val="ConsPlusNormal"/>
    <w:locked/>
    <w:rsid w:val="00040E7D"/>
    <w:rPr>
      <w:rFonts w:ascii="Arial" w:eastAsia="Times New Roman" w:hAnsi="Arial" w:cs="Arial"/>
      <w:sz w:val="20"/>
      <w:szCs w:val="20"/>
    </w:rPr>
  </w:style>
  <w:style w:type="paragraph" w:customStyle="1" w:styleId="ConsPlusCell">
    <w:name w:val="ConsPlusCell"/>
    <w:rsid w:val="00040E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ffffff5">
    <w:name w:val="Подзаголовок Знак1"/>
    <w:basedOn w:val="aa"/>
    <w:uiPriority w:val="11"/>
    <w:rsid w:val="00040E7D"/>
    <w:rPr>
      <w:rFonts w:eastAsia="Times New Roman"/>
      <w:color w:val="5A5A5A"/>
      <w:spacing w:val="15"/>
      <w:lang w:eastAsia="ru-RU"/>
    </w:rPr>
  </w:style>
  <w:style w:type="paragraph" w:styleId="afffffffffff0">
    <w:name w:val="Closing"/>
    <w:basedOn w:val="a9"/>
    <w:link w:val="afffffffffff"/>
    <w:semiHidden/>
    <w:unhideWhenUsed/>
    <w:rsid w:val="00040E7D"/>
    <w:pPr>
      <w:spacing w:after="0" w:line="240" w:lineRule="auto"/>
      <w:ind w:left="4252"/>
    </w:pPr>
  </w:style>
  <w:style w:type="character" w:customStyle="1" w:styleId="2fffa">
    <w:name w:val="Прощание Знак2"/>
    <w:basedOn w:val="aa"/>
    <w:uiPriority w:val="99"/>
    <w:semiHidden/>
    <w:rsid w:val="00040E7D"/>
  </w:style>
  <w:style w:type="paragraph" w:styleId="afffffffffff2">
    <w:name w:val="Signature"/>
    <w:basedOn w:val="a9"/>
    <w:link w:val="afffffffffff1"/>
    <w:semiHidden/>
    <w:unhideWhenUsed/>
    <w:rsid w:val="00040E7D"/>
    <w:pPr>
      <w:spacing w:after="0" w:line="240" w:lineRule="auto"/>
      <w:ind w:left="4252"/>
    </w:pPr>
    <w:rPr>
      <w:sz w:val="28"/>
    </w:rPr>
  </w:style>
  <w:style w:type="character" w:customStyle="1" w:styleId="2fffb">
    <w:name w:val="Подпись Знак2"/>
    <w:basedOn w:val="aa"/>
    <w:uiPriority w:val="99"/>
    <w:semiHidden/>
    <w:rsid w:val="00040E7D"/>
  </w:style>
  <w:style w:type="paragraph" w:styleId="afffffffffff4">
    <w:name w:val="Message Header"/>
    <w:basedOn w:val="a9"/>
    <w:link w:val="afffffffffff3"/>
    <w:semiHidden/>
    <w:unhideWhenUsed/>
    <w:rsid w:val="00040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i/>
    </w:rPr>
  </w:style>
  <w:style w:type="character" w:customStyle="1" w:styleId="2fffc">
    <w:name w:val="Шапка Знак2"/>
    <w:basedOn w:val="aa"/>
    <w:uiPriority w:val="99"/>
    <w:semiHidden/>
    <w:rsid w:val="00040E7D"/>
    <w:rPr>
      <w:rFonts w:asciiTheme="majorHAnsi" w:eastAsiaTheme="majorEastAsia" w:hAnsiTheme="majorHAnsi" w:cstheme="majorBidi"/>
      <w:sz w:val="24"/>
      <w:szCs w:val="24"/>
      <w:shd w:val="pct20" w:color="auto" w:fill="auto"/>
    </w:rPr>
  </w:style>
  <w:style w:type="paragraph" w:styleId="2ff9">
    <w:name w:val="Quote"/>
    <w:basedOn w:val="a9"/>
    <w:next w:val="a9"/>
    <w:link w:val="2ff8"/>
    <w:uiPriority w:val="29"/>
    <w:qFormat/>
    <w:rsid w:val="00040E7D"/>
    <w:rPr>
      <w:i/>
      <w:iCs/>
      <w:color w:val="000000"/>
    </w:rPr>
  </w:style>
  <w:style w:type="character" w:customStyle="1" w:styleId="228">
    <w:name w:val="Цитата 2 Знак2"/>
    <w:basedOn w:val="aa"/>
    <w:uiPriority w:val="29"/>
    <w:rsid w:val="00040E7D"/>
    <w:rPr>
      <w:i/>
      <w:iCs/>
      <w:color w:val="000000" w:themeColor="text1"/>
    </w:rPr>
  </w:style>
  <w:style w:type="table" w:customStyle="1" w:styleId="500">
    <w:name w:val="Сетка таблицы50"/>
    <w:basedOn w:val="ab"/>
    <w:next w:val="aff4"/>
    <w:uiPriority w:val="39"/>
    <w:rsid w:val="003D4BC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c"/>
    <w:semiHidden/>
    <w:unhideWhenUsed/>
    <w:rsid w:val="004C2065"/>
  </w:style>
  <w:style w:type="table" w:customStyle="1" w:styleId="580">
    <w:name w:val="Сетка таблицы58"/>
    <w:basedOn w:val="ab"/>
    <w:next w:val="aff4"/>
    <w:rsid w:val="004C20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Стиль маркированный22"/>
    <w:basedOn w:val="ac"/>
    <w:rsid w:val="004C2065"/>
    <w:pPr>
      <w:numPr>
        <w:numId w:val="2"/>
      </w:numPr>
    </w:pPr>
  </w:style>
  <w:style w:type="numbering" w:customStyle="1" w:styleId="5">
    <w:name w:val="Стиль маркированный5"/>
    <w:basedOn w:val="ac"/>
    <w:rsid w:val="004C2065"/>
    <w:pPr>
      <w:numPr>
        <w:numId w:val="6"/>
      </w:numPr>
    </w:pPr>
  </w:style>
  <w:style w:type="numbering" w:customStyle="1" w:styleId="12">
    <w:name w:val="Стиль маркированный12"/>
    <w:basedOn w:val="ac"/>
    <w:rsid w:val="004C2065"/>
    <w:pPr>
      <w:numPr>
        <w:numId w:val="7"/>
      </w:numPr>
    </w:pPr>
  </w:style>
  <w:style w:type="numbering" w:customStyle="1" w:styleId="2">
    <w:name w:val="Стиль нумерованный2"/>
    <w:basedOn w:val="ac"/>
    <w:rsid w:val="004C2065"/>
    <w:pPr>
      <w:numPr>
        <w:numId w:val="8"/>
      </w:numPr>
    </w:pPr>
  </w:style>
  <w:style w:type="character" w:customStyle="1" w:styleId="WW8Num27z3">
    <w:name w:val="WW8Num27z3"/>
    <w:rsid w:val="004C2065"/>
    <w:rPr>
      <w:rFonts w:ascii="Symbol" w:hAnsi="Symbol"/>
    </w:rPr>
  </w:style>
  <w:style w:type="character" w:customStyle="1" w:styleId="WW8Num30z3">
    <w:name w:val="WW8Num30z3"/>
    <w:rsid w:val="004C2065"/>
    <w:rPr>
      <w:rFonts w:ascii="Symbol" w:hAnsi="Symbol"/>
    </w:rPr>
  </w:style>
  <w:style w:type="character" w:customStyle="1" w:styleId="5e">
    <w:name w:val="Знак Знак5"/>
    <w:rsid w:val="004C2065"/>
    <w:rPr>
      <w:b/>
      <w:bCs/>
      <w:kern w:val="1"/>
      <w:sz w:val="48"/>
      <w:szCs w:val="48"/>
    </w:rPr>
  </w:style>
  <w:style w:type="paragraph" w:customStyle="1" w:styleId="107">
    <w:name w:val="Обычный10"/>
    <w:rsid w:val="004C2065"/>
    <w:pPr>
      <w:widowControl w:val="0"/>
      <w:spacing w:after="0" w:line="240" w:lineRule="auto"/>
    </w:pPr>
    <w:rPr>
      <w:rFonts w:ascii="Arial" w:eastAsia="Times New Roman" w:hAnsi="Arial" w:cs="Times New Roman"/>
      <w:snapToGrid w:val="0"/>
      <w:sz w:val="20"/>
      <w:szCs w:val="20"/>
    </w:rPr>
  </w:style>
  <w:style w:type="paragraph" w:customStyle="1" w:styleId="273">
    <w:name w:val="Основной текст 27"/>
    <w:basedOn w:val="a9"/>
    <w:rsid w:val="004C2065"/>
    <w:pPr>
      <w:spacing w:after="0" w:line="240" w:lineRule="auto"/>
      <w:jc w:val="both"/>
    </w:pPr>
    <w:rPr>
      <w:rFonts w:ascii="Times New Roman" w:eastAsia="Times New Roman" w:hAnsi="Times New Roman" w:cs="Times New Roman"/>
      <w:sz w:val="24"/>
      <w:szCs w:val="20"/>
    </w:rPr>
  </w:style>
  <w:style w:type="paragraph" w:customStyle="1" w:styleId="353">
    <w:name w:val="Основной текст с отступом 35"/>
    <w:basedOn w:val="a9"/>
    <w:rsid w:val="004C206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373">
    <w:name w:val="Основной текст 37"/>
    <w:basedOn w:val="a9"/>
    <w:rsid w:val="004C2065"/>
    <w:pPr>
      <w:spacing w:after="0" w:line="240" w:lineRule="auto"/>
    </w:pPr>
    <w:rPr>
      <w:rFonts w:ascii="Times New Roman" w:eastAsia="Times New Roman" w:hAnsi="Times New Roman" w:cs="Times New Roman"/>
      <w:sz w:val="28"/>
      <w:szCs w:val="20"/>
      <w:lang w:val="en-US"/>
    </w:rPr>
  </w:style>
  <w:style w:type="character" w:customStyle="1" w:styleId="1ffffff6">
    <w:name w:val="Знак1 Знак Знак Знак"/>
    <w:basedOn w:val="aa"/>
    <w:rsid w:val="004C2065"/>
  </w:style>
  <w:style w:type="character" w:customStyle="1" w:styleId="5f">
    <w:name w:val="Знак Знак5"/>
    <w:rsid w:val="004C2065"/>
    <w:rPr>
      <w:b/>
      <w:bCs/>
      <w:kern w:val="1"/>
      <w:sz w:val="48"/>
      <w:szCs w:val="48"/>
    </w:rPr>
  </w:style>
  <w:style w:type="character" w:customStyle="1" w:styleId="4f8">
    <w:name w:val="Знак Знак4"/>
    <w:rsid w:val="004C2065"/>
    <w:rPr>
      <w:rFonts w:ascii="Cambria" w:eastAsia="Times New Roman" w:hAnsi="Cambria" w:cs="Times New Roman"/>
      <w:b/>
      <w:bCs/>
      <w:i/>
      <w:iCs/>
      <w:sz w:val="28"/>
      <w:szCs w:val="28"/>
    </w:rPr>
  </w:style>
  <w:style w:type="character" w:customStyle="1" w:styleId="1ffffff7">
    <w:name w:val="Знак Знак1"/>
    <w:basedOn w:val="1f8"/>
    <w:rsid w:val="004C2065"/>
  </w:style>
  <w:style w:type="character" w:customStyle="1" w:styleId="2fffd">
    <w:name w:val="Знак Знак2"/>
    <w:basedOn w:val="1f8"/>
    <w:rsid w:val="004C2065"/>
  </w:style>
  <w:style w:type="character" w:customStyle="1" w:styleId="3fff">
    <w:name w:val="Знак Знак3"/>
    <w:rsid w:val="004C2065"/>
    <w:rPr>
      <w:rFonts w:ascii="Calibri" w:eastAsia="Times New Roman" w:hAnsi="Calibri" w:cs="Times New Roman"/>
      <w:b/>
      <w:bCs/>
      <w:i/>
      <w:iCs/>
      <w:sz w:val="26"/>
      <w:szCs w:val="26"/>
    </w:rPr>
  </w:style>
  <w:style w:type="table" w:customStyle="1" w:styleId="590">
    <w:name w:val="Сетка таблицы59"/>
    <w:basedOn w:val="ab"/>
    <w:next w:val="aff4"/>
    <w:uiPriority w:val="39"/>
    <w:rsid w:val="005A39A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69">
      <w:bodyDiv w:val="1"/>
      <w:marLeft w:val="0"/>
      <w:marRight w:val="0"/>
      <w:marTop w:val="0"/>
      <w:marBottom w:val="0"/>
      <w:divBdr>
        <w:top w:val="none" w:sz="0" w:space="0" w:color="auto"/>
        <w:left w:val="none" w:sz="0" w:space="0" w:color="auto"/>
        <w:bottom w:val="none" w:sz="0" w:space="0" w:color="auto"/>
        <w:right w:val="none" w:sz="0" w:space="0" w:color="auto"/>
      </w:divBdr>
    </w:div>
    <w:div w:id="2825255">
      <w:bodyDiv w:val="1"/>
      <w:marLeft w:val="0"/>
      <w:marRight w:val="0"/>
      <w:marTop w:val="0"/>
      <w:marBottom w:val="0"/>
      <w:divBdr>
        <w:top w:val="none" w:sz="0" w:space="0" w:color="auto"/>
        <w:left w:val="none" w:sz="0" w:space="0" w:color="auto"/>
        <w:bottom w:val="none" w:sz="0" w:space="0" w:color="auto"/>
        <w:right w:val="none" w:sz="0" w:space="0" w:color="auto"/>
      </w:divBdr>
    </w:div>
    <w:div w:id="11037416">
      <w:bodyDiv w:val="1"/>
      <w:marLeft w:val="0"/>
      <w:marRight w:val="0"/>
      <w:marTop w:val="0"/>
      <w:marBottom w:val="0"/>
      <w:divBdr>
        <w:top w:val="none" w:sz="0" w:space="0" w:color="auto"/>
        <w:left w:val="none" w:sz="0" w:space="0" w:color="auto"/>
        <w:bottom w:val="none" w:sz="0" w:space="0" w:color="auto"/>
        <w:right w:val="none" w:sz="0" w:space="0" w:color="auto"/>
      </w:divBdr>
    </w:div>
    <w:div w:id="23559732">
      <w:bodyDiv w:val="1"/>
      <w:marLeft w:val="0"/>
      <w:marRight w:val="0"/>
      <w:marTop w:val="0"/>
      <w:marBottom w:val="0"/>
      <w:divBdr>
        <w:top w:val="none" w:sz="0" w:space="0" w:color="auto"/>
        <w:left w:val="none" w:sz="0" w:space="0" w:color="auto"/>
        <w:bottom w:val="none" w:sz="0" w:space="0" w:color="auto"/>
        <w:right w:val="none" w:sz="0" w:space="0" w:color="auto"/>
      </w:divBdr>
    </w:div>
    <w:div w:id="37825404">
      <w:bodyDiv w:val="1"/>
      <w:marLeft w:val="0"/>
      <w:marRight w:val="0"/>
      <w:marTop w:val="0"/>
      <w:marBottom w:val="0"/>
      <w:divBdr>
        <w:top w:val="none" w:sz="0" w:space="0" w:color="auto"/>
        <w:left w:val="none" w:sz="0" w:space="0" w:color="auto"/>
        <w:bottom w:val="none" w:sz="0" w:space="0" w:color="auto"/>
        <w:right w:val="none" w:sz="0" w:space="0" w:color="auto"/>
      </w:divBdr>
    </w:div>
    <w:div w:id="42415635">
      <w:bodyDiv w:val="1"/>
      <w:marLeft w:val="0"/>
      <w:marRight w:val="0"/>
      <w:marTop w:val="0"/>
      <w:marBottom w:val="0"/>
      <w:divBdr>
        <w:top w:val="none" w:sz="0" w:space="0" w:color="auto"/>
        <w:left w:val="none" w:sz="0" w:space="0" w:color="auto"/>
        <w:bottom w:val="none" w:sz="0" w:space="0" w:color="auto"/>
        <w:right w:val="none" w:sz="0" w:space="0" w:color="auto"/>
      </w:divBdr>
    </w:div>
    <w:div w:id="60954370">
      <w:bodyDiv w:val="1"/>
      <w:marLeft w:val="0"/>
      <w:marRight w:val="0"/>
      <w:marTop w:val="0"/>
      <w:marBottom w:val="0"/>
      <w:divBdr>
        <w:top w:val="none" w:sz="0" w:space="0" w:color="auto"/>
        <w:left w:val="none" w:sz="0" w:space="0" w:color="auto"/>
        <w:bottom w:val="none" w:sz="0" w:space="0" w:color="auto"/>
        <w:right w:val="none" w:sz="0" w:space="0" w:color="auto"/>
      </w:divBdr>
    </w:div>
    <w:div w:id="62920682">
      <w:bodyDiv w:val="1"/>
      <w:marLeft w:val="0"/>
      <w:marRight w:val="0"/>
      <w:marTop w:val="0"/>
      <w:marBottom w:val="0"/>
      <w:divBdr>
        <w:top w:val="none" w:sz="0" w:space="0" w:color="auto"/>
        <w:left w:val="none" w:sz="0" w:space="0" w:color="auto"/>
        <w:bottom w:val="none" w:sz="0" w:space="0" w:color="auto"/>
        <w:right w:val="none" w:sz="0" w:space="0" w:color="auto"/>
      </w:divBdr>
    </w:div>
    <w:div w:id="80565282">
      <w:bodyDiv w:val="1"/>
      <w:marLeft w:val="0"/>
      <w:marRight w:val="0"/>
      <w:marTop w:val="0"/>
      <w:marBottom w:val="0"/>
      <w:divBdr>
        <w:top w:val="none" w:sz="0" w:space="0" w:color="auto"/>
        <w:left w:val="none" w:sz="0" w:space="0" w:color="auto"/>
        <w:bottom w:val="none" w:sz="0" w:space="0" w:color="auto"/>
        <w:right w:val="none" w:sz="0" w:space="0" w:color="auto"/>
      </w:divBdr>
    </w:div>
    <w:div w:id="186405999">
      <w:bodyDiv w:val="1"/>
      <w:marLeft w:val="0"/>
      <w:marRight w:val="0"/>
      <w:marTop w:val="0"/>
      <w:marBottom w:val="0"/>
      <w:divBdr>
        <w:top w:val="none" w:sz="0" w:space="0" w:color="auto"/>
        <w:left w:val="none" w:sz="0" w:space="0" w:color="auto"/>
        <w:bottom w:val="none" w:sz="0" w:space="0" w:color="auto"/>
        <w:right w:val="none" w:sz="0" w:space="0" w:color="auto"/>
      </w:divBdr>
    </w:div>
    <w:div w:id="198054657">
      <w:bodyDiv w:val="1"/>
      <w:marLeft w:val="0"/>
      <w:marRight w:val="0"/>
      <w:marTop w:val="0"/>
      <w:marBottom w:val="0"/>
      <w:divBdr>
        <w:top w:val="none" w:sz="0" w:space="0" w:color="auto"/>
        <w:left w:val="none" w:sz="0" w:space="0" w:color="auto"/>
        <w:bottom w:val="none" w:sz="0" w:space="0" w:color="auto"/>
        <w:right w:val="none" w:sz="0" w:space="0" w:color="auto"/>
      </w:divBdr>
    </w:div>
    <w:div w:id="236983170">
      <w:bodyDiv w:val="1"/>
      <w:marLeft w:val="0"/>
      <w:marRight w:val="0"/>
      <w:marTop w:val="0"/>
      <w:marBottom w:val="0"/>
      <w:divBdr>
        <w:top w:val="none" w:sz="0" w:space="0" w:color="auto"/>
        <w:left w:val="none" w:sz="0" w:space="0" w:color="auto"/>
        <w:bottom w:val="none" w:sz="0" w:space="0" w:color="auto"/>
        <w:right w:val="none" w:sz="0" w:space="0" w:color="auto"/>
      </w:divBdr>
    </w:div>
    <w:div w:id="251208525">
      <w:bodyDiv w:val="1"/>
      <w:marLeft w:val="0"/>
      <w:marRight w:val="0"/>
      <w:marTop w:val="0"/>
      <w:marBottom w:val="0"/>
      <w:divBdr>
        <w:top w:val="none" w:sz="0" w:space="0" w:color="auto"/>
        <w:left w:val="none" w:sz="0" w:space="0" w:color="auto"/>
        <w:bottom w:val="none" w:sz="0" w:space="0" w:color="auto"/>
        <w:right w:val="none" w:sz="0" w:space="0" w:color="auto"/>
      </w:divBdr>
    </w:div>
    <w:div w:id="346758270">
      <w:bodyDiv w:val="1"/>
      <w:marLeft w:val="0"/>
      <w:marRight w:val="0"/>
      <w:marTop w:val="0"/>
      <w:marBottom w:val="0"/>
      <w:divBdr>
        <w:top w:val="none" w:sz="0" w:space="0" w:color="auto"/>
        <w:left w:val="none" w:sz="0" w:space="0" w:color="auto"/>
        <w:bottom w:val="none" w:sz="0" w:space="0" w:color="auto"/>
        <w:right w:val="none" w:sz="0" w:space="0" w:color="auto"/>
      </w:divBdr>
    </w:div>
    <w:div w:id="366762429">
      <w:bodyDiv w:val="1"/>
      <w:marLeft w:val="0"/>
      <w:marRight w:val="0"/>
      <w:marTop w:val="0"/>
      <w:marBottom w:val="0"/>
      <w:divBdr>
        <w:top w:val="none" w:sz="0" w:space="0" w:color="auto"/>
        <w:left w:val="none" w:sz="0" w:space="0" w:color="auto"/>
        <w:bottom w:val="none" w:sz="0" w:space="0" w:color="auto"/>
        <w:right w:val="none" w:sz="0" w:space="0" w:color="auto"/>
      </w:divBdr>
    </w:div>
    <w:div w:id="374356899">
      <w:bodyDiv w:val="1"/>
      <w:marLeft w:val="0"/>
      <w:marRight w:val="0"/>
      <w:marTop w:val="0"/>
      <w:marBottom w:val="0"/>
      <w:divBdr>
        <w:top w:val="none" w:sz="0" w:space="0" w:color="auto"/>
        <w:left w:val="none" w:sz="0" w:space="0" w:color="auto"/>
        <w:bottom w:val="none" w:sz="0" w:space="0" w:color="auto"/>
        <w:right w:val="none" w:sz="0" w:space="0" w:color="auto"/>
      </w:divBdr>
    </w:div>
    <w:div w:id="379941351">
      <w:bodyDiv w:val="1"/>
      <w:marLeft w:val="0"/>
      <w:marRight w:val="0"/>
      <w:marTop w:val="0"/>
      <w:marBottom w:val="0"/>
      <w:divBdr>
        <w:top w:val="none" w:sz="0" w:space="0" w:color="auto"/>
        <w:left w:val="none" w:sz="0" w:space="0" w:color="auto"/>
        <w:bottom w:val="none" w:sz="0" w:space="0" w:color="auto"/>
        <w:right w:val="none" w:sz="0" w:space="0" w:color="auto"/>
      </w:divBdr>
    </w:div>
    <w:div w:id="399718709">
      <w:bodyDiv w:val="1"/>
      <w:marLeft w:val="0"/>
      <w:marRight w:val="0"/>
      <w:marTop w:val="0"/>
      <w:marBottom w:val="0"/>
      <w:divBdr>
        <w:top w:val="none" w:sz="0" w:space="0" w:color="auto"/>
        <w:left w:val="none" w:sz="0" w:space="0" w:color="auto"/>
        <w:bottom w:val="none" w:sz="0" w:space="0" w:color="auto"/>
        <w:right w:val="none" w:sz="0" w:space="0" w:color="auto"/>
      </w:divBdr>
    </w:div>
    <w:div w:id="436753326">
      <w:bodyDiv w:val="1"/>
      <w:marLeft w:val="0"/>
      <w:marRight w:val="0"/>
      <w:marTop w:val="0"/>
      <w:marBottom w:val="0"/>
      <w:divBdr>
        <w:top w:val="none" w:sz="0" w:space="0" w:color="auto"/>
        <w:left w:val="none" w:sz="0" w:space="0" w:color="auto"/>
        <w:bottom w:val="none" w:sz="0" w:space="0" w:color="auto"/>
        <w:right w:val="none" w:sz="0" w:space="0" w:color="auto"/>
      </w:divBdr>
    </w:div>
    <w:div w:id="446775288">
      <w:bodyDiv w:val="1"/>
      <w:marLeft w:val="0"/>
      <w:marRight w:val="0"/>
      <w:marTop w:val="0"/>
      <w:marBottom w:val="0"/>
      <w:divBdr>
        <w:top w:val="none" w:sz="0" w:space="0" w:color="auto"/>
        <w:left w:val="none" w:sz="0" w:space="0" w:color="auto"/>
        <w:bottom w:val="none" w:sz="0" w:space="0" w:color="auto"/>
        <w:right w:val="none" w:sz="0" w:space="0" w:color="auto"/>
      </w:divBdr>
    </w:div>
    <w:div w:id="456490624">
      <w:bodyDiv w:val="1"/>
      <w:marLeft w:val="0"/>
      <w:marRight w:val="0"/>
      <w:marTop w:val="0"/>
      <w:marBottom w:val="0"/>
      <w:divBdr>
        <w:top w:val="none" w:sz="0" w:space="0" w:color="auto"/>
        <w:left w:val="none" w:sz="0" w:space="0" w:color="auto"/>
        <w:bottom w:val="none" w:sz="0" w:space="0" w:color="auto"/>
        <w:right w:val="none" w:sz="0" w:space="0" w:color="auto"/>
      </w:divBdr>
    </w:div>
    <w:div w:id="468285681">
      <w:bodyDiv w:val="1"/>
      <w:marLeft w:val="0"/>
      <w:marRight w:val="0"/>
      <w:marTop w:val="0"/>
      <w:marBottom w:val="0"/>
      <w:divBdr>
        <w:top w:val="none" w:sz="0" w:space="0" w:color="auto"/>
        <w:left w:val="none" w:sz="0" w:space="0" w:color="auto"/>
        <w:bottom w:val="none" w:sz="0" w:space="0" w:color="auto"/>
        <w:right w:val="none" w:sz="0" w:space="0" w:color="auto"/>
      </w:divBdr>
    </w:div>
    <w:div w:id="508913185">
      <w:bodyDiv w:val="1"/>
      <w:marLeft w:val="0"/>
      <w:marRight w:val="0"/>
      <w:marTop w:val="0"/>
      <w:marBottom w:val="0"/>
      <w:divBdr>
        <w:top w:val="none" w:sz="0" w:space="0" w:color="auto"/>
        <w:left w:val="none" w:sz="0" w:space="0" w:color="auto"/>
        <w:bottom w:val="none" w:sz="0" w:space="0" w:color="auto"/>
        <w:right w:val="none" w:sz="0" w:space="0" w:color="auto"/>
      </w:divBdr>
    </w:div>
    <w:div w:id="540097110">
      <w:bodyDiv w:val="1"/>
      <w:marLeft w:val="0"/>
      <w:marRight w:val="0"/>
      <w:marTop w:val="0"/>
      <w:marBottom w:val="0"/>
      <w:divBdr>
        <w:top w:val="none" w:sz="0" w:space="0" w:color="auto"/>
        <w:left w:val="none" w:sz="0" w:space="0" w:color="auto"/>
        <w:bottom w:val="none" w:sz="0" w:space="0" w:color="auto"/>
        <w:right w:val="none" w:sz="0" w:space="0" w:color="auto"/>
      </w:divBdr>
    </w:div>
    <w:div w:id="541794253">
      <w:bodyDiv w:val="1"/>
      <w:marLeft w:val="0"/>
      <w:marRight w:val="0"/>
      <w:marTop w:val="0"/>
      <w:marBottom w:val="0"/>
      <w:divBdr>
        <w:top w:val="none" w:sz="0" w:space="0" w:color="auto"/>
        <w:left w:val="none" w:sz="0" w:space="0" w:color="auto"/>
        <w:bottom w:val="none" w:sz="0" w:space="0" w:color="auto"/>
        <w:right w:val="none" w:sz="0" w:space="0" w:color="auto"/>
      </w:divBdr>
    </w:div>
    <w:div w:id="555625083">
      <w:bodyDiv w:val="1"/>
      <w:marLeft w:val="0"/>
      <w:marRight w:val="0"/>
      <w:marTop w:val="0"/>
      <w:marBottom w:val="0"/>
      <w:divBdr>
        <w:top w:val="none" w:sz="0" w:space="0" w:color="auto"/>
        <w:left w:val="none" w:sz="0" w:space="0" w:color="auto"/>
        <w:bottom w:val="none" w:sz="0" w:space="0" w:color="auto"/>
        <w:right w:val="none" w:sz="0" w:space="0" w:color="auto"/>
      </w:divBdr>
    </w:div>
    <w:div w:id="570652517">
      <w:bodyDiv w:val="1"/>
      <w:marLeft w:val="0"/>
      <w:marRight w:val="0"/>
      <w:marTop w:val="0"/>
      <w:marBottom w:val="0"/>
      <w:divBdr>
        <w:top w:val="none" w:sz="0" w:space="0" w:color="auto"/>
        <w:left w:val="none" w:sz="0" w:space="0" w:color="auto"/>
        <w:bottom w:val="none" w:sz="0" w:space="0" w:color="auto"/>
        <w:right w:val="none" w:sz="0" w:space="0" w:color="auto"/>
      </w:divBdr>
      <w:divsChild>
        <w:div w:id="97220277">
          <w:marLeft w:val="0"/>
          <w:marRight w:val="0"/>
          <w:marTop w:val="0"/>
          <w:marBottom w:val="0"/>
          <w:divBdr>
            <w:top w:val="none" w:sz="0" w:space="0" w:color="auto"/>
            <w:left w:val="none" w:sz="0" w:space="0" w:color="auto"/>
            <w:bottom w:val="none" w:sz="0" w:space="0" w:color="auto"/>
            <w:right w:val="none" w:sz="0" w:space="0" w:color="auto"/>
          </w:divBdr>
          <w:divsChild>
            <w:div w:id="1657370769">
              <w:marLeft w:val="0"/>
              <w:marRight w:val="0"/>
              <w:marTop w:val="0"/>
              <w:marBottom w:val="0"/>
              <w:divBdr>
                <w:top w:val="none" w:sz="0" w:space="0" w:color="auto"/>
                <w:left w:val="none" w:sz="0" w:space="0" w:color="auto"/>
                <w:bottom w:val="none" w:sz="0" w:space="0" w:color="auto"/>
                <w:right w:val="none" w:sz="0" w:space="0" w:color="auto"/>
              </w:divBdr>
              <w:divsChild>
                <w:div w:id="48113779">
                  <w:marLeft w:val="0"/>
                  <w:marRight w:val="0"/>
                  <w:marTop w:val="0"/>
                  <w:marBottom w:val="0"/>
                  <w:divBdr>
                    <w:top w:val="none" w:sz="0" w:space="0" w:color="auto"/>
                    <w:left w:val="none" w:sz="0" w:space="0" w:color="auto"/>
                    <w:bottom w:val="none" w:sz="0" w:space="0" w:color="auto"/>
                    <w:right w:val="none" w:sz="0" w:space="0" w:color="auto"/>
                  </w:divBdr>
                  <w:divsChild>
                    <w:div w:id="1719427389">
                      <w:marLeft w:val="0"/>
                      <w:marRight w:val="0"/>
                      <w:marTop w:val="0"/>
                      <w:marBottom w:val="0"/>
                      <w:divBdr>
                        <w:top w:val="none" w:sz="0" w:space="0" w:color="auto"/>
                        <w:left w:val="none" w:sz="0" w:space="0" w:color="auto"/>
                        <w:bottom w:val="none" w:sz="0" w:space="0" w:color="auto"/>
                        <w:right w:val="none" w:sz="0" w:space="0" w:color="auto"/>
                      </w:divBdr>
                      <w:divsChild>
                        <w:div w:id="1915705489">
                          <w:marLeft w:val="0"/>
                          <w:marRight w:val="0"/>
                          <w:marTop w:val="0"/>
                          <w:marBottom w:val="0"/>
                          <w:divBdr>
                            <w:top w:val="none" w:sz="0" w:space="0" w:color="auto"/>
                            <w:left w:val="none" w:sz="0" w:space="0" w:color="auto"/>
                            <w:bottom w:val="none" w:sz="0" w:space="0" w:color="auto"/>
                            <w:right w:val="none" w:sz="0" w:space="0" w:color="auto"/>
                          </w:divBdr>
                          <w:divsChild>
                            <w:div w:id="718165718">
                              <w:marLeft w:val="0"/>
                              <w:marRight w:val="0"/>
                              <w:marTop w:val="0"/>
                              <w:marBottom w:val="0"/>
                              <w:divBdr>
                                <w:top w:val="none" w:sz="0" w:space="0" w:color="auto"/>
                                <w:left w:val="none" w:sz="0" w:space="0" w:color="auto"/>
                                <w:bottom w:val="none" w:sz="0" w:space="0" w:color="auto"/>
                                <w:right w:val="none" w:sz="0" w:space="0" w:color="auto"/>
                              </w:divBdr>
                              <w:divsChild>
                                <w:div w:id="256526332">
                                  <w:marLeft w:val="0"/>
                                  <w:marRight w:val="0"/>
                                  <w:marTop w:val="0"/>
                                  <w:marBottom w:val="313"/>
                                  <w:divBdr>
                                    <w:top w:val="none" w:sz="0" w:space="0" w:color="auto"/>
                                    <w:left w:val="none" w:sz="0" w:space="0" w:color="auto"/>
                                    <w:bottom w:val="none" w:sz="0" w:space="0" w:color="auto"/>
                                    <w:right w:val="none" w:sz="0" w:space="0" w:color="auto"/>
                                  </w:divBdr>
                                  <w:divsChild>
                                    <w:div w:id="593244407">
                                      <w:marLeft w:val="0"/>
                                      <w:marRight w:val="0"/>
                                      <w:marTop w:val="0"/>
                                      <w:marBottom w:val="0"/>
                                      <w:divBdr>
                                        <w:top w:val="none" w:sz="0" w:space="0" w:color="auto"/>
                                        <w:left w:val="none" w:sz="0" w:space="0" w:color="auto"/>
                                        <w:bottom w:val="none" w:sz="0" w:space="0" w:color="auto"/>
                                        <w:right w:val="none" w:sz="0" w:space="0" w:color="auto"/>
                                      </w:divBdr>
                                      <w:divsChild>
                                        <w:div w:id="9434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8993">
      <w:bodyDiv w:val="1"/>
      <w:marLeft w:val="0"/>
      <w:marRight w:val="0"/>
      <w:marTop w:val="0"/>
      <w:marBottom w:val="0"/>
      <w:divBdr>
        <w:top w:val="none" w:sz="0" w:space="0" w:color="auto"/>
        <w:left w:val="none" w:sz="0" w:space="0" w:color="auto"/>
        <w:bottom w:val="none" w:sz="0" w:space="0" w:color="auto"/>
        <w:right w:val="none" w:sz="0" w:space="0" w:color="auto"/>
      </w:divBdr>
    </w:div>
    <w:div w:id="623654924">
      <w:bodyDiv w:val="1"/>
      <w:marLeft w:val="0"/>
      <w:marRight w:val="0"/>
      <w:marTop w:val="0"/>
      <w:marBottom w:val="0"/>
      <w:divBdr>
        <w:top w:val="none" w:sz="0" w:space="0" w:color="auto"/>
        <w:left w:val="none" w:sz="0" w:space="0" w:color="auto"/>
        <w:bottom w:val="none" w:sz="0" w:space="0" w:color="auto"/>
        <w:right w:val="none" w:sz="0" w:space="0" w:color="auto"/>
      </w:divBdr>
    </w:div>
    <w:div w:id="654454130">
      <w:bodyDiv w:val="1"/>
      <w:marLeft w:val="0"/>
      <w:marRight w:val="0"/>
      <w:marTop w:val="0"/>
      <w:marBottom w:val="0"/>
      <w:divBdr>
        <w:top w:val="none" w:sz="0" w:space="0" w:color="auto"/>
        <w:left w:val="none" w:sz="0" w:space="0" w:color="auto"/>
        <w:bottom w:val="none" w:sz="0" w:space="0" w:color="auto"/>
        <w:right w:val="none" w:sz="0" w:space="0" w:color="auto"/>
      </w:divBdr>
    </w:div>
    <w:div w:id="666635626">
      <w:bodyDiv w:val="1"/>
      <w:marLeft w:val="0"/>
      <w:marRight w:val="0"/>
      <w:marTop w:val="0"/>
      <w:marBottom w:val="0"/>
      <w:divBdr>
        <w:top w:val="none" w:sz="0" w:space="0" w:color="auto"/>
        <w:left w:val="none" w:sz="0" w:space="0" w:color="auto"/>
        <w:bottom w:val="none" w:sz="0" w:space="0" w:color="auto"/>
        <w:right w:val="none" w:sz="0" w:space="0" w:color="auto"/>
      </w:divBdr>
      <w:divsChild>
        <w:div w:id="1109933104">
          <w:marLeft w:val="0"/>
          <w:marRight w:val="0"/>
          <w:marTop w:val="0"/>
          <w:marBottom w:val="0"/>
          <w:divBdr>
            <w:top w:val="none" w:sz="0" w:space="0" w:color="auto"/>
            <w:left w:val="none" w:sz="0" w:space="0" w:color="auto"/>
            <w:bottom w:val="none" w:sz="0" w:space="0" w:color="auto"/>
            <w:right w:val="none" w:sz="0" w:space="0" w:color="auto"/>
          </w:divBdr>
          <w:divsChild>
            <w:div w:id="673261446">
              <w:marLeft w:val="-38"/>
              <w:marRight w:val="0"/>
              <w:marTop w:val="0"/>
              <w:marBottom w:val="0"/>
              <w:divBdr>
                <w:top w:val="none" w:sz="0" w:space="0" w:color="auto"/>
                <w:left w:val="none" w:sz="0" w:space="0" w:color="auto"/>
                <w:bottom w:val="none" w:sz="0" w:space="0" w:color="auto"/>
                <w:right w:val="none" w:sz="0" w:space="0" w:color="auto"/>
              </w:divBdr>
              <w:divsChild>
                <w:div w:id="624625045">
                  <w:marLeft w:val="0"/>
                  <w:marRight w:val="0"/>
                  <w:marTop w:val="0"/>
                  <w:marBottom w:val="0"/>
                  <w:divBdr>
                    <w:top w:val="none" w:sz="0" w:space="0" w:color="auto"/>
                    <w:left w:val="none" w:sz="0" w:space="0" w:color="auto"/>
                    <w:bottom w:val="none" w:sz="0" w:space="0" w:color="auto"/>
                    <w:right w:val="none" w:sz="0" w:space="0" w:color="auto"/>
                  </w:divBdr>
                  <w:divsChild>
                    <w:div w:id="1203639792">
                      <w:marLeft w:val="0"/>
                      <w:marRight w:val="0"/>
                      <w:marTop w:val="0"/>
                      <w:marBottom w:val="501"/>
                      <w:divBdr>
                        <w:top w:val="none" w:sz="0" w:space="0" w:color="auto"/>
                        <w:left w:val="none" w:sz="0" w:space="0" w:color="auto"/>
                        <w:bottom w:val="none" w:sz="0" w:space="0" w:color="auto"/>
                        <w:right w:val="none" w:sz="0" w:space="0" w:color="auto"/>
                      </w:divBdr>
                      <w:divsChild>
                        <w:div w:id="808744837">
                          <w:marLeft w:val="0"/>
                          <w:marRight w:val="0"/>
                          <w:marTop w:val="0"/>
                          <w:marBottom w:val="0"/>
                          <w:divBdr>
                            <w:top w:val="none" w:sz="0" w:space="0" w:color="auto"/>
                            <w:left w:val="none" w:sz="0" w:space="0" w:color="auto"/>
                            <w:bottom w:val="none" w:sz="0" w:space="0" w:color="auto"/>
                            <w:right w:val="none" w:sz="0" w:space="0" w:color="auto"/>
                          </w:divBdr>
                          <w:divsChild>
                            <w:div w:id="1982805410">
                              <w:marLeft w:val="3168"/>
                              <w:marRight w:val="3168"/>
                              <w:marTop w:val="0"/>
                              <w:marBottom w:val="0"/>
                              <w:divBdr>
                                <w:top w:val="none" w:sz="0" w:space="0" w:color="auto"/>
                                <w:left w:val="none" w:sz="0" w:space="0" w:color="auto"/>
                                <w:bottom w:val="none" w:sz="0" w:space="0" w:color="auto"/>
                                <w:right w:val="none" w:sz="0" w:space="0" w:color="auto"/>
                              </w:divBdr>
                              <w:divsChild>
                                <w:div w:id="1885409614">
                                  <w:marLeft w:val="0"/>
                                  <w:marRight w:val="0"/>
                                  <w:marTop w:val="0"/>
                                  <w:marBottom w:val="0"/>
                                  <w:divBdr>
                                    <w:top w:val="none" w:sz="0" w:space="0" w:color="auto"/>
                                    <w:left w:val="none" w:sz="0" w:space="0" w:color="auto"/>
                                    <w:bottom w:val="none" w:sz="0" w:space="0" w:color="auto"/>
                                    <w:right w:val="none" w:sz="0" w:space="0" w:color="auto"/>
                                  </w:divBdr>
                                  <w:divsChild>
                                    <w:div w:id="265119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67922">
      <w:bodyDiv w:val="1"/>
      <w:marLeft w:val="0"/>
      <w:marRight w:val="0"/>
      <w:marTop w:val="0"/>
      <w:marBottom w:val="0"/>
      <w:divBdr>
        <w:top w:val="none" w:sz="0" w:space="0" w:color="auto"/>
        <w:left w:val="none" w:sz="0" w:space="0" w:color="auto"/>
        <w:bottom w:val="none" w:sz="0" w:space="0" w:color="auto"/>
        <w:right w:val="none" w:sz="0" w:space="0" w:color="auto"/>
      </w:divBdr>
    </w:div>
    <w:div w:id="677927533">
      <w:bodyDiv w:val="1"/>
      <w:marLeft w:val="0"/>
      <w:marRight w:val="0"/>
      <w:marTop w:val="0"/>
      <w:marBottom w:val="0"/>
      <w:divBdr>
        <w:top w:val="none" w:sz="0" w:space="0" w:color="auto"/>
        <w:left w:val="none" w:sz="0" w:space="0" w:color="auto"/>
        <w:bottom w:val="none" w:sz="0" w:space="0" w:color="auto"/>
        <w:right w:val="none" w:sz="0" w:space="0" w:color="auto"/>
      </w:divBdr>
    </w:div>
    <w:div w:id="691735041">
      <w:bodyDiv w:val="1"/>
      <w:marLeft w:val="0"/>
      <w:marRight w:val="0"/>
      <w:marTop w:val="0"/>
      <w:marBottom w:val="0"/>
      <w:divBdr>
        <w:top w:val="none" w:sz="0" w:space="0" w:color="auto"/>
        <w:left w:val="none" w:sz="0" w:space="0" w:color="auto"/>
        <w:bottom w:val="none" w:sz="0" w:space="0" w:color="auto"/>
        <w:right w:val="none" w:sz="0" w:space="0" w:color="auto"/>
      </w:divBdr>
    </w:div>
    <w:div w:id="710421676">
      <w:bodyDiv w:val="1"/>
      <w:marLeft w:val="0"/>
      <w:marRight w:val="0"/>
      <w:marTop w:val="0"/>
      <w:marBottom w:val="0"/>
      <w:divBdr>
        <w:top w:val="none" w:sz="0" w:space="0" w:color="auto"/>
        <w:left w:val="none" w:sz="0" w:space="0" w:color="auto"/>
        <w:bottom w:val="none" w:sz="0" w:space="0" w:color="auto"/>
        <w:right w:val="none" w:sz="0" w:space="0" w:color="auto"/>
      </w:divBdr>
    </w:div>
    <w:div w:id="735738095">
      <w:bodyDiv w:val="1"/>
      <w:marLeft w:val="0"/>
      <w:marRight w:val="0"/>
      <w:marTop w:val="0"/>
      <w:marBottom w:val="0"/>
      <w:divBdr>
        <w:top w:val="none" w:sz="0" w:space="0" w:color="auto"/>
        <w:left w:val="none" w:sz="0" w:space="0" w:color="auto"/>
        <w:bottom w:val="none" w:sz="0" w:space="0" w:color="auto"/>
        <w:right w:val="none" w:sz="0" w:space="0" w:color="auto"/>
      </w:divBdr>
    </w:div>
    <w:div w:id="740642753">
      <w:bodyDiv w:val="1"/>
      <w:marLeft w:val="0"/>
      <w:marRight w:val="0"/>
      <w:marTop w:val="0"/>
      <w:marBottom w:val="0"/>
      <w:divBdr>
        <w:top w:val="none" w:sz="0" w:space="0" w:color="auto"/>
        <w:left w:val="none" w:sz="0" w:space="0" w:color="auto"/>
        <w:bottom w:val="none" w:sz="0" w:space="0" w:color="auto"/>
        <w:right w:val="none" w:sz="0" w:space="0" w:color="auto"/>
      </w:divBdr>
    </w:div>
    <w:div w:id="759254994">
      <w:bodyDiv w:val="1"/>
      <w:marLeft w:val="0"/>
      <w:marRight w:val="0"/>
      <w:marTop w:val="0"/>
      <w:marBottom w:val="0"/>
      <w:divBdr>
        <w:top w:val="none" w:sz="0" w:space="0" w:color="auto"/>
        <w:left w:val="none" w:sz="0" w:space="0" w:color="auto"/>
        <w:bottom w:val="none" w:sz="0" w:space="0" w:color="auto"/>
        <w:right w:val="none" w:sz="0" w:space="0" w:color="auto"/>
      </w:divBdr>
    </w:div>
    <w:div w:id="759256703">
      <w:bodyDiv w:val="1"/>
      <w:marLeft w:val="0"/>
      <w:marRight w:val="0"/>
      <w:marTop w:val="0"/>
      <w:marBottom w:val="0"/>
      <w:divBdr>
        <w:top w:val="none" w:sz="0" w:space="0" w:color="auto"/>
        <w:left w:val="none" w:sz="0" w:space="0" w:color="auto"/>
        <w:bottom w:val="none" w:sz="0" w:space="0" w:color="auto"/>
        <w:right w:val="none" w:sz="0" w:space="0" w:color="auto"/>
      </w:divBdr>
    </w:div>
    <w:div w:id="765350877">
      <w:bodyDiv w:val="1"/>
      <w:marLeft w:val="0"/>
      <w:marRight w:val="0"/>
      <w:marTop w:val="0"/>
      <w:marBottom w:val="0"/>
      <w:divBdr>
        <w:top w:val="none" w:sz="0" w:space="0" w:color="auto"/>
        <w:left w:val="none" w:sz="0" w:space="0" w:color="auto"/>
        <w:bottom w:val="none" w:sz="0" w:space="0" w:color="auto"/>
        <w:right w:val="none" w:sz="0" w:space="0" w:color="auto"/>
      </w:divBdr>
    </w:div>
    <w:div w:id="847450753">
      <w:bodyDiv w:val="1"/>
      <w:marLeft w:val="0"/>
      <w:marRight w:val="0"/>
      <w:marTop w:val="0"/>
      <w:marBottom w:val="0"/>
      <w:divBdr>
        <w:top w:val="none" w:sz="0" w:space="0" w:color="auto"/>
        <w:left w:val="none" w:sz="0" w:space="0" w:color="auto"/>
        <w:bottom w:val="none" w:sz="0" w:space="0" w:color="auto"/>
        <w:right w:val="none" w:sz="0" w:space="0" w:color="auto"/>
      </w:divBdr>
      <w:divsChild>
        <w:div w:id="1354962530">
          <w:marLeft w:val="0"/>
          <w:marRight w:val="0"/>
          <w:marTop w:val="0"/>
          <w:marBottom w:val="0"/>
          <w:divBdr>
            <w:top w:val="none" w:sz="0" w:space="0" w:color="auto"/>
            <w:left w:val="none" w:sz="0" w:space="0" w:color="auto"/>
            <w:bottom w:val="none" w:sz="0" w:space="0" w:color="auto"/>
            <w:right w:val="none" w:sz="0" w:space="0" w:color="auto"/>
          </w:divBdr>
          <w:divsChild>
            <w:div w:id="1410927098">
              <w:marLeft w:val="0"/>
              <w:marRight w:val="0"/>
              <w:marTop w:val="0"/>
              <w:marBottom w:val="0"/>
              <w:divBdr>
                <w:top w:val="none" w:sz="0" w:space="0" w:color="auto"/>
                <w:left w:val="none" w:sz="0" w:space="0" w:color="auto"/>
                <w:bottom w:val="none" w:sz="0" w:space="0" w:color="auto"/>
                <w:right w:val="none" w:sz="0" w:space="0" w:color="auto"/>
              </w:divBdr>
              <w:divsChild>
                <w:div w:id="212155852">
                  <w:marLeft w:val="0"/>
                  <w:marRight w:val="0"/>
                  <w:marTop w:val="0"/>
                  <w:marBottom w:val="0"/>
                  <w:divBdr>
                    <w:top w:val="none" w:sz="0" w:space="0" w:color="auto"/>
                    <w:left w:val="none" w:sz="0" w:space="0" w:color="auto"/>
                    <w:bottom w:val="none" w:sz="0" w:space="0" w:color="auto"/>
                    <w:right w:val="none" w:sz="0" w:space="0" w:color="auto"/>
                  </w:divBdr>
                  <w:divsChild>
                    <w:div w:id="718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81129">
      <w:bodyDiv w:val="1"/>
      <w:marLeft w:val="0"/>
      <w:marRight w:val="0"/>
      <w:marTop w:val="0"/>
      <w:marBottom w:val="0"/>
      <w:divBdr>
        <w:top w:val="none" w:sz="0" w:space="0" w:color="auto"/>
        <w:left w:val="none" w:sz="0" w:space="0" w:color="auto"/>
        <w:bottom w:val="none" w:sz="0" w:space="0" w:color="auto"/>
        <w:right w:val="none" w:sz="0" w:space="0" w:color="auto"/>
      </w:divBdr>
    </w:div>
    <w:div w:id="861937804">
      <w:bodyDiv w:val="1"/>
      <w:marLeft w:val="0"/>
      <w:marRight w:val="0"/>
      <w:marTop w:val="0"/>
      <w:marBottom w:val="0"/>
      <w:divBdr>
        <w:top w:val="none" w:sz="0" w:space="0" w:color="auto"/>
        <w:left w:val="none" w:sz="0" w:space="0" w:color="auto"/>
        <w:bottom w:val="none" w:sz="0" w:space="0" w:color="auto"/>
        <w:right w:val="none" w:sz="0" w:space="0" w:color="auto"/>
      </w:divBdr>
      <w:divsChild>
        <w:div w:id="1543397664">
          <w:marLeft w:val="0"/>
          <w:marRight w:val="0"/>
          <w:marTop w:val="0"/>
          <w:marBottom w:val="0"/>
          <w:divBdr>
            <w:top w:val="none" w:sz="0" w:space="0" w:color="auto"/>
            <w:left w:val="none" w:sz="0" w:space="0" w:color="auto"/>
            <w:bottom w:val="none" w:sz="0" w:space="0" w:color="auto"/>
            <w:right w:val="none" w:sz="0" w:space="0" w:color="auto"/>
          </w:divBdr>
          <w:divsChild>
            <w:div w:id="1891770930">
              <w:marLeft w:val="0"/>
              <w:marRight w:val="0"/>
              <w:marTop w:val="0"/>
              <w:marBottom w:val="0"/>
              <w:divBdr>
                <w:top w:val="none" w:sz="0" w:space="0" w:color="auto"/>
                <w:left w:val="none" w:sz="0" w:space="0" w:color="auto"/>
                <w:bottom w:val="none" w:sz="0" w:space="0" w:color="auto"/>
                <w:right w:val="none" w:sz="0" w:space="0" w:color="auto"/>
              </w:divBdr>
              <w:divsChild>
                <w:div w:id="67389041">
                  <w:marLeft w:val="0"/>
                  <w:marRight w:val="0"/>
                  <w:marTop w:val="0"/>
                  <w:marBottom w:val="0"/>
                  <w:divBdr>
                    <w:top w:val="none" w:sz="0" w:space="0" w:color="auto"/>
                    <w:left w:val="none" w:sz="0" w:space="0" w:color="auto"/>
                    <w:bottom w:val="none" w:sz="0" w:space="0" w:color="auto"/>
                    <w:right w:val="none" w:sz="0" w:space="0" w:color="auto"/>
                  </w:divBdr>
                  <w:divsChild>
                    <w:div w:id="600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63911">
      <w:bodyDiv w:val="1"/>
      <w:marLeft w:val="0"/>
      <w:marRight w:val="0"/>
      <w:marTop w:val="0"/>
      <w:marBottom w:val="0"/>
      <w:divBdr>
        <w:top w:val="none" w:sz="0" w:space="0" w:color="auto"/>
        <w:left w:val="none" w:sz="0" w:space="0" w:color="auto"/>
        <w:bottom w:val="none" w:sz="0" w:space="0" w:color="auto"/>
        <w:right w:val="none" w:sz="0" w:space="0" w:color="auto"/>
      </w:divBdr>
    </w:div>
    <w:div w:id="945427738">
      <w:bodyDiv w:val="1"/>
      <w:marLeft w:val="0"/>
      <w:marRight w:val="0"/>
      <w:marTop w:val="0"/>
      <w:marBottom w:val="0"/>
      <w:divBdr>
        <w:top w:val="none" w:sz="0" w:space="0" w:color="auto"/>
        <w:left w:val="none" w:sz="0" w:space="0" w:color="auto"/>
        <w:bottom w:val="none" w:sz="0" w:space="0" w:color="auto"/>
        <w:right w:val="none" w:sz="0" w:space="0" w:color="auto"/>
      </w:divBdr>
    </w:div>
    <w:div w:id="971441896">
      <w:bodyDiv w:val="1"/>
      <w:marLeft w:val="0"/>
      <w:marRight w:val="0"/>
      <w:marTop w:val="0"/>
      <w:marBottom w:val="0"/>
      <w:divBdr>
        <w:top w:val="none" w:sz="0" w:space="0" w:color="auto"/>
        <w:left w:val="none" w:sz="0" w:space="0" w:color="auto"/>
        <w:bottom w:val="none" w:sz="0" w:space="0" w:color="auto"/>
        <w:right w:val="none" w:sz="0" w:space="0" w:color="auto"/>
      </w:divBdr>
      <w:divsChild>
        <w:div w:id="312150061">
          <w:marLeft w:val="0"/>
          <w:marRight w:val="0"/>
          <w:marTop w:val="0"/>
          <w:marBottom w:val="0"/>
          <w:divBdr>
            <w:top w:val="none" w:sz="0" w:space="0" w:color="auto"/>
            <w:left w:val="none" w:sz="0" w:space="0" w:color="auto"/>
            <w:bottom w:val="none" w:sz="0" w:space="0" w:color="auto"/>
            <w:right w:val="none" w:sz="0" w:space="0" w:color="auto"/>
          </w:divBdr>
        </w:div>
      </w:divsChild>
    </w:div>
    <w:div w:id="995763634">
      <w:bodyDiv w:val="1"/>
      <w:marLeft w:val="0"/>
      <w:marRight w:val="0"/>
      <w:marTop w:val="0"/>
      <w:marBottom w:val="0"/>
      <w:divBdr>
        <w:top w:val="none" w:sz="0" w:space="0" w:color="auto"/>
        <w:left w:val="none" w:sz="0" w:space="0" w:color="auto"/>
        <w:bottom w:val="none" w:sz="0" w:space="0" w:color="auto"/>
        <w:right w:val="none" w:sz="0" w:space="0" w:color="auto"/>
      </w:divBdr>
    </w:div>
    <w:div w:id="1039010538">
      <w:bodyDiv w:val="1"/>
      <w:marLeft w:val="0"/>
      <w:marRight w:val="0"/>
      <w:marTop w:val="0"/>
      <w:marBottom w:val="0"/>
      <w:divBdr>
        <w:top w:val="none" w:sz="0" w:space="0" w:color="auto"/>
        <w:left w:val="none" w:sz="0" w:space="0" w:color="auto"/>
        <w:bottom w:val="none" w:sz="0" w:space="0" w:color="auto"/>
        <w:right w:val="none" w:sz="0" w:space="0" w:color="auto"/>
      </w:divBdr>
    </w:div>
    <w:div w:id="1142161527">
      <w:bodyDiv w:val="1"/>
      <w:marLeft w:val="0"/>
      <w:marRight w:val="0"/>
      <w:marTop w:val="0"/>
      <w:marBottom w:val="0"/>
      <w:divBdr>
        <w:top w:val="none" w:sz="0" w:space="0" w:color="auto"/>
        <w:left w:val="none" w:sz="0" w:space="0" w:color="auto"/>
        <w:bottom w:val="none" w:sz="0" w:space="0" w:color="auto"/>
        <w:right w:val="none" w:sz="0" w:space="0" w:color="auto"/>
      </w:divBdr>
    </w:div>
    <w:div w:id="1153596429">
      <w:bodyDiv w:val="1"/>
      <w:marLeft w:val="0"/>
      <w:marRight w:val="0"/>
      <w:marTop w:val="0"/>
      <w:marBottom w:val="0"/>
      <w:divBdr>
        <w:top w:val="none" w:sz="0" w:space="0" w:color="auto"/>
        <w:left w:val="none" w:sz="0" w:space="0" w:color="auto"/>
        <w:bottom w:val="none" w:sz="0" w:space="0" w:color="auto"/>
        <w:right w:val="none" w:sz="0" w:space="0" w:color="auto"/>
      </w:divBdr>
    </w:div>
    <w:div w:id="1154108963">
      <w:bodyDiv w:val="1"/>
      <w:marLeft w:val="0"/>
      <w:marRight w:val="0"/>
      <w:marTop w:val="0"/>
      <w:marBottom w:val="0"/>
      <w:divBdr>
        <w:top w:val="none" w:sz="0" w:space="0" w:color="auto"/>
        <w:left w:val="none" w:sz="0" w:space="0" w:color="auto"/>
        <w:bottom w:val="none" w:sz="0" w:space="0" w:color="auto"/>
        <w:right w:val="none" w:sz="0" w:space="0" w:color="auto"/>
      </w:divBdr>
    </w:div>
    <w:div w:id="1171137794">
      <w:bodyDiv w:val="1"/>
      <w:marLeft w:val="0"/>
      <w:marRight w:val="0"/>
      <w:marTop w:val="0"/>
      <w:marBottom w:val="0"/>
      <w:divBdr>
        <w:top w:val="none" w:sz="0" w:space="0" w:color="auto"/>
        <w:left w:val="none" w:sz="0" w:space="0" w:color="auto"/>
        <w:bottom w:val="none" w:sz="0" w:space="0" w:color="auto"/>
        <w:right w:val="none" w:sz="0" w:space="0" w:color="auto"/>
      </w:divBdr>
    </w:div>
    <w:div w:id="1178276664">
      <w:bodyDiv w:val="1"/>
      <w:marLeft w:val="0"/>
      <w:marRight w:val="0"/>
      <w:marTop w:val="0"/>
      <w:marBottom w:val="0"/>
      <w:divBdr>
        <w:top w:val="none" w:sz="0" w:space="0" w:color="auto"/>
        <w:left w:val="none" w:sz="0" w:space="0" w:color="auto"/>
        <w:bottom w:val="none" w:sz="0" w:space="0" w:color="auto"/>
        <w:right w:val="none" w:sz="0" w:space="0" w:color="auto"/>
      </w:divBdr>
    </w:div>
    <w:div w:id="1251625931">
      <w:bodyDiv w:val="1"/>
      <w:marLeft w:val="0"/>
      <w:marRight w:val="0"/>
      <w:marTop w:val="0"/>
      <w:marBottom w:val="0"/>
      <w:divBdr>
        <w:top w:val="none" w:sz="0" w:space="0" w:color="auto"/>
        <w:left w:val="none" w:sz="0" w:space="0" w:color="auto"/>
        <w:bottom w:val="none" w:sz="0" w:space="0" w:color="auto"/>
        <w:right w:val="none" w:sz="0" w:space="0" w:color="auto"/>
      </w:divBdr>
    </w:div>
    <w:div w:id="1299068237">
      <w:bodyDiv w:val="1"/>
      <w:marLeft w:val="0"/>
      <w:marRight w:val="0"/>
      <w:marTop w:val="0"/>
      <w:marBottom w:val="0"/>
      <w:divBdr>
        <w:top w:val="none" w:sz="0" w:space="0" w:color="auto"/>
        <w:left w:val="none" w:sz="0" w:space="0" w:color="auto"/>
        <w:bottom w:val="none" w:sz="0" w:space="0" w:color="auto"/>
        <w:right w:val="none" w:sz="0" w:space="0" w:color="auto"/>
      </w:divBdr>
    </w:div>
    <w:div w:id="1318801934">
      <w:bodyDiv w:val="1"/>
      <w:marLeft w:val="0"/>
      <w:marRight w:val="0"/>
      <w:marTop w:val="0"/>
      <w:marBottom w:val="0"/>
      <w:divBdr>
        <w:top w:val="none" w:sz="0" w:space="0" w:color="auto"/>
        <w:left w:val="none" w:sz="0" w:space="0" w:color="auto"/>
        <w:bottom w:val="none" w:sz="0" w:space="0" w:color="auto"/>
        <w:right w:val="none" w:sz="0" w:space="0" w:color="auto"/>
      </w:divBdr>
    </w:div>
    <w:div w:id="1431468486">
      <w:bodyDiv w:val="1"/>
      <w:marLeft w:val="0"/>
      <w:marRight w:val="0"/>
      <w:marTop w:val="0"/>
      <w:marBottom w:val="0"/>
      <w:divBdr>
        <w:top w:val="none" w:sz="0" w:space="0" w:color="auto"/>
        <w:left w:val="none" w:sz="0" w:space="0" w:color="auto"/>
        <w:bottom w:val="none" w:sz="0" w:space="0" w:color="auto"/>
        <w:right w:val="none" w:sz="0" w:space="0" w:color="auto"/>
      </w:divBdr>
    </w:div>
    <w:div w:id="1437628345">
      <w:bodyDiv w:val="1"/>
      <w:marLeft w:val="0"/>
      <w:marRight w:val="0"/>
      <w:marTop w:val="0"/>
      <w:marBottom w:val="0"/>
      <w:divBdr>
        <w:top w:val="none" w:sz="0" w:space="0" w:color="auto"/>
        <w:left w:val="none" w:sz="0" w:space="0" w:color="auto"/>
        <w:bottom w:val="none" w:sz="0" w:space="0" w:color="auto"/>
        <w:right w:val="none" w:sz="0" w:space="0" w:color="auto"/>
      </w:divBdr>
    </w:div>
    <w:div w:id="1447846823">
      <w:bodyDiv w:val="1"/>
      <w:marLeft w:val="0"/>
      <w:marRight w:val="0"/>
      <w:marTop w:val="0"/>
      <w:marBottom w:val="0"/>
      <w:divBdr>
        <w:top w:val="none" w:sz="0" w:space="0" w:color="auto"/>
        <w:left w:val="none" w:sz="0" w:space="0" w:color="auto"/>
        <w:bottom w:val="none" w:sz="0" w:space="0" w:color="auto"/>
        <w:right w:val="none" w:sz="0" w:space="0" w:color="auto"/>
      </w:divBdr>
    </w:div>
    <w:div w:id="1454011019">
      <w:bodyDiv w:val="1"/>
      <w:marLeft w:val="0"/>
      <w:marRight w:val="0"/>
      <w:marTop w:val="0"/>
      <w:marBottom w:val="0"/>
      <w:divBdr>
        <w:top w:val="none" w:sz="0" w:space="0" w:color="auto"/>
        <w:left w:val="none" w:sz="0" w:space="0" w:color="auto"/>
        <w:bottom w:val="none" w:sz="0" w:space="0" w:color="auto"/>
        <w:right w:val="none" w:sz="0" w:space="0" w:color="auto"/>
      </w:divBdr>
    </w:div>
    <w:div w:id="1495563994">
      <w:bodyDiv w:val="1"/>
      <w:marLeft w:val="0"/>
      <w:marRight w:val="0"/>
      <w:marTop w:val="0"/>
      <w:marBottom w:val="0"/>
      <w:divBdr>
        <w:top w:val="none" w:sz="0" w:space="0" w:color="auto"/>
        <w:left w:val="none" w:sz="0" w:space="0" w:color="auto"/>
        <w:bottom w:val="none" w:sz="0" w:space="0" w:color="auto"/>
        <w:right w:val="none" w:sz="0" w:space="0" w:color="auto"/>
      </w:divBdr>
    </w:div>
    <w:div w:id="1503811403">
      <w:bodyDiv w:val="1"/>
      <w:marLeft w:val="0"/>
      <w:marRight w:val="0"/>
      <w:marTop w:val="0"/>
      <w:marBottom w:val="0"/>
      <w:divBdr>
        <w:top w:val="none" w:sz="0" w:space="0" w:color="auto"/>
        <w:left w:val="none" w:sz="0" w:space="0" w:color="auto"/>
        <w:bottom w:val="none" w:sz="0" w:space="0" w:color="auto"/>
        <w:right w:val="none" w:sz="0" w:space="0" w:color="auto"/>
      </w:divBdr>
    </w:div>
    <w:div w:id="1513883969">
      <w:bodyDiv w:val="1"/>
      <w:marLeft w:val="0"/>
      <w:marRight w:val="0"/>
      <w:marTop w:val="0"/>
      <w:marBottom w:val="0"/>
      <w:divBdr>
        <w:top w:val="none" w:sz="0" w:space="0" w:color="auto"/>
        <w:left w:val="none" w:sz="0" w:space="0" w:color="auto"/>
        <w:bottom w:val="none" w:sz="0" w:space="0" w:color="auto"/>
        <w:right w:val="none" w:sz="0" w:space="0" w:color="auto"/>
      </w:divBdr>
    </w:div>
    <w:div w:id="1520508169">
      <w:bodyDiv w:val="1"/>
      <w:marLeft w:val="0"/>
      <w:marRight w:val="0"/>
      <w:marTop w:val="0"/>
      <w:marBottom w:val="0"/>
      <w:divBdr>
        <w:top w:val="none" w:sz="0" w:space="0" w:color="auto"/>
        <w:left w:val="none" w:sz="0" w:space="0" w:color="auto"/>
        <w:bottom w:val="none" w:sz="0" w:space="0" w:color="auto"/>
        <w:right w:val="none" w:sz="0" w:space="0" w:color="auto"/>
      </w:divBdr>
    </w:div>
    <w:div w:id="1558659606">
      <w:bodyDiv w:val="1"/>
      <w:marLeft w:val="0"/>
      <w:marRight w:val="0"/>
      <w:marTop w:val="0"/>
      <w:marBottom w:val="0"/>
      <w:divBdr>
        <w:top w:val="none" w:sz="0" w:space="0" w:color="auto"/>
        <w:left w:val="none" w:sz="0" w:space="0" w:color="auto"/>
        <w:bottom w:val="none" w:sz="0" w:space="0" w:color="auto"/>
        <w:right w:val="none" w:sz="0" w:space="0" w:color="auto"/>
      </w:divBdr>
    </w:div>
    <w:div w:id="1646809735">
      <w:bodyDiv w:val="1"/>
      <w:marLeft w:val="0"/>
      <w:marRight w:val="0"/>
      <w:marTop w:val="0"/>
      <w:marBottom w:val="0"/>
      <w:divBdr>
        <w:top w:val="none" w:sz="0" w:space="0" w:color="auto"/>
        <w:left w:val="none" w:sz="0" w:space="0" w:color="auto"/>
        <w:bottom w:val="none" w:sz="0" w:space="0" w:color="auto"/>
        <w:right w:val="none" w:sz="0" w:space="0" w:color="auto"/>
      </w:divBdr>
    </w:div>
    <w:div w:id="1702124370">
      <w:bodyDiv w:val="1"/>
      <w:marLeft w:val="0"/>
      <w:marRight w:val="0"/>
      <w:marTop w:val="0"/>
      <w:marBottom w:val="0"/>
      <w:divBdr>
        <w:top w:val="none" w:sz="0" w:space="0" w:color="auto"/>
        <w:left w:val="none" w:sz="0" w:space="0" w:color="auto"/>
        <w:bottom w:val="none" w:sz="0" w:space="0" w:color="auto"/>
        <w:right w:val="none" w:sz="0" w:space="0" w:color="auto"/>
      </w:divBdr>
    </w:div>
    <w:div w:id="1739864924">
      <w:bodyDiv w:val="1"/>
      <w:marLeft w:val="0"/>
      <w:marRight w:val="0"/>
      <w:marTop w:val="0"/>
      <w:marBottom w:val="0"/>
      <w:divBdr>
        <w:top w:val="none" w:sz="0" w:space="0" w:color="auto"/>
        <w:left w:val="none" w:sz="0" w:space="0" w:color="auto"/>
        <w:bottom w:val="none" w:sz="0" w:space="0" w:color="auto"/>
        <w:right w:val="none" w:sz="0" w:space="0" w:color="auto"/>
      </w:divBdr>
    </w:div>
    <w:div w:id="1740522282">
      <w:bodyDiv w:val="1"/>
      <w:marLeft w:val="0"/>
      <w:marRight w:val="0"/>
      <w:marTop w:val="0"/>
      <w:marBottom w:val="0"/>
      <w:divBdr>
        <w:top w:val="none" w:sz="0" w:space="0" w:color="auto"/>
        <w:left w:val="none" w:sz="0" w:space="0" w:color="auto"/>
        <w:bottom w:val="none" w:sz="0" w:space="0" w:color="auto"/>
        <w:right w:val="none" w:sz="0" w:space="0" w:color="auto"/>
      </w:divBdr>
    </w:div>
    <w:div w:id="1764688067">
      <w:bodyDiv w:val="1"/>
      <w:marLeft w:val="0"/>
      <w:marRight w:val="0"/>
      <w:marTop w:val="0"/>
      <w:marBottom w:val="0"/>
      <w:divBdr>
        <w:top w:val="none" w:sz="0" w:space="0" w:color="auto"/>
        <w:left w:val="none" w:sz="0" w:space="0" w:color="auto"/>
        <w:bottom w:val="none" w:sz="0" w:space="0" w:color="auto"/>
        <w:right w:val="none" w:sz="0" w:space="0" w:color="auto"/>
      </w:divBdr>
    </w:div>
    <w:div w:id="1772895416">
      <w:bodyDiv w:val="1"/>
      <w:marLeft w:val="0"/>
      <w:marRight w:val="0"/>
      <w:marTop w:val="0"/>
      <w:marBottom w:val="0"/>
      <w:divBdr>
        <w:top w:val="none" w:sz="0" w:space="0" w:color="auto"/>
        <w:left w:val="none" w:sz="0" w:space="0" w:color="auto"/>
        <w:bottom w:val="none" w:sz="0" w:space="0" w:color="auto"/>
        <w:right w:val="none" w:sz="0" w:space="0" w:color="auto"/>
      </w:divBdr>
    </w:div>
    <w:div w:id="1781298809">
      <w:bodyDiv w:val="1"/>
      <w:marLeft w:val="0"/>
      <w:marRight w:val="0"/>
      <w:marTop w:val="0"/>
      <w:marBottom w:val="0"/>
      <w:divBdr>
        <w:top w:val="none" w:sz="0" w:space="0" w:color="auto"/>
        <w:left w:val="none" w:sz="0" w:space="0" w:color="auto"/>
        <w:bottom w:val="none" w:sz="0" w:space="0" w:color="auto"/>
        <w:right w:val="none" w:sz="0" w:space="0" w:color="auto"/>
      </w:divBdr>
    </w:div>
    <w:div w:id="1798570864">
      <w:bodyDiv w:val="1"/>
      <w:marLeft w:val="0"/>
      <w:marRight w:val="0"/>
      <w:marTop w:val="0"/>
      <w:marBottom w:val="0"/>
      <w:divBdr>
        <w:top w:val="none" w:sz="0" w:space="0" w:color="auto"/>
        <w:left w:val="none" w:sz="0" w:space="0" w:color="auto"/>
        <w:bottom w:val="none" w:sz="0" w:space="0" w:color="auto"/>
        <w:right w:val="none" w:sz="0" w:space="0" w:color="auto"/>
      </w:divBdr>
    </w:div>
    <w:div w:id="1826043582">
      <w:bodyDiv w:val="1"/>
      <w:marLeft w:val="0"/>
      <w:marRight w:val="0"/>
      <w:marTop w:val="0"/>
      <w:marBottom w:val="0"/>
      <w:divBdr>
        <w:top w:val="none" w:sz="0" w:space="0" w:color="auto"/>
        <w:left w:val="none" w:sz="0" w:space="0" w:color="auto"/>
        <w:bottom w:val="none" w:sz="0" w:space="0" w:color="auto"/>
        <w:right w:val="none" w:sz="0" w:space="0" w:color="auto"/>
      </w:divBdr>
    </w:div>
    <w:div w:id="1843470137">
      <w:bodyDiv w:val="1"/>
      <w:marLeft w:val="0"/>
      <w:marRight w:val="0"/>
      <w:marTop w:val="0"/>
      <w:marBottom w:val="0"/>
      <w:divBdr>
        <w:top w:val="none" w:sz="0" w:space="0" w:color="auto"/>
        <w:left w:val="none" w:sz="0" w:space="0" w:color="auto"/>
        <w:bottom w:val="none" w:sz="0" w:space="0" w:color="auto"/>
        <w:right w:val="none" w:sz="0" w:space="0" w:color="auto"/>
      </w:divBdr>
    </w:div>
    <w:div w:id="1883664494">
      <w:bodyDiv w:val="1"/>
      <w:marLeft w:val="0"/>
      <w:marRight w:val="0"/>
      <w:marTop w:val="0"/>
      <w:marBottom w:val="0"/>
      <w:divBdr>
        <w:top w:val="none" w:sz="0" w:space="0" w:color="auto"/>
        <w:left w:val="none" w:sz="0" w:space="0" w:color="auto"/>
        <w:bottom w:val="none" w:sz="0" w:space="0" w:color="auto"/>
        <w:right w:val="none" w:sz="0" w:space="0" w:color="auto"/>
      </w:divBdr>
    </w:div>
    <w:div w:id="1895848885">
      <w:bodyDiv w:val="1"/>
      <w:marLeft w:val="0"/>
      <w:marRight w:val="0"/>
      <w:marTop w:val="0"/>
      <w:marBottom w:val="0"/>
      <w:divBdr>
        <w:top w:val="none" w:sz="0" w:space="0" w:color="auto"/>
        <w:left w:val="none" w:sz="0" w:space="0" w:color="auto"/>
        <w:bottom w:val="none" w:sz="0" w:space="0" w:color="auto"/>
        <w:right w:val="none" w:sz="0" w:space="0" w:color="auto"/>
      </w:divBdr>
    </w:div>
    <w:div w:id="1910075203">
      <w:bodyDiv w:val="1"/>
      <w:marLeft w:val="0"/>
      <w:marRight w:val="0"/>
      <w:marTop w:val="0"/>
      <w:marBottom w:val="0"/>
      <w:divBdr>
        <w:top w:val="none" w:sz="0" w:space="0" w:color="auto"/>
        <w:left w:val="none" w:sz="0" w:space="0" w:color="auto"/>
        <w:bottom w:val="none" w:sz="0" w:space="0" w:color="auto"/>
        <w:right w:val="none" w:sz="0" w:space="0" w:color="auto"/>
      </w:divBdr>
    </w:div>
    <w:div w:id="1912501287">
      <w:bodyDiv w:val="1"/>
      <w:marLeft w:val="0"/>
      <w:marRight w:val="0"/>
      <w:marTop w:val="0"/>
      <w:marBottom w:val="0"/>
      <w:divBdr>
        <w:top w:val="none" w:sz="0" w:space="0" w:color="auto"/>
        <w:left w:val="none" w:sz="0" w:space="0" w:color="auto"/>
        <w:bottom w:val="none" w:sz="0" w:space="0" w:color="auto"/>
        <w:right w:val="none" w:sz="0" w:space="0" w:color="auto"/>
      </w:divBdr>
    </w:div>
    <w:div w:id="1919747152">
      <w:bodyDiv w:val="1"/>
      <w:marLeft w:val="0"/>
      <w:marRight w:val="0"/>
      <w:marTop w:val="0"/>
      <w:marBottom w:val="0"/>
      <w:divBdr>
        <w:top w:val="none" w:sz="0" w:space="0" w:color="auto"/>
        <w:left w:val="none" w:sz="0" w:space="0" w:color="auto"/>
        <w:bottom w:val="none" w:sz="0" w:space="0" w:color="auto"/>
        <w:right w:val="none" w:sz="0" w:space="0" w:color="auto"/>
      </w:divBdr>
    </w:div>
    <w:div w:id="1933271127">
      <w:bodyDiv w:val="1"/>
      <w:marLeft w:val="0"/>
      <w:marRight w:val="0"/>
      <w:marTop w:val="0"/>
      <w:marBottom w:val="0"/>
      <w:divBdr>
        <w:top w:val="none" w:sz="0" w:space="0" w:color="auto"/>
        <w:left w:val="none" w:sz="0" w:space="0" w:color="auto"/>
        <w:bottom w:val="none" w:sz="0" w:space="0" w:color="auto"/>
        <w:right w:val="none" w:sz="0" w:space="0" w:color="auto"/>
      </w:divBdr>
    </w:div>
    <w:div w:id="1934388002">
      <w:bodyDiv w:val="1"/>
      <w:marLeft w:val="0"/>
      <w:marRight w:val="0"/>
      <w:marTop w:val="0"/>
      <w:marBottom w:val="0"/>
      <w:divBdr>
        <w:top w:val="none" w:sz="0" w:space="0" w:color="auto"/>
        <w:left w:val="none" w:sz="0" w:space="0" w:color="auto"/>
        <w:bottom w:val="none" w:sz="0" w:space="0" w:color="auto"/>
        <w:right w:val="none" w:sz="0" w:space="0" w:color="auto"/>
      </w:divBdr>
    </w:div>
    <w:div w:id="1946959458">
      <w:bodyDiv w:val="1"/>
      <w:marLeft w:val="0"/>
      <w:marRight w:val="0"/>
      <w:marTop w:val="0"/>
      <w:marBottom w:val="0"/>
      <w:divBdr>
        <w:top w:val="none" w:sz="0" w:space="0" w:color="auto"/>
        <w:left w:val="none" w:sz="0" w:space="0" w:color="auto"/>
        <w:bottom w:val="none" w:sz="0" w:space="0" w:color="auto"/>
        <w:right w:val="none" w:sz="0" w:space="0" w:color="auto"/>
      </w:divBdr>
    </w:div>
    <w:div w:id="1972396231">
      <w:bodyDiv w:val="1"/>
      <w:marLeft w:val="0"/>
      <w:marRight w:val="0"/>
      <w:marTop w:val="0"/>
      <w:marBottom w:val="0"/>
      <w:divBdr>
        <w:top w:val="none" w:sz="0" w:space="0" w:color="auto"/>
        <w:left w:val="none" w:sz="0" w:space="0" w:color="auto"/>
        <w:bottom w:val="none" w:sz="0" w:space="0" w:color="auto"/>
        <w:right w:val="none" w:sz="0" w:space="0" w:color="auto"/>
      </w:divBdr>
    </w:div>
    <w:div w:id="1976982859">
      <w:bodyDiv w:val="1"/>
      <w:marLeft w:val="0"/>
      <w:marRight w:val="0"/>
      <w:marTop w:val="0"/>
      <w:marBottom w:val="0"/>
      <w:divBdr>
        <w:top w:val="none" w:sz="0" w:space="0" w:color="auto"/>
        <w:left w:val="none" w:sz="0" w:space="0" w:color="auto"/>
        <w:bottom w:val="none" w:sz="0" w:space="0" w:color="auto"/>
        <w:right w:val="none" w:sz="0" w:space="0" w:color="auto"/>
      </w:divBdr>
    </w:div>
    <w:div w:id="2010910128">
      <w:bodyDiv w:val="1"/>
      <w:marLeft w:val="0"/>
      <w:marRight w:val="0"/>
      <w:marTop w:val="0"/>
      <w:marBottom w:val="0"/>
      <w:divBdr>
        <w:top w:val="none" w:sz="0" w:space="0" w:color="auto"/>
        <w:left w:val="none" w:sz="0" w:space="0" w:color="auto"/>
        <w:bottom w:val="none" w:sz="0" w:space="0" w:color="auto"/>
        <w:right w:val="none" w:sz="0" w:space="0" w:color="auto"/>
      </w:divBdr>
    </w:div>
    <w:div w:id="2011515790">
      <w:bodyDiv w:val="1"/>
      <w:marLeft w:val="0"/>
      <w:marRight w:val="0"/>
      <w:marTop w:val="0"/>
      <w:marBottom w:val="0"/>
      <w:divBdr>
        <w:top w:val="none" w:sz="0" w:space="0" w:color="auto"/>
        <w:left w:val="none" w:sz="0" w:space="0" w:color="auto"/>
        <w:bottom w:val="none" w:sz="0" w:space="0" w:color="auto"/>
        <w:right w:val="none" w:sz="0" w:space="0" w:color="auto"/>
      </w:divBdr>
    </w:div>
    <w:div w:id="2045590418">
      <w:bodyDiv w:val="1"/>
      <w:marLeft w:val="0"/>
      <w:marRight w:val="0"/>
      <w:marTop w:val="0"/>
      <w:marBottom w:val="0"/>
      <w:divBdr>
        <w:top w:val="none" w:sz="0" w:space="0" w:color="auto"/>
        <w:left w:val="none" w:sz="0" w:space="0" w:color="auto"/>
        <w:bottom w:val="none" w:sz="0" w:space="0" w:color="auto"/>
        <w:right w:val="none" w:sz="0" w:space="0" w:color="auto"/>
      </w:divBdr>
    </w:div>
    <w:div w:id="2049258030">
      <w:bodyDiv w:val="1"/>
      <w:marLeft w:val="0"/>
      <w:marRight w:val="0"/>
      <w:marTop w:val="0"/>
      <w:marBottom w:val="0"/>
      <w:divBdr>
        <w:top w:val="none" w:sz="0" w:space="0" w:color="auto"/>
        <w:left w:val="none" w:sz="0" w:space="0" w:color="auto"/>
        <w:bottom w:val="none" w:sz="0" w:space="0" w:color="auto"/>
        <w:right w:val="none" w:sz="0" w:space="0" w:color="auto"/>
      </w:divBdr>
    </w:div>
    <w:div w:id="2061204858">
      <w:bodyDiv w:val="1"/>
      <w:marLeft w:val="0"/>
      <w:marRight w:val="0"/>
      <w:marTop w:val="0"/>
      <w:marBottom w:val="0"/>
      <w:divBdr>
        <w:top w:val="none" w:sz="0" w:space="0" w:color="auto"/>
        <w:left w:val="none" w:sz="0" w:space="0" w:color="auto"/>
        <w:bottom w:val="none" w:sz="0" w:space="0" w:color="auto"/>
        <w:right w:val="none" w:sz="0" w:space="0" w:color="auto"/>
      </w:divBdr>
    </w:div>
    <w:div w:id="2089688652">
      <w:bodyDiv w:val="1"/>
      <w:marLeft w:val="0"/>
      <w:marRight w:val="0"/>
      <w:marTop w:val="0"/>
      <w:marBottom w:val="0"/>
      <w:divBdr>
        <w:top w:val="none" w:sz="0" w:space="0" w:color="auto"/>
        <w:left w:val="none" w:sz="0" w:space="0" w:color="auto"/>
        <w:bottom w:val="none" w:sz="0" w:space="0" w:color="auto"/>
        <w:right w:val="none" w:sz="0" w:space="0" w:color="auto"/>
      </w:divBdr>
    </w:div>
    <w:div w:id="21058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obr.krasnodar.ru/schools/mbou-sosh-9%21%40%23%2421636/" TargetMode="External"/><Relationship Id="rId18" Type="http://schemas.openxmlformats.org/officeDocument/2006/relationships/hyperlink" Target="http://docs.cntd.ru/document/902111644" TargetMode="External"/><Relationship Id="rId26" Type="http://schemas.openxmlformats.org/officeDocument/2006/relationships/hyperlink" Target="http://docs.cntd.ru/document/902111644" TargetMode="External"/><Relationship Id="rId39" Type="http://schemas.openxmlformats.org/officeDocument/2006/relationships/hyperlink" Target="http://pandia.ru/text/category/vodosnabzhenie_i_kanalizatciya/" TargetMode="External"/><Relationship Id="rId3" Type="http://schemas.openxmlformats.org/officeDocument/2006/relationships/styles" Target="styles.xml"/><Relationship Id="rId21" Type="http://schemas.openxmlformats.org/officeDocument/2006/relationships/hyperlink" Target="http://docs.cntd.ru/document/902111644" TargetMode="External"/><Relationship Id="rId34" Type="http://schemas.openxmlformats.org/officeDocument/2006/relationships/hyperlink" Target="http://docs.cntd.ru/document/902111644" TargetMode="External"/><Relationship Id="rId42" Type="http://schemas.openxmlformats.org/officeDocument/2006/relationships/hyperlink" Target="http://pandia.ru/text/category/tcelevie_programmi/"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docs.cntd.ru/document/902111644" TargetMode="External"/><Relationship Id="rId25" Type="http://schemas.openxmlformats.org/officeDocument/2006/relationships/hyperlink" Target="http://docs.cntd.ru/document/902111644" TargetMode="External"/><Relationship Id="rId33" Type="http://schemas.openxmlformats.org/officeDocument/2006/relationships/hyperlink" Target="http://docs.cntd.ru/document/902111644" TargetMode="External"/><Relationship Id="rId38" Type="http://schemas.openxmlformats.org/officeDocument/2006/relationships/hyperlink" Target="http://pandia.ru/text/category/ispolnenie_byudzheta/" TargetMode="External"/><Relationship Id="rId2" Type="http://schemas.openxmlformats.org/officeDocument/2006/relationships/numbering" Target="numbering.xml"/><Relationship Id="rId16" Type="http://schemas.openxmlformats.org/officeDocument/2006/relationships/hyperlink" Target="http://docs.cntd.ru/document/902111644" TargetMode="External"/><Relationship Id="rId20" Type="http://schemas.openxmlformats.org/officeDocument/2006/relationships/hyperlink" Target="http://docs.cntd.ru/document/902111644" TargetMode="External"/><Relationship Id="rId29" Type="http://schemas.openxmlformats.org/officeDocument/2006/relationships/hyperlink" Target="http://docs.cntd.ru/document/902111644" TargetMode="External"/><Relationship Id="rId41" Type="http://schemas.openxmlformats.org/officeDocument/2006/relationships/hyperlink" Target="http://pandia.ru/text/category/derevoobrabot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docs.cntd.ru/document/902111644" TargetMode="External"/><Relationship Id="rId32" Type="http://schemas.openxmlformats.org/officeDocument/2006/relationships/hyperlink" Target="http://docs.cntd.ru/document/902111644" TargetMode="External"/><Relationship Id="rId37" Type="http://schemas.openxmlformats.org/officeDocument/2006/relationships/hyperlink" Target="http://pandia.ru/text/category/programmi_razvitiya/" TargetMode="External"/><Relationship Id="rId40" Type="http://schemas.openxmlformats.org/officeDocument/2006/relationships/hyperlink" Target="http://pandia.ru/text/category/obshestvennie_zdaniy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1836556" TargetMode="External"/><Relationship Id="rId23" Type="http://schemas.openxmlformats.org/officeDocument/2006/relationships/hyperlink" Target="http://docs.cntd.ru/document/902111644" TargetMode="External"/><Relationship Id="rId28" Type="http://schemas.openxmlformats.org/officeDocument/2006/relationships/hyperlink" Target="http://docs.cntd.ru/document/902111644" TargetMode="External"/><Relationship Id="rId36" Type="http://schemas.openxmlformats.org/officeDocument/2006/relationships/hyperlink" Target="http://pandia.ru/text/category/munitcipalmznaya_sobstvennostmz/" TargetMode="External"/><Relationship Id="rId10" Type="http://schemas.openxmlformats.org/officeDocument/2006/relationships/footer" Target="footer2.xml"/><Relationship Id="rId19" Type="http://schemas.openxmlformats.org/officeDocument/2006/relationships/hyperlink" Target="http://docs.cntd.ru/document/902111644" TargetMode="External"/><Relationship Id="rId31" Type="http://schemas.openxmlformats.org/officeDocument/2006/relationships/hyperlink" Target="http://docs.cntd.ru/document/901836556"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inobr.krasnodar.ru/schools/mbou-oosh-31%21%40%23%24874566/" TargetMode="External"/><Relationship Id="rId22" Type="http://schemas.openxmlformats.org/officeDocument/2006/relationships/hyperlink" Target="http://docs.cntd.ru/document/902111644" TargetMode="External"/><Relationship Id="rId27" Type="http://schemas.openxmlformats.org/officeDocument/2006/relationships/hyperlink" Target="http://docs.cntd.ru/document/902111644" TargetMode="External"/><Relationship Id="rId30" Type="http://schemas.openxmlformats.org/officeDocument/2006/relationships/hyperlink" Target="http://docs.cntd.ru/document/902111644" TargetMode="External"/><Relationship Id="rId35" Type="http://schemas.openxmlformats.org/officeDocument/2006/relationships/hyperlink" Target="http://pandia.ru/text/category/mnogokvartirnie_doma/" TargetMode="External"/><Relationship Id="rId43" Type="http://schemas.openxmlformats.org/officeDocument/2006/relationships/hyperlink" Target="http://pandia.ru/text/category/pozharnaya_ohr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2C18-A56D-4D62-A72B-97781852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10215</TotalTime>
  <Pages>221</Pages>
  <Words>68349</Words>
  <Characters>389592</Characters>
  <Application>Microsoft Office Word</Application>
  <DocSecurity>0</DocSecurity>
  <Lines>3246</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Katrin</cp:lastModifiedBy>
  <cp:revision>906</cp:revision>
  <cp:lastPrinted>2019-11-06T06:47:00Z</cp:lastPrinted>
  <dcterms:created xsi:type="dcterms:W3CDTF">2016-11-24T06:13:00Z</dcterms:created>
  <dcterms:modified xsi:type="dcterms:W3CDTF">2019-11-06T06:47:00Z</dcterms:modified>
</cp:coreProperties>
</file>